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Default Extension="png" ContentType="image/png"/>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35" w:rsidRPr="00715C02" w:rsidRDefault="007F5B35">
      <w:pPr>
        <w:pStyle w:val="BodyText"/>
        <w:rPr>
          <w:sz w:val="20"/>
        </w:rPr>
      </w:pPr>
    </w:p>
    <w:p w:rsidR="007F5B35" w:rsidRPr="00715C02" w:rsidRDefault="007F5B35">
      <w:pPr>
        <w:pStyle w:val="BodyText"/>
        <w:rPr>
          <w:sz w:val="20"/>
        </w:rPr>
      </w:pPr>
    </w:p>
    <w:p w:rsidR="007F5B35" w:rsidRPr="00715C02" w:rsidRDefault="007E1436" w:rsidP="00C95263">
      <w:pPr>
        <w:pStyle w:val="BodyText"/>
        <w:spacing w:before="6"/>
        <w:jc w:val="center"/>
        <w:rPr>
          <w:sz w:val="25"/>
        </w:rPr>
      </w:pPr>
      <w:r w:rsidRPr="00715C02">
        <w:rPr>
          <w:sz w:val="25"/>
        </w:rPr>
        <w:t>&lt;</w:t>
      </w:r>
      <w:r w:rsidRPr="00715C02">
        <w:rPr>
          <w:color w:val="4F81BD" w:themeColor="accent1"/>
          <w:sz w:val="24"/>
          <w:szCs w:val="24"/>
        </w:rPr>
        <w:t>insert logo of the procuring entity</w:t>
      </w:r>
      <w:r w:rsidRPr="00715C02">
        <w:rPr>
          <w:sz w:val="25"/>
        </w:rPr>
        <w:t>&gt;</w:t>
      </w:r>
    </w:p>
    <w:p w:rsidR="007F5B35" w:rsidRPr="00715C02" w:rsidRDefault="006E4AAE">
      <w:pPr>
        <w:spacing w:before="88"/>
        <w:ind w:left="42"/>
        <w:jc w:val="center"/>
        <w:rPr>
          <w:sz w:val="40"/>
        </w:rPr>
      </w:pPr>
      <w:r w:rsidRPr="00715C02">
        <w:rPr>
          <w:sz w:val="40"/>
        </w:rPr>
        <w:t>OPEN COMPETITIVE BIDDING</w:t>
      </w:r>
    </w:p>
    <w:p w:rsidR="007F5B35" w:rsidRPr="00715C02" w:rsidRDefault="006E4AAE">
      <w:pPr>
        <w:spacing w:before="198"/>
        <w:ind w:left="39"/>
        <w:jc w:val="center"/>
        <w:rPr>
          <w:sz w:val="28"/>
          <w:szCs w:val="28"/>
        </w:rPr>
      </w:pPr>
      <w:r w:rsidRPr="00715C02">
        <w:rPr>
          <w:sz w:val="28"/>
          <w:szCs w:val="28"/>
        </w:rPr>
        <w:t>(Single stage - Single envelope</w:t>
      </w:r>
      <w:r w:rsidR="00DE269E">
        <w:rPr>
          <w:sz w:val="28"/>
          <w:szCs w:val="28"/>
        </w:rPr>
        <w:t xml:space="preserve"> </w:t>
      </w:r>
      <w:r w:rsidRPr="00715C02">
        <w:rPr>
          <w:sz w:val="28"/>
          <w:szCs w:val="28"/>
        </w:rPr>
        <w:t>bidding)</w:t>
      </w:r>
    </w:p>
    <w:p w:rsidR="007F5B35" w:rsidRPr="00DE269E" w:rsidRDefault="006E4AAE">
      <w:pPr>
        <w:pStyle w:val="Heading8"/>
        <w:spacing w:before="196"/>
        <w:ind w:left="43"/>
        <w:rPr>
          <w:i w:val="0"/>
          <w:szCs w:val="28"/>
        </w:rPr>
      </w:pPr>
      <w:r w:rsidRPr="00DE269E">
        <w:rPr>
          <w:i w:val="0"/>
          <w:szCs w:val="28"/>
        </w:rPr>
        <w:t>(</w:t>
      </w:r>
      <w:r w:rsidRPr="00DE269E">
        <w:rPr>
          <w:szCs w:val="28"/>
        </w:rPr>
        <w:t xml:space="preserve">For Procurement of Works </w:t>
      </w:r>
      <w:r w:rsidR="006719FA" w:rsidRPr="00DE269E">
        <w:rPr>
          <w:szCs w:val="28"/>
        </w:rPr>
        <w:t>below</w:t>
      </w:r>
      <w:r w:rsidR="006D3EF2" w:rsidRPr="00DE269E">
        <w:rPr>
          <w:szCs w:val="28"/>
        </w:rPr>
        <w:t xml:space="preserve"> </w:t>
      </w:r>
      <w:r w:rsidRPr="00DE269E">
        <w:rPr>
          <w:szCs w:val="28"/>
        </w:rPr>
        <w:t xml:space="preserve">Rs. </w:t>
      </w:r>
      <w:r w:rsidR="002239A0" w:rsidRPr="00DE269E">
        <w:rPr>
          <w:szCs w:val="28"/>
        </w:rPr>
        <w:t>25</w:t>
      </w:r>
      <w:r w:rsidRPr="00DE269E">
        <w:rPr>
          <w:szCs w:val="28"/>
        </w:rPr>
        <w:t xml:space="preserve"> Lakh without e-procurement</w:t>
      </w:r>
      <w:r w:rsidRPr="00DE269E">
        <w:rPr>
          <w:i w:val="0"/>
          <w:szCs w:val="28"/>
        </w:rPr>
        <w:t>)</w:t>
      </w:r>
    </w:p>
    <w:p w:rsidR="007F5B35" w:rsidRPr="00DE269E" w:rsidRDefault="007F5B35">
      <w:pPr>
        <w:pStyle w:val="BodyText"/>
        <w:rPr>
          <w:sz w:val="24"/>
          <w:szCs w:val="28"/>
        </w:rPr>
      </w:pPr>
    </w:p>
    <w:p w:rsidR="007F5B35" w:rsidRPr="00DE269E" w:rsidRDefault="007F5B35">
      <w:pPr>
        <w:pStyle w:val="BodyText"/>
        <w:rPr>
          <w:sz w:val="24"/>
          <w:szCs w:val="28"/>
        </w:rPr>
      </w:pPr>
    </w:p>
    <w:p w:rsidR="007F5B35" w:rsidRPr="00DE269E" w:rsidRDefault="007F5B35">
      <w:pPr>
        <w:pStyle w:val="BodyText"/>
        <w:rPr>
          <w:sz w:val="24"/>
          <w:szCs w:val="28"/>
        </w:rPr>
      </w:pPr>
    </w:p>
    <w:p w:rsidR="007F5B35" w:rsidRPr="00DE269E" w:rsidRDefault="007F5B35">
      <w:pPr>
        <w:pStyle w:val="BodyText"/>
        <w:rPr>
          <w:sz w:val="24"/>
          <w:szCs w:val="28"/>
        </w:rPr>
      </w:pPr>
    </w:p>
    <w:p w:rsidR="007F5B35" w:rsidRPr="00DE269E" w:rsidRDefault="007F5B35">
      <w:pPr>
        <w:pStyle w:val="BodyText"/>
        <w:rPr>
          <w:sz w:val="24"/>
          <w:szCs w:val="28"/>
        </w:rPr>
      </w:pPr>
    </w:p>
    <w:p w:rsidR="007F5B35" w:rsidRPr="00DE269E" w:rsidRDefault="007F5B35">
      <w:pPr>
        <w:pStyle w:val="BodyText"/>
        <w:rPr>
          <w:sz w:val="24"/>
          <w:szCs w:val="28"/>
        </w:rPr>
      </w:pPr>
    </w:p>
    <w:p w:rsidR="007F5B35" w:rsidRPr="00DE269E" w:rsidRDefault="007F5B35">
      <w:pPr>
        <w:pStyle w:val="BodyText"/>
        <w:spacing w:before="2"/>
        <w:rPr>
          <w:sz w:val="24"/>
          <w:szCs w:val="28"/>
        </w:rPr>
      </w:pPr>
    </w:p>
    <w:p w:rsidR="007F5B35" w:rsidRPr="00DE269E" w:rsidRDefault="006E4AAE">
      <w:pPr>
        <w:ind w:left="41"/>
        <w:jc w:val="center"/>
        <w:rPr>
          <w:sz w:val="24"/>
          <w:szCs w:val="28"/>
        </w:rPr>
      </w:pPr>
      <w:r w:rsidRPr="00DE269E">
        <w:rPr>
          <w:sz w:val="24"/>
          <w:szCs w:val="28"/>
        </w:rPr>
        <w:t>BIDDING DOCUMENTS</w:t>
      </w:r>
    </w:p>
    <w:p w:rsidR="007F5B35" w:rsidRPr="00DE269E" w:rsidRDefault="006E4AAE">
      <w:pPr>
        <w:spacing w:before="195"/>
        <w:ind w:left="39"/>
        <w:jc w:val="center"/>
        <w:rPr>
          <w:sz w:val="24"/>
          <w:szCs w:val="28"/>
        </w:rPr>
      </w:pPr>
      <w:r w:rsidRPr="00DE269E">
        <w:rPr>
          <w:sz w:val="24"/>
          <w:szCs w:val="28"/>
        </w:rPr>
        <w:t>for</w:t>
      </w:r>
    </w:p>
    <w:p w:rsidR="007F5B35" w:rsidRPr="00DE269E" w:rsidRDefault="006E4AAE">
      <w:pPr>
        <w:tabs>
          <w:tab w:val="left" w:pos="8841"/>
        </w:tabs>
        <w:spacing w:before="198"/>
        <w:ind w:left="147"/>
        <w:jc w:val="center"/>
        <w:rPr>
          <w:sz w:val="24"/>
          <w:szCs w:val="28"/>
        </w:rPr>
      </w:pPr>
      <w:r w:rsidRPr="00DE269E">
        <w:rPr>
          <w:sz w:val="24"/>
          <w:szCs w:val="28"/>
        </w:rPr>
        <w:t>PROCUREMENTOF</w:t>
      </w:r>
      <w:r w:rsidRPr="00DE269E">
        <w:rPr>
          <w:sz w:val="24"/>
          <w:szCs w:val="28"/>
          <w:u w:val="thick"/>
        </w:rPr>
        <w:tab/>
      </w:r>
    </w:p>
    <w:p w:rsidR="007F5B35" w:rsidRPr="00DE269E" w:rsidRDefault="006E4AAE">
      <w:pPr>
        <w:spacing w:before="195"/>
        <w:ind w:left="41"/>
        <w:jc w:val="center"/>
        <w:rPr>
          <w:sz w:val="24"/>
          <w:szCs w:val="28"/>
        </w:rPr>
      </w:pPr>
      <w:r w:rsidRPr="00DE269E">
        <w:rPr>
          <w:sz w:val="24"/>
          <w:szCs w:val="28"/>
        </w:rPr>
        <w:t>[brief description of works]</w:t>
      </w:r>
    </w:p>
    <w:p w:rsidR="007F5B35" w:rsidRPr="00DE269E" w:rsidRDefault="007F5B35">
      <w:pPr>
        <w:pStyle w:val="BodyText"/>
        <w:rPr>
          <w:sz w:val="24"/>
          <w:szCs w:val="28"/>
        </w:rPr>
      </w:pPr>
    </w:p>
    <w:p w:rsidR="007F5B35" w:rsidRPr="00DE269E" w:rsidRDefault="007F5B35">
      <w:pPr>
        <w:pStyle w:val="BodyText"/>
        <w:spacing w:before="3"/>
        <w:rPr>
          <w:sz w:val="24"/>
          <w:szCs w:val="28"/>
        </w:rPr>
      </w:pPr>
    </w:p>
    <w:p w:rsidR="007F5B35" w:rsidRPr="00DE269E" w:rsidRDefault="006E4AAE">
      <w:pPr>
        <w:tabs>
          <w:tab w:val="left" w:pos="8193"/>
        </w:tabs>
        <w:ind w:left="145"/>
        <w:jc w:val="center"/>
        <w:rPr>
          <w:sz w:val="24"/>
          <w:szCs w:val="28"/>
        </w:rPr>
      </w:pPr>
      <w:r w:rsidRPr="00DE269E">
        <w:rPr>
          <w:sz w:val="24"/>
          <w:szCs w:val="28"/>
        </w:rPr>
        <w:t>Bid Ref.No.:</w:t>
      </w:r>
      <w:r w:rsidRPr="00DE269E">
        <w:rPr>
          <w:sz w:val="24"/>
          <w:szCs w:val="28"/>
          <w:u w:val="thick"/>
        </w:rPr>
        <w:tab/>
      </w:r>
    </w:p>
    <w:p w:rsidR="007F5B35" w:rsidRPr="00DE269E" w:rsidRDefault="006E4AAE">
      <w:pPr>
        <w:spacing w:before="198"/>
        <w:ind w:left="41"/>
        <w:jc w:val="center"/>
        <w:rPr>
          <w:sz w:val="24"/>
          <w:szCs w:val="28"/>
        </w:rPr>
      </w:pPr>
      <w:r w:rsidRPr="00DE269E">
        <w:rPr>
          <w:sz w:val="24"/>
          <w:szCs w:val="28"/>
        </w:rPr>
        <w:t>[Bid identification number]</w:t>
      </w:r>
    </w:p>
    <w:p w:rsidR="007F5B35" w:rsidRPr="00DE269E" w:rsidRDefault="007F5B35">
      <w:pPr>
        <w:pStyle w:val="BodyText"/>
        <w:rPr>
          <w:sz w:val="24"/>
          <w:szCs w:val="28"/>
        </w:rPr>
      </w:pPr>
    </w:p>
    <w:p w:rsidR="007F5B35" w:rsidRPr="00DE269E" w:rsidRDefault="007F5B35">
      <w:pPr>
        <w:pStyle w:val="BodyText"/>
        <w:spacing w:before="1"/>
        <w:rPr>
          <w:sz w:val="24"/>
          <w:szCs w:val="28"/>
        </w:rPr>
      </w:pPr>
    </w:p>
    <w:p w:rsidR="007F5B35" w:rsidRPr="00DE269E" w:rsidRDefault="006E4AAE">
      <w:pPr>
        <w:tabs>
          <w:tab w:val="left" w:pos="6658"/>
        </w:tabs>
        <w:ind w:left="145"/>
        <w:jc w:val="center"/>
        <w:rPr>
          <w:sz w:val="24"/>
          <w:szCs w:val="28"/>
        </w:rPr>
      </w:pPr>
      <w:r w:rsidRPr="00DE269E">
        <w:rPr>
          <w:sz w:val="24"/>
          <w:szCs w:val="28"/>
        </w:rPr>
        <w:t>(Date of</w:t>
      </w:r>
      <w:r w:rsidR="00953A85" w:rsidRPr="00DE269E">
        <w:rPr>
          <w:sz w:val="24"/>
          <w:szCs w:val="28"/>
        </w:rPr>
        <w:t xml:space="preserve"> </w:t>
      </w:r>
      <w:r w:rsidRPr="00DE269E">
        <w:rPr>
          <w:sz w:val="24"/>
          <w:szCs w:val="28"/>
        </w:rPr>
        <w:t>Issue):</w:t>
      </w:r>
      <w:r w:rsidRPr="00DE269E">
        <w:rPr>
          <w:sz w:val="24"/>
          <w:szCs w:val="28"/>
          <w:u w:val="thick"/>
        </w:rPr>
        <w:tab/>
      </w:r>
    </w:p>
    <w:p w:rsidR="007F5B35" w:rsidRPr="00DE269E" w:rsidRDefault="007F5B35">
      <w:pPr>
        <w:pStyle w:val="BodyText"/>
        <w:rPr>
          <w:sz w:val="24"/>
          <w:szCs w:val="28"/>
        </w:rPr>
      </w:pPr>
    </w:p>
    <w:p w:rsidR="007F5B35" w:rsidRPr="00DE269E" w:rsidRDefault="007F5B35">
      <w:pPr>
        <w:pStyle w:val="BodyText"/>
        <w:rPr>
          <w:sz w:val="24"/>
          <w:szCs w:val="28"/>
        </w:rPr>
      </w:pPr>
    </w:p>
    <w:p w:rsidR="007F5B35" w:rsidRPr="00DE269E" w:rsidRDefault="007F5B35">
      <w:pPr>
        <w:pStyle w:val="BodyText"/>
        <w:spacing w:before="2"/>
        <w:rPr>
          <w:sz w:val="24"/>
          <w:szCs w:val="28"/>
        </w:rPr>
      </w:pPr>
    </w:p>
    <w:p w:rsidR="007F5B35" w:rsidRPr="00DE269E" w:rsidRDefault="006E4AAE" w:rsidP="00C95263">
      <w:pPr>
        <w:spacing w:before="92"/>
        <w:ind w:left="38"/>
        <w:jc w:val="center"/>
        <w:rPr>
          <w:sz w:val="24"/>
        </w:rPr>
        <w:sectPr w:rsidR="007F5B35" w:rsidRPr="00DE269E" w:rsidSect="00C95263">
          <w:headerReference w:type="default" r:id="rId8"/>
          <w:footerReference w:type="default" r:id="rId9"/>
          <w:type w:val="continuous"/>
          <w:pgSz w:w="11900" w:h="16840"/>
          <w:pgMar w:top="1440" w:right="1440" w:bottom="1440" w:left="1440" w:header="825" w:footer="606" w:gutter="0"/>
          <w:pgNumType w:start="1"/>
          <w:cols w:space="720"/>
          <w:docGrid w:linePitch="299"/>
        </w:sectPr>
      </w:pPr>
      <w:r w:rsidRPr="00DE269E">
        <w:rPr>
          <w:sz w:val="24"/>
          <w:szCs w:val="28"/>
        </w:rPr>
        <w:t>[Name and address of Procuring Entity]</w:t>
      </w:r>
    </w:p>
    <w:p w:rsidR="007F5B35" w:rsidRPr="00715C02" w:rsidRDefault="006E4AAE" w:rsidP="00C95263">
      <w:pPr>
        <w:spacing w:before="95"/>
        <w:ind w:left="39" w:right="-52"/>
        <w:jc w:val="center"/>
        <w:rPr>
          <w:b/>
          <w:sz w:val="28"/>
          <w:szCs w:val="28"/>
        </w:rPr>
      </w:pPr>
      <w:r w:rsidRPr="00715C02">
        <w:rPr>
          <w:b/>
          <w:sz w:val="28"/>
          <w:szCs w:val="28"/>
        </w:rPr>
        <w:lastRenderedPageBreak/>
        <w:t>PREFACE</w:t>
      </w:r>
      <w:r w:rsidRPr="00715C02">
        <w:rPr>
          <w:b/>
          <w:position w:val="10"/>
          <w:sz w:val="28"/>
          <w:szCs w:val="28"/>
        </w:rPr>
        <w:t>1</w:t>
      </w:r>
    </w:p>
    <w:p w:rsidR="007F5B35" w:rsidRPr="00715C02" w:rsidRDefault="006E4AAE" w:rsidP="00C95263">
      <w:pPr>
        <w:pStyle w:val="BodyText"/>
        <w:spacing w:before="257" w:line="256" w:lineRule="auto"/>
        <w:ind w:right="-52"/>
        <w:jc w:val="both"/>
        <w:rPr>
          <w:sz w:val="24"/>
          <w:szCs w:val="24"/>
        </w:rPr>
      </w:pPr>
      <w:r w:rsidRPr="00715C02">
        <w:rPr>
          <w:sz w:val="24"/>
          <w:szCs w:val="24"/>
        </w:rPr>
        <w:t>This Standard Bidding Document (SBD) has been prepared in line with the requirement given in Sub-section (4) of Section 20 of the Assam Public Procurement Act, 2017 and should be treated as Model Bidding Documents for Procurement of Works</w:t>
      </w:r>
      <w:r w:rsidRPr="00715C02">
        <w:rPr>
          <w:position w:val="8"/>
          <w:sz w:val="24"/>
          <w:szCs w:val="24"/>
        </w:rPr>
        <w:t xml:space="preserve">2 </w:t>
      </w:r>
      <w:r w:rsidRPr="00715C02">
        <w:rPr>
          <w:sz w:val="24"/>
          <w:szCs w:val="24"/>
        </w:rPr>
        <w:t>by following Open Competitive Bidding method.</w:t>
      </w:r>
    </w:p>
    <w:p w:rsidR="007F5B35" w:rsidRPr="00715C02" w:rsidRDefault="006E4AAE" w:rsidP="00C95263">
      <w:pPr>
        <w:pStyle w:val="BodyText"/>
        <w:spacing w:before="165" w:line="259" w:lineRule="auto"/>
        <w:ind w:right="-52"/>
        <w:jc w:val="both"/>
        <w:rPr>
          <w:sz w:val="24"/>
          <w:szCs w:val="24"/>
        </w:rPr>
      </w:pPr>
      <w:r w:rsidRPr="00715C02">
        <w:rPr>
          <w:sz w:val="24"/>
          <w:szCs w:val="24"/>
        </w:rPr>
        <w:t xml:space="preserve">This SBD has been prepared for procurement of such Works, where pre-qualification of bidders is not needed and paper-bids are to be invited in </w:t>
      </w:r>
      <w:r w:rsidRPr="00715C02">
        <w:rPr>
          <w:b/>
          <w:bCs/>
          <w:sz w:val="24"/>
          <w:szCs w:val="24"/>
        </w:rPr>
        <w:t>single-envelope bidding process</w:t>
      </w:r>
      <w:r w:rsidRPr="00715C02">
        <w:rPr>
          <w:sz w:val="24"/>
          <w:szCs w:val="24"/>
        </w:rPr>
        <w:t>. The SBD may be suitably customized for use in other methods of procurements, inviting bids from pre- qualified bidders, inviting bids globally, under two-envelope system and under e-procurement process.</w:t>
      </w:r>
    </w:p>
    <w:p w:rsidR="007F5B35" w:rsidRPr="00715C02" w:rsidRDefault="006E4AAE" w:rsidP="00C95263">
      <w:pPr>
        <w:pStyle w:val="BodyText"/>
        <w:spacing w:before="159" w:line="256" w:lineRule="auto"/>
        <w:ind w:right="-52"/>
        <w:jc w:val="both"/>
        <w:rPr>
          <w:sz w:val="24"/>
          <w:szCs w:val="24"/>
        </w:rPr>
      </w:pPr>
      <w:r w:rsidRPr="00715C02">
        <w:rPr>
          <w:sz w:val="24"/>
          <w:szCs w:val="24"/>
        </w:rPr>
        <w:t>The SBD shall be used by all the ‘Procuring Entities’ as defined in Sub-section (x) of Section 2 of the Assam Public Procurement Act, 2017 after suitably customizing it to specific requirement of Works.</w:t>
      </w:r>
    </w:p>
    <w:p w:rsidR="007F5B35" w:rsidRPr="00715C02" w:rsidRDefault="006E4AAE" w:rsidP="00C95263">
      <w:pPr>
        <w:pStyle w:val="BodyText"/>
        <w:spacing w:before="167" w:line="259" w:lineRule="auto"/>
        <w:ind w:right="-52"/>
        <w:jc w:val="both"/>
        <w:rPr>
          <w:sz w:val="24"/>
          <w:szCs w:val="24"/>
        </w:rPr>
      </w:pPr>
      <w:r w:rsidRPr="00715C02">
        <w:rPr>
          <w:sz w:val="24"/>
          <w:szCs w:val="24"/>
        </w:rPr>
        <w:t xml:space="preserve">The instructions/provisions given in Section II: Instructions to Bidders (ITB) </w:t>
      </w:r>
      <w:r w:rsidRPr="00715C02">
        <w:rPr>
          <w:b/>
          <w:bCs/>
          <w:sz w:val="24"/>
          <w:szCs w:val="24"/>
        </w:rPr>
        <w:t xml:space="preserve">should not be altered </w:t>
      </w:r>
      <w:r w:rsidRPr="00715C02">
        <w:rPr>
          <w:sz w:val="24"/>
          <w:szCs w:val="24"/>
        </w:rPr>
        <w:t>while customizing this document. However, wherever reference to Bid Data Sheet (BDS) has been made, the respective instructions should be complemented / supplemented / amended by way of BDS (Section III), as required. In such case, instructions contained in ITB and related BDS shall be read together. Whenever there is a conflict between information contained in ITB and BDS, the instructions contained in BDS shallprevail.</w:t>
      </w:r>
    </w:p>
    <w:p w:rsidR="007F5B35" w:rsidRPr="00715C02" w:rsidRDefault="006E4AAE" w:rsidP="00C95263">
      <w:pPr>
        <w:pStyle w:val="BodyText"/>
        <w:spacing w:before="158" w:line="259" w:lineRule="auto"/>
        <w:ind w:right="-52"/>
        <w:jc w:val="both"/>
        <w:rPr>
          <w:sz w:val="24"/>
          <w:szCs w:val="24"/>
        </w:rPr>
      </w:pPr>
      <w:r w:rsidRPr="00715C02">
        <w:rPr>
          <w:sz w:val="24"/>
          <w:szCs w:val="24"/>
        </w:rPr>
        <w:t xml:space="preserve">Likewise, General Conditions of Contract (Section-VII) </w:t>
      </w:r>
      <w:r w:rsidRPr="00715C02">
        <w:rPr>
          <w:b/>
          <w:bCs/>
          <w:sz w:val="24"/>
          <w:szCs w:val="24"/>
        </w:rPr>
        <w:t>should not be altered</w:t>
      </w:r>
      <w:r w:rsidRPr="00715C02">
        <w:rPr>
          <w:sz w:val="24"/>
          <w:szCs w:val="24"/>
        </w:rPr>
        <w:t xml:space="preserve"> while customizing this document. However, wherever reference to Special Conditions of Contract (S~ - 2 - ~CC) has been made, the respective clauses should be supplemented and or amended by way of SCC (Section VIII), as required. In such case, clauses contained in GCC and related SCC shall be read together. Whenever there is a conflict between information contained in GCC and SCC, the clauses contained in SCC shall prevail.</w:t>
      </w:r>
    </w:p>
    <w:p w:rsidR="007F5B35" w:rsidRPr="00715C02" w:rsidRDefault="006E4AAE" w:rsidP="00C95263">
      <w:pPr>
        <w:pStyle w:val="BodyText"/>
        <w:spacing w:before="159" w:line="259" w:lineRule="auto"/>
        <w:ind w:right="-52"/>
        <w:jc w:val="both"/>
        <w:rPr>
          <w:sz w:val="24"/>
          <w:szCs w:val="24"/>
        </w:rPr>
      </w:pPr>
      <w:r w:rsidRPr="00715C02">
        <w:rPr>
          <w:sz w:val="24"/>
          <w:szCs w:val="24"/>
        </w:rPr>
        <w:t>The Section IV: Evaluation and Qualification Criteria given in this section are generic and suggestive only. These should be prepared afresh for every procurement of works depending upon nature of work, market segment being captured and qualifications that a bidder should carry to execute contract, if awarded to a bidder. This should contain, at one place, all such evaluation methodologies to be applied (including application of any such price and purchase preferences being available to select class of bidders, if any) and qualification criteria that should be fulfilled by the bidder.</w:t>
      </w:r>
    </w:p>
    <w:p w:rsidR="007F5B35" w:rsidRPr="00715C02" w:rsidRDefault="006E4AAE" w:rsidP="00C95263">
      <w:pPr>
        <w:pStyle w:val="BodyText"/>
        <w:spacing w:before="159" w:line="259" w:lineRule="auto"/>
        <w:ind w:right="-52"/>
        <w:jc w:val="both"/>
        <w:rPr>
          <w:sz w:val="24"/>
          <w:szCs w:val="24"/>
        </w:rPr>
      </w:pPr>
      <w:r w:rsidRPr="00715C02">
        <w:rPr>
          <w:sz w:val="24"/>
          <w:szCs w:val="24"/>
        </w:rPr>
        <w:t>The Section V: Works Requirements should have all such information related to works and related services, including Bill of Quantities, technical specification and allied requirements, amount of bid security, completion schedule etc.</w:t>
      </w:r>
    </w:p>
    <w:p w:rsidR="007F5B35" w:rsidRPr="00715C02" w:rsidRDefault="007F5B35">
      <w:pPr>
        <w:pStyle w:val="BodyText"/>
        <w:rPr>
          <w:sz w:val="20"/>
        </w:rPr>
      </w:pPr>
    </w:p>
    <w:p w:rsidR="00715C02" w:rsidRDefault="00715C02">
      <w:pPr>
        <w:pStyle w:val="BodyText"/>
        <w:spacing w:before="6"/>
        <w:rPr>
          <w:sz w:val="12"/>
        </w:rPr>
      </w:pPr>
    </w:p>
    <w:p w:rsidR="00715C02" w:rsidRDefault="00715C02">
      <w:pPr>
        <w:pStyle w:val="BodyText"/>
        <w:spacing w:before="6"/>
        <w:rPr>
          <w:sz w:val="12"/>
        </w:rPr>
      </w:pPr>
    </w:p>
    <w:p w:rsidR="00715C02" w:rsidRDefault="00715C02">
      <w:pPr>
        <w:pStyle w:val="BodyText"/>
        <w:spacing w:before="6"/>
        <w:rPr>
          <w:sz w:val="12"/>
        </w:rPr>
      </w:pPr>
    </w:p>
    <w:p w:rsidR="00715C02" w:rsidRDefault="00715C02">
      <w:pPr>
        <w:pStyle w:val="BodyText"/>
        <w:spacing w:before="6"/>
        <w:rPr>
          <w:sz w:val="12"/>
        </w:rPr>
      </w:pPr>
    </w:p>
    <w:p w:rsidR="00715C02" w:rsidRDefault="00715C02">
      <w:pPr>
        <w:pStyle w:val="BodyText"/>
        <w:spacing w:before="6"/>
        <w:rPr>
          <w:sz w:val="12"/>
        </w:rPr>
      </w:pPr>
    </w:p>
    <w:p w:rsidR="00715C02" w:rsidRDefault="00715C02">
      <w:pPr>
        <w:pStyle w:val="BodyText"/>
        <w:spacing w:before="6"/>
        <w:rPr>
          <w:sz w:val="12"/>
        </w:rPr>
      </w:pPr>
    </w:p>
    <w:p w:rsidR="007F5B35" w:rsidRPr="00357B9A" w:rsidRDefault="002B5159" w:rsidP="00357B9A">
      <w:pPr>
        <w:pStyle w:val="BodyText"/>
        <w:spacing w:before="6" w:line="276" w:lineRule="auto"/>
        <w:rPr>
          <w:i/>
        </w:rPr>
      </w:pPr>
      <w:r w:rsidRPr="002B5159">
        <w:rPr>
          <w:noProof/>
          <w:lang w:val="en-IN" w:eastAsia="en-IN" w:bidi="ar-SA"/>
        </w:rPr>
        <w:lastRenderedPageBreak/>
        <w:pict>
          <v:line id="Line 24" o:spid="_x0000_s1026" style="position:absolute;z-index:-251658240;visibility:visible;mso-wrap-distance-left:0;mso-wrap-distance-right:0;mso-position-horizontal-relative:page" from="1in,9.6pt" to="216.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" strokeweight=".72pt">
            <o:lock v:ext="edit" shapetype="f"/>
            <w10:wrap type="topAndBottom" anchorx="page"/>
          </v:line>
        </w:pict>
      </w:r>
      <w:r w:rsidR="006E4AAE" w:rsidRPr="00357B9A">
        <w:rPr>
          <w:position w:val="7"/>
        </w:rPr>
        <w:t xml:space="preserve">1 </w:t>
      </w:r>
      <w:r w:rsidR="006E4AAE" w:rsidRPr="00357B9A">
        <w:rPr>
          <w:i/>
        </w:rPr>
        <w:t>The ‘Preface’ should be deleted from the finally customized Bidding Documents by the Purchaser.</w:t>
      </w:r>
    </w:p>
    <w:p w:rsidR="007F5B35" w:rsidRPr="00357B9A" w:rsidRDefault="006E4AAE" w:rsidP="00357B9A">
      <w:pPr>
        <w:spacing w:before="53" w:line="276" w:lineRule="auto"/>
        <w:ind w:left="142" w:right="-52" w:hanging="180"/>
        <w:jc w:val="both"/>
        <w:rPr>
          <w:i/>
        </w:rPr>
      </w:pPr>
      <w:r w:rsidRPr="00357B9A">
        <w:rPr>
          <w:i/>
          <w:position w:val="7"/>
        </w:rPr>
        <w:t xml:space="preserve">2 </w:t>
      </w:r>
      <w:r w:rsidRPr="00357B9A">
        <w:rPr>
          <w:i/>
        </w:rPr>
        <w:t>‘Works’, as defined in the Assam Public Procurement Act, 2017 and related Procurement Rules, means all works associated with the construction, reconstruction, site preparation, demolition, repair, maintenance, or renovation or railways roads, highways or a building, an infrastructure, or structure or an installation or any construction work relating to excavation, drilling, installation of equipment and materials, as well as services or goods incidental or consequential to the works if the value of those services or goods does not exceed that of the works themselves.</w:t>
      </w:r>
    </w:p>
    <w:p w:rsidR="007F5B35" w:rsidRDefault="007F5B35">
      <w:pPr>
        <w:pStyle w:val="BodyText"/>
        <w:rPr>
          <w:sz w:val="28"/>
        </w:rPr>
      </w:pPr>
    </w:p>
    <w:p w:rsidR="006D3EF2" w:rsidRPr="00715C02" w:rsidRDefault="006D3EF2">
      <w:pPr>
        <w:pStyle w:val="BodyText"/>
        <w:rPr>
          <w:sz w:val="28"/>
        </w:rPr>
      </w:pPr>
    </w:p>
    <w:p w:rsidR="007F5B35" w:rsidRPr="006D3EF2" w:rsidRDefault="006E4AAE" w:rsidP="00C95263">
      <w:pPr>
        <w:pStyle w:val="BodyText"/>
        <w:spacing w:before="93" w:line="259" w:lineRule="auto"/>
        <w:ind w:right="-52"/>
        <w:jc w:val="both"/>
        <w:rPr>
          <w:sz w:val="24"/>
          <w:szCs w:val="24"/>
        </w:rPr>
      </w:pPr>
      <w:r w:rsidRPr="006D3EF2">
        <w:rPr>
          <w:sz w:val="24"/>
          <w:szCs w:val="24"/>
        </w:rPr>
        <w:t>Section VI: Bidding Forms includes all such forms bidders are required to use / fill and submit along with their bids. In case any additional information is required as per specific requirement of works and related services, the same may be added in existing forms as appropriate. In case required, additional forms may be added in this section.</w:t>
      </w:r>
    </w:p>
    <w:p w:rsidR="007F5B35" w:rsidRPr="006D3EF2" w:rsidRDefault="006E4AAE" w:rsidP="00715C02">
      <w:pPr>
        <w:pStyle w:val="BodyText"/>
        <w:tabs>
          <w:tab w:val="left" w:pos="9124"/>
        </w:tabs>
        <w:spacing w:before="160" w:line="256" w:lineRule="auto"/>
        <w:ind w:right="-52"/>
        <w:rPr>
          <w:i/>
          <w:sz w:val="24"/>
          <w:szCs w:val="24"/>
        </w:rPr>
        <w:sectPr w:rsidR="007F5B35" w:rsidRPr="006D3EF2" w:rsidSect="00C95263">
          <w:pgSz w:w="11900" w:h="16840"/>
          <w:pgMar w:top="1440" w:right="1440" w:bottom="1440" w:left="1440" w:header="825" w:footer="606" w:gutter="0"/>
          <w:cols w:space="720"/>
          <w:docGrid w:linePitch="299"/>
        </w:sectPr>
      </w:pPr>
      <w:r w:rsidRPr="006D3EF2">
        <w:rPr>
          <w:sz w:val="24"/>
          <w:szCs w:val="24"/>
        </w:rPr>
        <w:t>The State Procurement Facilitation Cell (SPFC) may be contacted</w:t>
      </w:r>
      <w:r w:rsidR="00715C02" w:rsidRPr="006D3EF2">
        <w:rPr>
          <w:sz w:val="24"/>
          <w:szCs w:val="24"/>
        </w:rPr>
        <w:t xml:space="preserve"> </w:t>
      </w:r>
      <w:r w:rsidRPr="006D3EF2">
        <w:rPr>
          <w:i/>
          <w:sz w:val="24"/>
          <w:szCs w:val="24"/>
        </w:rPr>
        <w:t>[ate-mail</w:t>
      </w:r>
      <w:r w:rsidRPr="006D3EF2">
        <w:rPr>
          <w:i/>
          <w:sz w:val="24"/>
          <w:szCs w:val="24"/>
          <w:u w:val="single"/>
        </w:rPr>
        <w:tab/>
      </w:r>
      <w:r w:rsidRPr="006D3EF2">
        <w:rPr>
          <w:i/>
          <w:sz w:val="24"/>
          <w:szCs w:val="24"/>
        </w:rPr>
        <w:t>]</w:t>
      </w:r>
      <w:r w:rsidR="00715C02" w:rsidRPr="006D3EF2">
        <w:rPr>
          <w:i/>
          <w:sz w:val="24"/>
          <w:szCs w:val="24"/>
        </w:rPr>
        <w:br/>
      </w:r>
      <w:r w:rsidRPr="006D3EF2">
        <w:rPr>
          <w:i/>
          <w:sz w:val="24"/>
          <w:szCs w:val="24"/>
        </w:rPr>
        <w:t xml:space="preserve"> </w:t>
      </w:r>
      <w:r w:rsidRPr="006D3EF2">
        <w:rPr>
          <w:sz w:val="24"/>
          <w:szCs w:val="24"/>
        </w:rPr>
        <w:t xml:space="preserve">for </w:t>
      </w:r>
      <w:r w:rsidRPr="006D3EF2">
        <w:rPr>
          <w:spacing w:val="-6"/>
          <w:sz w:val="24"/>
          <w:szCs w:val="24"/>
        </w:rPr>
        <w:t xml:space="preserve">any </w:t>
      </w:r>
      <w:r w:rsidRPr="006D3EF2">
        <w:rPr>
          <w:sz w:val="24"/>
          <w:szCs w:val="24"/>
        </w:rPr>
        <w:t>question regarding applicability of the SBD and any issue w</w:t>
      </w:r>
      <w:r w:rsidR="00715C02" w:rsidRPr="006D3EF2">
        <w:rPr>
          <w:sz w:val="24"/>
          <w:szCs w:val="24"/>
        </w:rPr>
        <w:t xml:space="preserve">hile customizing it to specific </w:t>
      </w:r>
      <w:r w:rsidRPr="006D3EF2">
        <w:rPr>
          <w:sz w:val="24"/>
          <w:szCs w:val="24"/>
        </w:rPr>
        <w:t>procurement</w:t>
      </w:r>
      <w:r w:rsidR="00715C02" w:rsidRPr="006D3EF2">
        <w:rPr>
          <w:sz w:val="24"/>
          <w:szCs w:val="24"/>
        </w:rPr>
        <w:t xml:space="preserve"> </w:t>
      </w:r>
      <w:r w:rsidRPr="006D3EF2">
        <w:rPr>
          <w:sz w:val="24"/>
          <w:szCs w:val="24"/>
        </w:rPr>
        <w:t>need</w:t>
      </w:r>
      <w:r w:rsidR="00715C02" w:rsidRPr="006D3EF2">
        <w:rPr>
          <w:sz w:val="24"/>
          <w:szCs w:val="24"/>
        </w:rPr>
        <w:t>.</w:t>
      </w:r>
    </w:p>
    <w:p w:rsidR="007F5B35" w:rsidRPr="00715C02" w:rsidRDefault="007F5B35">
      <w:pPr>
        <w:pStyle w:val="BodyText"/>
        <w:spacing w:before="11"/>
        <w:rPr>
          <w:sz w:val="27"/>
        </w:rPr>
      </w:pPr>
    </w:p>
    <w:p w:rsidR="007F5B35" w:rsidRPr="00715C02" w:rsidRDefault="006E4AAE" w:rsidP="00C95263">
      <w:pPr>
        <w:pStyle w:val="Heading3"/>
        <w:ind w:left="0" w:right="-52"/>
        <w:rPr>
          <w:sz w:val="28"/>
          <w:szCs w:val="28"/>
        </w:rPr>
      </w:pPr>
      <w:r w:rsidRPr="00715C02">
        <w:rPr>
          <w:sz w:val="28"/>
          <w:szCs w:val="28"/>
        </w:rPr>
        <w:t>Section I</w:t>
      </w:r>
    </w:p>
    <w:p w:rsidR="007F5B35" w:rsidRPr="00715C02" w:rsidRDefault="006E4AAE">
      <w:pPr>
        <w:spacing w:before="189"/>
        <w:ind w:left="38"/>
        <w:jc w:val="center"/>
        <w:rPr>
          <w:b/>
          <w:sz w:val="28"/>
          <w:szCs w:val="28"/>
        </w:rPr>
      </w:pPr>
      <w:r w:rsidRPr="00715C02">
        <w:rPr>
          <w:b/>
          <w:sz w:val="28"/>
          <w:szCs w:val="28"/>
        </w:rPr>
        <w:t>OPEN COMPETITIVE BIDDING</w:t>
      </w:r>
    </w:p>
    <w:p w:rsidR="007F5B35" w:rsidRPr="00715C02" w:rsidRDefault="006E4AAE" w:rsidP="00715C02">
      <w:pPr>
        <w:spacing w:before="7" w:line="550" w:lineRule="atLeast"/>
        <w:ind w:right="89"/>
        <w:jc w:val="center"/>
        <w:rPr>
          <w:b/>
          <w:sz w:val="24"/>
          <w:szCs w:val="24"/>
        </w:rPr>
      </w:pPr>
      <w:r w:rsidRPr="00715C02">
        <w:rPr>
          <w:b/>
          <w:sz w:val="24"/>
          <w:szCs w:val="24"/>
        </w:rPr>
        <w:t>Notice Inviting Bids (NIB) for</w:t>
      </w:r>
      <w:r w:rsidR="00715C02">
        <w:rPr>
          <w:b/>
          <w:sz w:val="24"/>
          <w:szCs w:val="24"/>
        </w:rPr>
        <w:t xml:space="preserve"> </w:t>
      </w:r>
      <w:r w:rsidRPr="00715C02">
        <w:rPr>
          <w:b/>
          <w:sz w:val="24"/>
          <w:szCs w:val="24"/>
        </w:rPr>
        <w:t>Procurement</w:t>
      </w:r>
      <w:r w:rsidR="00715C02" w:rsidRPr="00715C02">
        <w:rPr>
          <w:b/>
          <w:sz w:val="24"/>
          <w:szCs w:val="24"/>
        </w:rPr>
        <w:t xml:space="preserve"> </w:t>
      </w:r>
      <w:r w:rsidRPr="00715C02">
        <w:rPr>
          <w:b/>
          <w:sz w:val="24"/>
          <w:szCs w:val="24"/>
        </w:rPr>
        <w:t>of</w:t>
      </w:r>
      <w:r w:rsidR="00715C02" w:rsidRPr="00715C02">
        <w:rPr>
          <w:b/>
          <w:sz w:val="24"/>
          <w:szCs w:val="24"/>
          <w:u w:val="thick"/>
        </w:rPr>
        <w:t>_______</w:t>
      </w:r>
      <w:r w:rsidRPr="00715C02">
        <w:rPr>
          <w:sz w:val="24"/>
          <w:szCs w:val="24"/>
        </w:rPr>
        <w:t>[brief Description of Works]</w:t>
      </w:r>
    </w:p>
    <w:p w:rsidR="007F5B35" w:rsidRPr="00715C02" w:rsidRDefault="007F5B35">
      <w:pPr>
        <w:pStyle w:val="BodyText"/>
        <w:spacing w:before="10"/>
        <w:rPr>
          <w:i/>
          <w:sz w:val="15"/>
        </w:rPr>
      </w:pPr>
    </w:p>
    <w:p w:rsidR="007F5B35" w:rsidRPr="003966D8" w:rsidRDefault="006E4AAE" w:rsidP="00C95263">
      <w:pPr>
        <w:pStyle w:val="Heading9"/>
        <w:tabs>
          <w:tab w:val="left" w:pos="5106"/>
          <w:tab w:val="left" w:pos="7121"/>
          <w:tab w:val="left" w:pos="9473"/>
        </w:tabs>
        <w:spacing w:before="94"/>
        <w:ind w:right="-52"/>
        <w:rPr>
          <w:sz w:val="24"/>
          <w:szCs w:val="24"/>
        </w:rPr>
      </w:pPr>
      <w:r w:rsidRPr="003966D8">
        <w:rPr>
          <w:spacing w:val="-2"/>
          <w:sz w:val="24"/>
          <w:szCs w:val="24"/>
        </w:rPr>
        <w:t xml:space="preserve">Bid </w:t>
      </w:r>
      <w:r w:rsidRPr="003966D8">
        <w:rPr>
          <w:spacing w:val="-3"/>
          <w:sz w:val="24"/>
          <w:szCs w:val="24"/>
        </w:rPr>
        <w:t>Ref.No.</w:t>
      </w:r>
      <w:r w:rsidRPr="003966D8">
        <w:rPr>
          <w:spacing w:val="-3"/>
          <w:sz w:val="24"/>
          <w:szCs w:val="24"/>
          <w:u w:val="single"/>
        </w:rPr>
        <w:tab/>
      </w:r>
      <w:r w:rsidRPr="003966D8">
        <w:rPr>
          <w:spacing w:val="-3"/>
          <w:sz w:val="24"/>
          <w:szCs w:val="24"/>
        </w:rPr>
        <w:t xml:space="preserve">Dated: </w:t>
      </w:r>
      <w:r w:rsidRPr="003966D8">
        <w:rPr>
          <w:sz w:val="24"/>
          <w:szCs w:val="24"/>
          <w:u w:val="single"/>
        </w:rPr>
        <w:tab/>
      </w:r>
    </w:p>
    <w:p w:rsidR="007F5B35" w:rsidRPr="003966D8" w:rsidRDefault="007F5B35" w:rsidP="00C95263">
      <w:pPr>
        <w:pStyle w:val="BodyText"/>
        <w:ind w:right="-52"/>
        <w:rPr>
          <w:b/>
          <w:sz w:val="24"/>
          <w:szCs w:val="24"/>
        </w:rPr>
      </w:pPr>
    </w:p>
    <w:p w:rsidR="007F5B35" w:rsidRPr="003966D8" w:rsidRDefault="006E4AAE" w:rsidP="00C95263">
      <w:pPr>
        <w:pStyle w:val="ListParagraph"/>
        <w:numPr>
          <w:ilvl w:val="0"/>
          <w:numId w:val="65"/>
        </w:numPr>
        <w:spacing w:before="94" w:after="4" w:line="256" w:lineRule="auto"/>
        <w:ind w:left="426" w:right="-52" w:hanging="426"/>
        <w:rPr>
          <w:sz w:val="24"/>
          <w:szCs w:val="24"/>
        </w:rPr>
      </w:pPr>
      <w:r w:rsidRPr="003966D8">
        <w:rPr>
          <w:sz w:val="24"/>
          <w:szCs w:val="24"/>
        </w:rPr>
        <w:t xml:space="preserve">The </w:t>
      </w:r>
      <w:r w:rsidRPr="003966D8">
        <w:rPr>
          <w:i/>
          <w:spacing w:val="-3"/>
          <w:sz w:val="24"/>
          <w:szCs w:val="24"/>
        </w:rPr>
        <w:t xml:space="preserve">[insert </w:t>
      </w:r>
      <w:r w:rsidRPr="003966D8">
        <w:rPr>
          <w:i/>
          <w:sz w:val="24"/>
          <w:szCs w:val="24"/>
        </w:rPr>
        <w:t xml:space="preserve">name of </w:t>
      </w:r>
      <w:r w:rsidRPr="003966D8">
        <w:rPr>
          <w:i/>
          <w:spacing w:val="-3"/>
          <w:sz w:val="24"/>
          <w:szCs w:val="24"/>
        </w:rPr>
        <w:t xml:space="preserve">Procuring Entity] </w:t>
      </w:r>
      <w:r w:rsidRPr="003966D8">
        <w:rPr>
          <w:spacing w:val="-3"/>
          <w:sz w:val="24"/>
          <w:szCs w:val="24"/>
        </w:rPr>
        <w:t xml:space="preserve">invites sealed Bids </w:t>
      </w:r>
      <w:r w:rsidRPr="003966D8">
        <w:rPr>
          <w:sz w:val="24"/>
          <w:szCs w:val="24"/>
        </w:rPr>
        <w:t xml:space="preserve">from </w:t>
      </w:r>
      <w:r w:rsidRPr="003966D8">
        <w:rPr>
          <w:spacing w:val="-3"/>
          <w:sz w:val="24"/>
          <w:szCs w:val="24"/>
        </w:rPr>
        <w:t xml:space="preserve">eligible Bidders </w:t>
      </w:r>
      <w:r w:rsidRPr="003966D8">
        <w:rPr>
          <w:sz w:val="24"/>
          <w:szCs w:val="24"/>
        </w:rPr>
        <w:t xml:space="preserve">for </w:t>
      </w:r>
      <w:r w:rsidRPr="003966D8">
        <w:rPr>
          <w:i/>
          <w:spacing w:val="-3"/>
          <w:sz w:val="24"/>
          <w:szCs w:val="24"/>
        </w:rPr>
        <w:t xml:space="preserve">[insert </w:t>
      </w:r>
      <w:r w:rsidRPr="003966D8">
        <w:rPr>
          <w:i/>
          <w:sz w:val="24"/>
          <w:szCs w:val="24"/>
        </w:rPr>
        <w:t xml:space="preserve">name of work], </w:t>
      </w:r>
      <w:r w:rsidRPr="003966D8">
        <w:rPr>
          <w:sz w:val="24"/>
          <w:szCs w:val="24"/>
        </w:rPr>
        <w:t xml:space="preserve">as per </w:t>
      </w:r>
      <w:r w:rsidRPr="003966D8">
        <w:rPr>
          <w:spacing w:val="-3"/>
          <w:sz w:val="24"/>
          <w:szCs w:val="24"/>
        </w:rPr>
        <w:t>followingdetails:</w:t>
      </w:r>
    </w:p>
    <w:p w:rsidR="006D4C49" w:rsidRPr="00715C02" w:rsidRDefault="006D4C49" w:rsidP="00C95263">
      <w:pPr>
        <w:pStyle w:val="ListParagraph"/>
        <w:spacing w:before="94" w:after="4" w:line="256" w:lineRule="auto"/>
        <w:ind w:left="993" w:right="-52" w:firstLine="0"/>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2624"/>
        <w:gridCol w:w="1275"/>
        <w:gridCol w:w="1277"/>
        <w:gridCol w:w="1275"/>
        <w:gridCol w:w="1628"/>
      </w:tblGrid>
      <w:tr w:rsidR="007F5B35" w:rsidRPr="00715C02" w:rsidTr="00C95263">
        <w:trPr>
          <w:trHeight w:val="1149"/>
        </w:trPr>
        <w:tc>
          <w:tcPr>
            <w:tcW w:w="567" w:type="dxa"/>
          </w:tcPr>
          <w:p w:rsidR="007F5B35" w:rsidRPr="003966D8" w:rsidRDefault="006E4AAE" w:rsidP="00C95263">
            <w:pPr>
              <w:pStyle w:val="TableParagraph"/>
              <w:spacing w:line="229" w:lineRule="exact"/>
              <w:ind w:left="107" w:right="-52"/>
              <w:rPr>
                <w:sz w:val="24"/>
                <w:szCs w:val="24"/>
              </w:rPr>
            </w:pPr>
            <w:r w:rsidRPr="003966D8">
              <w:rPr>
                <w:sz w:val="24"/>
                <w:szCs w:val="24"/>
              </w:rPr>
              <w:t>Sl.</w:t>
            </w:r>
          </w:p>
          <w:p w:rsidR="007F5B35" w:rsidRPr="003966D8" w:rsidRDefault="006E4AAE" w:rsidP="00C95263">
            <w:pPr>
              <w:pStyle w:val="TableParagraph"/>
              <w:ind w:left="107" w:right="-52"/>
              <w:rPr>
                <w:sz w:val="24"/>
                <w:szCs w:val="24"/>
              </w:rPr>
            </w:pPr>
            <w:r w:rsidRPr="003966D8">
              <w:rPr>
                <w:sz w:val="24"/>
                <w:szCs w:val="24"/>
              </w:rPr>
              <w:t>No.</w:t>
            </w:r>
          </w:p>
        </w:tc>
        <w:tc>
          <w:tcPr>
            <w:tcW w:w="2624" w:type="dxa"/>
          </w:tcPr>
          <w:p w:rsidR="007F5B35" w:rsidRPr="003966D8" w:rsidRDefault="006E4AAE" w:rsidP="00C95263">
            <w:pPr>
              <w:pStyle w:val="TableParagraph"/>
              <w:spacing w:line="229" w:lineRule="exact"/>
              <w:ind w:left="107" w:right="-52"/>
              <w:rPr>
                <w:sz w:val="24"/>
                <w:szCs w:val="24"/>
              </w:rPr>
            </w:pPr>
            <w:r w:rsidRPr="003966D8">
              <w:rPr>
                <w:sz w:val="24"/>
                <w:szCs w:val="24"/>
              </w:rPr>
              <w:t>Work Description</w:t>
            </w:r>
          </w:p>
        </w:tc>
        <w:tc>
          <w:tcPr>
            <w:tcW w:w="1275" w:type="dxa"/>
          </w:tcPr>
          <w:p w:rsidR="007F5B35" w:rsidRPr="003966D8" w:rsidRDefault="006E4AAE" w:rsidP="00C95263">
            <w:pPr>
              <w:pStyle w:val="TableParagraph"/>
              <w:ind w:left="107" w:right="-52"/>
              <w:rPr>
                <w:sz w:val="24"/>
                <w:szCs w:val="24"/>
              </w:rPr>
            </w:pPr>
            <w:r w:rsidRPr="003966D8">
              <w:rPr>
                <w:w w:val="95"/>
                <w:sz w:val="24"/>
                <w:szCs w:val="24"/>
              </w:rPr>
              <w:t xml:space="preserve">Estimated </w:t>
            </w:r>
            <w:r w:rsidRPr="003966D8">
              <w:rPr>
                <w:sz w:val="24"/>
                <w:szCs w:val="24"/>
              </w:rPr>
              <w:t>Cost (Rs.)</w:t>
            </w:r>
          </w:p>
        </w:tc>
        <w:tc>
          <w:tcPr>
            <w:tcW w:w="1277" w:type="dxa"/>
          </w:tcPr>
          <w:p w:rsidR="007F5B35" w:rsidRPr="003966D8" w:rsidRDefault="00322573" w:rsidP="00C95263">
            <w:pPr>
              <w:pStyle w:val="TableParagraph"/>
              <w:tabs>
                <w:tab w:val="left" w:pos="1002"/>
              </w:tabs>
              <w:ind w:left="107" w:right="-52"/>
              <w:rPr>
                <w:sz w:val="24"/>
                <w:szCs w:val="24"/>
              </w:rPr>
            </w:pPr>
            <w:r w:rsidRPr="003966D8">
              <w:rPr>
                <w:sz w:val="24"/>
                <w:szCs w:val="24"/>
              </w:rPr>
              <w:t>Bid Processing Fee</w:t>
            </w:r>
          </w:p>
          <w:p w:rsidR="007F5B35" w:rsidRPr="003966D8" w:rsidRDefault="006E4AAE" w:rsidP="00C95263">
            <w:pPr>
              <w:pStyle w:val="TableParagraph"/>
              <w:spacing w:before="6" w:line="228" w:lineRule="exact"/>
              <w:ind w:left="107" w:right="-52"/>
              <w:rPr>
                <w:sz w:val="24"/>
                <w:szCs w:val="24"/>
              </w:rPr>
            </w:pPr>
            <w:r w:rsidRPr="003966D8">
              <w:rPr>
                <w:sz w:val="24"/>
                <w:szCs w:val="24"/>
              </w:rPr>
              <w:t>incl. of GST (Rs.)</w:t>
            </w:r>
          </w:p>
        </w:tc>
        <w:tc>
          <w:tcPr>
            <w:tcW w:w="1275" w:type="dxa"/>
          </w:tcPr>
          <w:p w:rsidR="007F5B35" w:rsidRPr="003966D8" w:rsidRDefault="006E4AAE" w:rsidP="00C95263">
            <w:pPr>
              <w:pStyle w:val="TableParagraph"/>
              <w:ind w:left="106" w:right="-52"/>
              <w:rPr>
                <w:sz w:val="24"/>
                <w:szCs w:val="24"/>
              </w:rPr>
            </w:pPr>
            <w:r w:rsidRPr="003966D8">
              <w:rPr>
                <w:sz w:val="24"/>
                <w:szCs w:val="24"/>
              </w:rPr>
              <w:t>Bid Security (Rs.)</w:t>
            </w:r>
          </w:p>
        </w:tc>
        <w:tc>
          <w:tcPr>
            <w:tcW w:w="1628" w:type="dxa"/>
          </w:tcPr>
          <w:p w:rsidR="007F5B35" w:rsidRPr="003966D8" w:rsidRDefault="006E4AAE" w:rsidP="00C95263">
            <w:pPr>
              <w:pStyle w:val="TableParagraph"/>
              <w:spacing w:line="229" w:lineRule="exact"/>
              <w:ind w:left="106" w:right="-52"/>
              <w:rPr>
                <w:sz w:val="24"/>
                <w:szCs w:val="24"/>
              </w:rPr>
            </w:pPr>
            <w:r w:rsidRPr="003966D8">
              <w:rPr>
                <w:sz w:val="24"/>
                <w:szCs w:val="24"/>
              </w:rPr>
              <w:t>Completion Period</w:t>
            </w:r>
          </w:p>
        </w:tc>
      </w:tr>
      <w:tr w:rsidR="007F5B35" w:rsidRPr="00715C02" w:rsidTr="00C95263">
        <w:trPr>
          <w:trHeight w:val="428"/>
        </w:trPr>
        <w:tc>
          <w:tcPr>
            <w:tcW w:w="567" w:type="dxa"/>
          </w:tcPr>
          <w:p w:rsidR="007F5B35" w:rsidRPr="00715C02" w:rsidRDefault="007F5B35" w:rsidP="00C95263">
            <w:pPr>
              <w:pStyle w:val="TableParagraph"/>
              <w:ind w:right="-52"/>
            </w:pPr>
          </w:p>
        </w:tc>
        <w:tc>
          <w:tcPr>
            <w:tcW w:w="2624" w:type="dxa"/>
          </w:tcPr>
          <w:p w:rsidR="007F5B35" w:rsidRPr="00715C02" w:rsidRDefault="007F5B35" w:rsidP="00C95263">
            <w:pPr>
              <w:pStyle w:val="TableParagraph"/>
              <w:ind w:right="-52"/>
            </w:pPr>
          </w:p>
        </w:tc>
        <w:tc>
          <w:tcPr>
            <w:tcW w:w="1275" w:type="dxa"/>
          </w:tcPr>
          <w:p w:rsidR="007F5B35" w:rsidRPr="00715C02" w:rsidRDefault="007F5B35" w:rsidP="00C95263">
            <w:pPr>
              <w:pStyle w:val="TableParagraph"/>
              <w:ind w:right="-52"/>
            </w:pPr>
          </w:p>
        </w:tc>
        <w:tc>
          <w:tcPr>
            <w:tcW w:w="1277" w:type="dxa"/>
          </w:tcPr>
          <w:p w:rsidR="007F5B35" w:rsidRPr="00715C02" w:rsidRDefault="007F5B35" w:rsidP="00C95263">
            <w:pPr>
              <w:pStyle w:val="TableParagraph"/>
              <w:ind w:right="-52"/>
            </w:pPr>
          </w:p>
        </w:tc>
        <w:tc>
          <w:tcPr>
            <w:tcW w:w="1275" w:type="dxa"/>
          </w:tcPr>
          <w:p w:rsidR="007F5B35" w:rsidRPr="00715C02" w:rsidRDefault="007F5B35" w:rsidP="00C95263">
            <w:pPr>
              <w:pStyle w:val="TableParagraph"/>
              <w:ind w:right="-52"/>
            </w:pPr>
          </w:p>
        </w:tc>
        <w:tc>
          <w:tcPr>
            <w:tcW w:w="1628" w:type="dxa"/>
          </w:tcPr>
          <w:p w:rsidR="007F5B35" w:rsidRPr="00715C02" w:rsidRDefault="007F5B35" w:rsidP="00C95263">
            <w:pPr>
              <w:pStyle w:val="TableParagraph"/>
              <w:ind w:right="-52"/>
            </w:pPr>
          </w:p>
        </w:tc>
      </w:tr>
    </w:tbl>
    <w:p w:rsidR="007F5B35" w:rsidRPr="00715C02" w:rsidRDefault="007F5B35" w:rsidP="00C95263">
      <w:pPr>
        <w:pStyle w:val="BodyText"/>
        <w:spacing w:before="9"/>
        <w:ind w:right="-52"/>
        <w:rPr>
          <w:sz w:val="23"/>
        </w:rPr>
      </w:pPr>
    </w:p>
    <w:p w:rsidR="00FF1176" w:rsidRPr="003966D8" w:rsidRDefault="006E4AAE" w:rsidP="00C95263">
      <w:pPr>
        <w:pStyle w:val="ListParagraph"/>
        <w:numPr>
          <w:ilvl w:val="0"/>
          <w:numId w:val="65"/>
        </w:numPr>
        <w:spacing w:line="259" w:lineRule="auto"/>
        <w:ind w:left="426" w:right="-52" w:hanging="284"/>
        <w:rPr>
          <w:i/>
          <w:sz w:val="24"/>
          <w:szCs w:val="24"/>
        </w:rPr>
      </w:pPr>
      <w:r w:rsidRPr="003966D8">
        <w:rPr>
          <w:spacing w:val="-3"/>
          <w:sz w:val="24"/>
          <w:szCs w:val="24"/>
        </w:rPr>
        <w:t xml:space="preserve">Bidding will </w:t>
      </w:r>
      <w:r w:rsidRPr="003966D8">
        <w:rPr>
          <w:sz w:val="24"/>
          <w:szCs w:val="24"/>
        </w:rPr>
        <w:t xml:space="preserve">be </w:t>
      </w:r>
      <w:r w:rsidRPr="003966D8">
        <w:rPr>
          <w:spacing w:val="-3"/>
          <w:sz w:val="24"/>
          <w:szCs w:val="24"/>
        </w:rPr>
        <w:t xml:space="preserve">conducted through </w:t>
      </w:r>
      <w:r w:rsidRPr="003966D8">
        <w:rPr>
          <w:sz w:val="24"/>
          <w:szCs w:val="24"/>
        </w:rPr>
        <w:t xml:space="preserve">Open Competitive Bidding method and procedures as </w:t>
      </w:r>
      <w:r w:rsidRPr="003966D8">
        <w:rPr>
          <w:spacing w:val="-3"/>
          <w:sz w:val="24"/>
          <w:szCs w:val="24"/>
        </w:rPr>
        <w:t xml:space="preserve">specified </w:t>
      </w:r>
      <w:r w:rsidRPr="003966D8">
        <w:rPr>
          <w:sz w:val="24"/>
          <w:szCs w:val="24"/>
        </w:rPr>
        <w:t xml:space="preserve">in “The </w:t>
      </w:r>
      <w:r w:rsidRPr="003966D8">
        <w:rPr>
          <w:spacing w:val="-3"/>
          <w:sz w:val="24"/>
          <w:szCs w:val="24"/>
        </w:rPr>
        <w:t xml:space="preserve">Assam Public Procurement Act, </w:t>
      </w:r>
      <w:r w:rsidRPr="003966D8">
        <w:rPr>
          <w:sz w:val="24"/>
          <w:szCs w:val="24"/>
        </w:rPr>
        <w:t xml:space="preserve">2017” and “The </w:t>
      </w:r>
      <w:r w:rsidRPr="003966D8">
        <w:rPr>
          <w:spacing w:val="-3"/>
          <w:sz w:val="24"/>
          <w:szCs w:val="24"/>
        </w:rPr>
        <w:t>Assam Public Procurement</w:t>
      </w:r>
      <w:r w:rsidR="0001361A">
        <w:rPr>
          <w:spacing w:val="-3"/>
          <w:sz w:val="24"/>
          <w:szCs w:val="24"/>
        </w:rPr>
        <w:t xml:space="preserve"> </w:t>
      </w:r>
      <w:r w:rsidRPr="003966D8">
        <w:rPr>
          <w:spacing w:val="-3"/>
          <w:sz w:val="24"/>
          <w:szCs w:val="24"/>
        </w:rPr>
        <w:t>Rules,</w:t>
      </w:r>
      <w:r w:rsidRPr="003966D8">
        <w:rPr>
          <w:sz w:val="24"/>
          <w:szCs w:val="24"/>
        </w:rPr>
        <w:t>20</w:t>
      </w:r>
      <w:r w:rsidR="008252DE" w:rsidRPr="003966D8">
        <w:rPr>
          <w:sz w:val="24"/>
          <w:szCs w:val="24"/>
        </w:rPr>
        <w:t>21</w:t>
      </w:r>
      <w:r w:rsidRPr="003966D8">
        <w:rPr>
          <w:sz w:val="24"/>
          <w:szCs w:val="24"/>
        </w:rPr>
        <w:t>”.These</w:t>
      </w:r>
      <w:r w:rsidR="0001361A">
        <w:rPr>
          <w:sz w:val="24"/>
          <w:szCs w:val="24"/>
        </w:rPr>
        <w:t xml:space="preserve"> </w:t>
      </w:r>
      <w:r w:rsidRPr="003966D8">
        <w:rPr>
          <w:spacing w:val="-3"/>
          <w:sz w:val="24"/>
          <w:szCs w:val="24"/>
        </w:rPr>
        <w:t>Act</w:t>
      </w:r>
      <w:r w:rsidR="0001361A">
        <w:rPr>
          <w:spacing w:val="-3"/>
          <w:sz w:val="24"/>
          <w:szCs w:val="24"/>
        </w:rPr>
        <w:t xml:space="preserve"> </w:t>
      </w:r>
      <w:r w:rsidRPr="003966D8">
        <w:rPr>
          <w:sz w:val="24"/>
          <w:szCs w:val="24"/>
        </w:rPr>
        <w:t>and</w:t>
      </w:r>
      <w:r w:rsidR="0001361A">
        <w:rPr>
          <w:sz w:val="24"/>
          <w:szCs w:val="24"/>
        </w:rPr>
        <w:t xml:space="preserve"> </w:t>
      </w:r>
      <w:r w:rsidRPr="003966D8">
        <w:rPr>
          <w:spacing w:val="-3"/>
          <w:sz w:val="24"/>
          <w:szCs w:val="24"/>
        </w:rPr>
        <w:t>Rules</w:t>
      </w:r>
      <w:r w:rsidR="0001361A">
        <w:rPr>
          <w:spacing w:val="-3"/>
          <w:sz w:val="24"/>
          <w:szCs w:val="24"/>
        </w:rPr>
        <w:t xml:space="preserve"> </w:t>
      </w:r>
      <w:r w:rsidRPr="003966D8">
        <w:rPr>
          <w:sz w:val="24"/>
          <w:szCs w:val="24"/>
        </w:rPr>
        <w:t>may</w:t>
      </w:r>
      <w:r w:rsidR="0001361A">
        <w:rPr>
          <w:sz w:val="24"/>
          <w:szCs w:val="24"/>
        </w:rPr>
        <w:t xml:space="preserve"> </w:t>
      </w:r>
      <w:r w:rsidRPr="003966D8">
        <w:rPr>
          <w:sz w:val="24"/>
          <w:szCs w:val="24"/>
        </w:rPr>
        <w:t>be</w:t>
      </w:r>
      <w:r w:rsidR="0001361A">
        <w:rPr>
          <w:sz w:val="24"/>
          <w:szCs w:val="24"/>
        </w:rPr>
        <w:t xml:space="preserve"> </w:t>
      </w:r>
      <w:r w:rsidRPr="003966D8">
        <w:rPr>
          <w:spacing w:val="-3"/>
          <w:sz w:val="24"/>
          <w:szCs w:val="24"/>
        </w:rPr>
        <w:t>viewed</w:t>
      </w:r>
      <w:r w:rsidR="0001361A">
        <w:rPr>
          <w:spacing w:val="-3"/>
          <w:sz w:val="24"/>
          <w:szCs w:val="24"/>
        </w:rPr>
        <w:t xml:space="preserve"> </w:t>
      </w:r>
      <w:r w:rsidRPr="003966D8">
        <w:rPr>
          <w:sz w:val="24"/>
          <w:szCs w:val="24"/>
        </w:rPr>
        <w:t>and</w:t>
      </w:r>
      <w:r w:rsidR="0001361A">
        <w:rPr>
          <w:sz w:val="24"/>
          <w:szCs w:val="24"/>
        </w:rPr>
        <w:t xml:space="preserve"> </w:t>
      </w:r>
      <w:r w:rsidRPr="003966D8">
        <w:rPr>
          <w:spacing w:val="-3"/>
          <w:sz w:val="24"/>
          <w:szCs w:val="24"/>
        </w:rPr>
        <w:t>downloaded</w:t>
      </w:r>
      <w:r w:rsidR="0001361A">
        <w:rPr>
          <w:spacing w:val="-3"/>
          <w:sz w:val="24"/>
          <w:szCs w:val="24"/>
        </w:rPr>
        <w:t xml:space="preserve"> </w:t>
      </w:r>
      <w:r w:rsidRPr="003966D8">
        <w:rPr>
          <w:sz w:val="24"/>
          <w:szCs w:val="24"/>
        </w:rPr>
        <w:t>from</w:t>
      </w:r>
      <w:r w:rsidR="0001361A">
        <w:rPr>
          <w:sz w:val="24"/>
          <w:szCs w:val="24"/>
        </w:rPr>
        <w:t xml:space="preserve"> </w:t>
      </w:r>
      <w:r w:rsidRPr="003966D8">
        <w:rPr>
          <w:sz w:val="24"/>
          <w:szCs w:val="24"/>
        </w:rPr>
        <w:t xml:space="preserve">the </w:t>
      </w:r>
      <w:r w:rsidRPr="003966D8">
        <w:rPr>
          <w:spacing w:val="-3"/>
          <w:sz w:val="24"/>
          <w:szCs w:val="24"/>
        </w:rPr>
        <w:t xml:space="preserve">web-link </w:t>
      </w:r>
      <w:r w:rsidRPr="003966D8">
        <w:rPr>
          <w:i/>
          <w:spacing w:val="-3"/>
          <w:sz w:val="24"/>
          <w:szCs w:val="24"/>
        </w:rPr>
        <w:t xml:space="preserve">[provide website link </w:t>
      </w:r>
      <w:r w:rsidRPr="003966D8">
        <w:rPr>
          <w:i/>
          <w:sz w:val="24"/>
          <w:szCs w:val="24"/>
        </w:rPr>
        <w:t xml:space="preserve">where </w:t>
      </w:r>
      <w:r w:rsidRPr="003966D8">
        <w:rPr>
          <w:i/>
          <w:spacing w:val="-3"/>
          <w:sz w:val="24"/>
          <w:szCs w:val="24"/>
        </w:rPr>
        <w:t xml:space="preserve">these documents </w:t>
      </w:r>
      <w:r w:rsidRPr="003966D8">
        <w:rPr>
          <w:i/>
          <w:sz w:val="24"/>
          <w:szCs w:val="24"/>
        </w:rPr>
        <w:t xml:space="preserve">are </w:t>
      </w:r>
      <w:r w:rsidRPr="003966D8">
        <w:rPr>
          <w:i/>
          <w:spacing w:val="-3"/>
          <w:sz w:val="24"/>
          <w:szCs w:val="24"/>
        </w:rPr>
        <w:t xml:space="preserve">available </w:t>
      </w:r>
      <w:r w:rsidRPr="003966D8">
        <w:rPr>
          <w:i/>
          <w:sz w:val="24"/>
          <w:szCs w:val="24"/>
        </w:rPr>
        <w:t>e.g. at</w:t>
      </w:r>
      <w:r w:rsidR="00715C02" w:rsidRPr="003966D8">
        <w:rPr>
          <w:i/>
          <w:sz w:val="24"/>
          <w:szCs w:val="24"/>
        </w:rPr>
        <w:t xml:space="preserve"> </w:t>
      </w:r>
      <w:hyperlink r:id="rId10" w:history="1">
        <w:r w:rsidR="00FF1176" w:rsidRPr="003966D8">
          <w:rPr>
            <w:rStyle w:val="Hyperlink"/>
            <w:sz w:val="24"/>
            <w:szCs w:val="24"/>
          </w:rPr>
          <w:t>https://finance.assam.gov.in/portlets/assam-public-procurement-rules-2020</w:t>
        </w:r>
      </w:hyperlink>
    </w:p>
    <w:p w:rsidR="007F5B35" w:rsidRPr="003966D8" w:rsidRDefault="007F5B35" w:rsidP="00C95263">
      <w:pPr>
        <w:pStyle w:val="ListParagraph"/>
        <w:spacing w:line="259" w:lineRule="auto"/>
        <w:ind w:left="426" w:right="-52" w:firstLine="0"/>
        <w:rPr>
          <w:i/>
          <w:sz w:val="24"/>
          <w:szCs w:val="24"/>
        </w:rPr>
      </w:pPr>
    </w:p>
    <w:p w:rsidR="007F5B35" w:rsidRPr="003966D8" w:rsidRDefault="006E4AAE" w:rsidP="006D3EF2">
      <w:pPr>
        <w:pStyle w:val="ListParagraph"/>
        <w:numPr>
          <w:ilvl w:val="0"/>
          <w:numId w:val="65"/>
        </w:numPr>
        <w:tabs>
          <w:tab w:val="left" w:pos="3724"/>
        </w:tabs>
        <w:spacing w:after="240" w:line="259" w:lineRule="auto"/>
        <w:ind w:left="426" w:right="-52"/>
        <w:rPr>
          <w:sz w:val="24"/>
          <w:szCs w:val="24"/>
        </w:rPr>
      </w:pPr>
      <w:r w:rsidRPr="003966D8">
        <w:rPr>
          <w:sz w:val="24"/>
          <w:szCs w:val="24"/>
        </w:rPr>
        <w:t xml:space="preserve">The </w:t>
      </w:r>
      <w:r w:rsidRPr="003966D8">
        <w:rPr>
          <w:spacing w:val="-3"/>
          <w:sz w:val="24"/>
          <w:szCs w:val="24"/>
        </w:rPr>
        <w:t xml:space="preserve">Bidding Documents </w:t>
      </w:r>
      <w:r w:rsidRPr="003966D8">
        <w:rPr>
          <w:sz w:val="24"/>
          <w:szCs w:val="24"/>
        </w:rPr>
        <w:t xml:space="preserve">may be </w:t>
      </w:r>
      <w:r w:rsidRPr="003966D8">
        <w:rPr>
          <w:spacing w:val="-2"/>
          <w:sz w:val="24"/>
          <w:szCs w:val="24"/>
        </w:rPr>
        <w:t xml:space="preserve">freely </w:t>
      </w:r>
      <w:r w:rsidRPr="003966D8">
        <w:rPr>
          <w:spacing w:val="-3"/>
          <w:sz w:val="24"/>
          <w:szCs w:val="24"/>
        </w:rPr>
        <w:t xml:space="preserve">downloaded </w:t>
      </w:r>
      <w:r w:rsidRPr="003966D8">
        <w:rPr>
          <w:sz w:val="24"/>
          <w:szCs w:val="24"/>
        </w:rPr>
        <w:t xml:space="preserve">by </w:t>
      </w:r>
      <w:r w:rsidRPr="003966D8">
        <w:rPr>
          <w:spacing w:val="-3"/>
          <w:sz w:val="24"/>
          <w:szCs w:val="24"/>
        </w:rPr>
        <w:t xml:space="preserve">interested Bidders </w:t>
      </w:r>
      <w:r w:rsidRPr="003966D8">
        <w:rPr>
          <w:sz w:val="24"/>
          <w:szCs w:val="24"/>
        </w:rPr>
        <w:t xml:space="preserve">from the </w:t>
      </w:r>
      <w:r w:rsidRPr="003966D8">
        <w:rPr>
          <w:spacing w:val="-3"/>
          <w:sz w:val="24"/>
          <w:szCs w:val="24"/>
        </w:rPr>
        <w:t>website(s)</w:t>
      </w:r>
      <w:r w:rsidRPr="003966D8">
        <w:rPr>
          <w:spacing w:val="-3"/>
          <w:sz w:val="24"/>
          <w:szCs w:val="24"/>
          <w:u w:val="single"/>
        </w:rPr>
        <w:tab/>
      </w:r>
      <w:r w:rsidRPr="003966D8">
        <w:rPr>
          <w:i/>
          <w:spacing w:val="-3"/>
          <w:sz w:val="24"/>
          <w:szCs w:val="24"/>
        </w:rPr>
        <w:t xml:space="preserve">[insert </w:t>
      </w:r>
      <w:r w:rsidRPr="003966D8">
        <w:rPr>
          <w:i/>
          <w:sz w:val="24"/>
          <w:szCs w:val="24"/>
        </w:rPr>
        <w:t xml:space="preserve">name of </w:t>
      </w:r>
      <w:r w:rsidRPr="003966D8">
        <w:rPr>
          <w:i/>
          <w:spacing w:val="-3"/>
          <w:sz w:val="24"/>
          <w:szCs w:val="24"/>
        </w:rPr>
        <w:t xml:space="preserve">websites </w:t>
      </w:r>
      <w:r w:rsidRPr="003966D8">
        <w:rPr>
          <w:i/>
          <w:sz w:val="24"/>
          <w:szCs w:val="24"/>
        </w:rPr>
        <w:t xml:space="preserve">where </w:t>
      </w:r>
      <w:r w:rsidRPr="003966D8">
        <w:rPr>
          <w:i/>
          <w:spacing w:val="-3"/>
          <w:sz w:val="24"/>
          <w:szCs w:val="24"/>
        </w:rPr>
        <w:t xml:space="preserve">Bidding </w:t>
      </w:r>
      <w:r w:rsidRPr="003966D8">
        <w:rPr>
          <w:i/>
          <w:sz w:val="24"/>
          <w:szCs w:val="24"/>
        </w:rPr>
        <w:t xml:space="preserve">Documents </w:t>
      </w:r>
      <w:r w:rsidRPr="003966D8">
        <w:rPr>
          <w:i/>
          <w:spacing w:val="-3"/>
          <w:sz w:val="24"/>
          <w:szCs w:val="24"/>
        </w:rPr>
        <w:t xml:space="preserve">shall </w:t>
      </w:r>
      <w:r w:rsidRPr="003966D8">
        <w:rPr>
          <w:i/>
          <w:sz w:val="24"/>
          <w:szCs w:val="24"/>
        </w:rPr>
        <w:t xml:space="preserve">be </w:t>
      </w:r>
      <w:r w:rsidRPr="003966D8">
        <w:rPr>
          <w:i/>
          <w:spacing w:val="-3"/>
          <w:sz w:val="24"/>
          <w:szCs w:val="24"/>
        </w:rPr>
        <w:t>officially</w:t>
      </w:r>
      <w:r w:rsidR="00760DBB">
        <w:rPr>
          <w:i/>
          <w:spacing w:val="-3"/>
          <w:sz w:val="24"/>
          <w:szCs w:val="24"/>
        </w:rPr>
        <w:t xml:space="preserve"> </w:t>
      </w:r>
      <w:r w:rsidRPr="003966D8">
        <w:rPr>
          <w:i/>
          <w:spacing w:val="-3"/>
          <w:sz w:val="24"/>
          <w:szCs w:val="24"/>
        </w:rPr>
        <w:t>published].</w:t>
      </w:r>
      <w:r w:rsidRPr="003966D8">
        <w:rPr>
          <w:i/>
          <w:spacing w:val="-2"/>
          <w:sz w:val="24"/>
          <w:szCs w:val="24"/>
        </w:rPr>
        <w:t>[in</w:t>
      </w:r>
      <w:r w:rsidR="00760DBB">
        <w:rPr>
          <w:i/>
          <w:spacing w:val="-2"/>
          <w:sz w:val="24"/>
          <w:szCs w:val="24"/>
        </w:rPr>
        <w:t xml:space="preserve"> </w:t>
      </w:r>
      <w:r w:rsidRPr="003966D8">
        <w:rPr>
          <w:i/>
          <w:spacing w:val="-3"/>
          <w:sz w:val="24"/>
          <w:szCs w:val="24"/>
        </w:rPr>
        <w:t>case</w:t>
      </w:r>
      <w:r w:rsidR="00760DBB">
        <w:rPr>
          <w:i/>
          <w:spacing w:val="-3"/>
          <w:sz w:val="24"/>
          <w:szCs w:val="24"/>
        </w:rPr>
        <w:t xml:space="preserve"> </w:t>
      </w:r>
      <w:r w:rsidRPr="003966D8">
        <w:rPr>
          <w:i/>
          <w:spacing w:val="-3"/>
          <w:sz w:val="24"/>
          <w:szCs w:val="24"/>
        </w:rPr>
        <w:t>Bid</w:t>
      </w:r>
      <w:r w:rsidR="00760DBB">
        <w:rPr>
          <w:i/>
          <w:spacing w:val="-3"/>
          <w:sz w:val="24"/>
          <w:szCs w:val="24"/>
        </w:rPr>
        <w:t xml:space="preserve"> </w:t>
      </w:r>
      <w:r w:rsidRPr="003966D8">
        <w:rPr>
          <w:i/>
          <w:spacing w:val="-3"/>
          <w:sz w:val="24"/>
          <w:szCs w:val="24"/>
        </w:rPr>
        <w:t>Document</w:t>
      </w:r>
      <w:r w:rsidR="00760DBB">
        <w:rPr>
          <w:i/>
          <w:spacing w:val="-3"/>
          <w:sz w:val="24"/>
          <w:szCs w:val="24"/>
        </w:rPr>
        <w:t xml:space="preserve"> </w:t>
      </w:r>
      <w:r w:rsidRPr="003966D8">
        <w:rPr>
          <w:i/>
          <w:sz w:val="24"/>
          <w:szCs w:val="24"/>
        </w:rPr>
        <w:t>Fee</w:t>
      </w:r>
      <w:r w:rsidR="00760DBB">
        <w:rPr>
          <w:i/>
          <w:sz w:val="24"/>
          <w:szCs w:val="24"/>
        </w:rPr>
        <w:t xml:space="preserve"> </w:t>
      </w:r>
      <w:r w:rsidRPr="003966D8">
        <w:rPr>
          <w:i/>
          <w:sz w:val="24"/>
          <w:szCs w:val="24"/>
        </w:rPr>
        <w:t>is</w:t>
      </w:r>
      <w:r w:rsidR="00760DBB">
        <w:rPr>
          <w:i/>
          <w:sz w:val="24"/>
          <w:szCs w:val="24"/>
        </w:rPr>
        <w:t xml:space="preserve"> </w:t>
      </w:r>
      <w:r w:rsidRPr="003966D8">
        <w:rPr>
          <w:i/>
          <w:spacing w:val="-3"/>
          <w:sz w:val="24"/>
          <w:szCs w:val="24"/>
        </w:rPr>
        <w:t>required,</w:t>
      </w:r>
      <w:r w:rsidR="00760DBB">
        <w:rPr>
          <w:i/>
          <w:spacing w:val="-3"/>
          <w:sz w:val="24"/>
          <w:szCs w:val="24"/>
        </w:rPr>
        <w:t xml:space="preserve"> </w:t>
      </w:r>
      <w:r w:rsidRPr="003966D8">
        <w:rPr>
          <w:i/>
          <w:spacing w:val="-3"/>
          <w:sz w:val="24"/>
          <w:szCs w:val="24"/>
        </w:rPr>
        <w:t>please</w:t>
      </w:r>
      <w:r w:rsidR="00760DBB">
        <w:rPr>
          <w:i/>
          <w:spacing w:val="-3"/>
          <w:sz w:val="24"/>
          <w:szCs w:val="24"/>
        </w:rPr>
        <w:t xml:space="preserve"> </w:t>
      </w:r>
      <w:r w:rsidRPr="003966D8">
        <w:rPr>
          <w:i/>
          <w:spacing w:val="-3"/>
          <w:sz w:val="24"/>
          <w:szCs w:val="24"/>
        </w:rPr>
        <w:t>insert</w:t>
      </w:r>
      <w:r w:rsidR="00760DBB">
        <w:rPr>
          <w:i/>
          <w:spacing w:val="-3"/>
          <w:sz w:val="24"/>
          <w:szCs w:val="24"/>
        </w:rPr>
        <w:t xml:space="preserve"> </w:t>
      </w:r>
      <w:r w:rsidRPr="003966D8">
        <w:rPr>
          <w:i/>
          <w:spacing w:val="-3"/>
          <w:sz w:val="24"/>
          <w:szCs w:val="24"/>
        </w:rPr>
        <w:t>“</w:t>
      </w:r>
      <w:r w:rsidRPr="003966D8">
        <w:rPr>
          <w:spacing w:val="-3"/>
          <w:sz w:val="24"/>
          <w:szCs w:val="24"/>
        </w:rPr>
        <w:t>However,</w:t>
      </w:r>
      <w:r w:rsidR="00760DBB">
        <w:rPr>
          <w:spacing w:val="-3"/>
          <w:sz w:val="24"/>
          <w:szCs w:val="24"/>
        </w:rPr>
        <w:t xml:space="preserve"> </w:t>
      </w:r>
      <w:r w:rsidRPr="003966D8">
        <w:rPr>
          <w:spacing w:val="-3"/>
          <w:sz w:val="24"/>
          <w:szCs w:val="24"/>
        </w:rPr>
        <w:t xml:space="preserve">bidders </w:t>
      </w:r>
      <w:r w:rsidRPr="003966D8">
        <w:rPr>
          <w:sz w:val="24"/>
          <w:szCs w:val="24"/>
        </w:rPr>
        <w:t xml:space="preserve">are </w:t>
      </w:r>
      <w:r w:rsidRPr="003966D8">
        <w:rPr>
          <w:spacing w:val="-3"/>
          <w:sz w:val="24"/>
          <w:szCs w:val="24"/>
        </w:rPr>
        <w:t xml:space="preserve">required </w:t>
      </w:r>
      <w:r w:rsidRPr="003966D8">
        <w:rPr>
          <w:sz w:val="24"/>
          <w:szCs w:val="24"/>
        </w:rPr>
        <w:t xml:space="preserve">to </w:t>
      </w:r>
      <w:r w:rsidRPr="003966D8">
        <w:rPr>
          <w:spacing w:val="-3"/>
          <w:sz w:val="24"/>
          <w:szCs w:val="24"/>
        </w:rPr>
        <w:t xml:space="preserve">submit cost of Bidding Documents </w:t>
      </w:r>
      <w:r w:rsidRPr="003966D8">
        <w:rPr>
          <w:sz w:val="24"/>
          <w:szCs w:val="24"/>
        </w:rPr>
        <w:t xml:space="preserve">in the mode </w:t>
      </w:r>
      <w:r w:rsidRPr="003966D8">
        <w:rPr>
          <w:spacing w:val="-3"/>
          <w:sz w:val="24"/>
          <w:szCs w:val="24"/>
        </w:rPr>
        <w:t xml:space="preserve">prescribed </w:t>
      </w:r>
      <w:r w:rsidRPr="003966D8">
        <w:rPr>
          <w:sz w:val="24"/>
          <w:szCs w:val="24"/>
        </w:rPr>
        <w:t xml:space="preserve">in the </w:t>
      </w:r>
      <w:r w:rsidRPr="003966D8">
        <w:rPr>
          <w:spacing w:val="-3"/>
          <w:sz w:val="24"/>
          <w:szCs w:val="24"/>
        </w:rPr>
        <w:t>Bidding Documents.”]</w:t>
      </w:r>
    </w:p>
    <w:p w:rsidR="007F5B35" w:rsidRPr="003966D8" w:rsidRDefault="006E4AAE" w:rsidP="006D3EF2">
      <w:pPr>
        <w:pStyle w:val="ListParagraph"/>
        <w:numPr>
          <w:ilvl w:val="0"/>
          <w:numId w:val="65"/>
        </w:numPr>
        <w:spacing w:after="240" w:line="259" w:lineRule="auto"/>
        <w:ind w:left="426" w:right="-52"/>
        <w:rPr>
          <w:sz w:val="24"/>
          <w:szCs w:val="24"/>
        </w:rPr>
      </w:pPr>
      <w:r w:rsidRPr="003966D8">
        <w:rPr>
          <w:spacing w:val="-3"/>
          <w:sz w:val="24"/>
          <w:szCs w:val="24"/>
        </w:rPr>
        <w:t xml:space="preserve">All </w:t>
      </w:r>
      <w:r w:rsidRPr="003966D8">
        <w:rPr>
          <w:sz w:val="24"/>
          <w:szCs w:val="24"/>
        </w:rPr>
        <w:t xml:space="preserve">Bids must be </w:t>
      </w:r>
      <w:r w:rsidRPr="003966D8">
        <w:rPr>
          <w:spacing w:val="-3"/>
          <w:sz w:val="24"/>
          <w:szCs w:val="24"/>
        </w:rPr>
        <w:t xml:space="preserve">accompanied </w:t>
      </w:r>
      <w:r w:rsidRPr="003966D8">
        <w:rPr>
          <w:sz w:val="24"/>
          <w:szCs w:val="24"/>
        </w:rPr>
        <w:t xml:space="preserve">by a </w:t>
      </w:r>
      <w:r w:rsidRPr="003966D8">
        <w:rPr>
          <w:spacing w:val="-3"/>
          <w:sz w:val="24"/>
          <w:szCs w:val="24"/>
        </w:rPr>
        <w:t xml:space="preserve">Bid Security </w:t>
      </w:r>
      <w:r w:rsidRPr="003966D8">
        <w:rPr>
          <w:sz w:val="24"/>
          <w:szCs w:val="24"/>
        </w:rPr>
        <w:t xml:space="preserve">as </w:t>
      </w:r>
      <w:r w:rsidRPr="003966D8">
        <w:rPr>
          <w:spacing w:val="-3"/>
          <w:sz w:val="24"/>
          <w:szCs w:val="24"/>
        </w:rPr>
        <w:t xml:space="preserve">mentioned </w:t>
      </w:r>
      <w:r w:rsidRPr="003966D8">
        <w:rPr>
          <w:sz w:val="24"/>
          <w:szCs w:val="24"/>
        </w:rPr>
        <w:t xml:space="preserve">in the </w:t>
      </w:r>
      <w:r w:rsidRPr="003966D8">
        <w:rPr>
          <w:spacing w:val="-3"/>
          <w:sz w:val="24"/>
          <w:szCs w:val="24"/>
        </w:rPr>
        <w:t xml:space="preserve">table </w:t>
      </w:r>
      <w:r w:rsidRPr="003966D8">
        <w:rPr>
          <w:sz w:val="24"/>
          <w:szCs w:val="24"/>
        </w:rPr>
        <w:t xml:space="preserve">above, </w:t>
      </w:r>
      <w:r w:rsidRPr="003966D8">
        <w:rPr>
          <w:spacing w:val="-3"/>
          <w:sz w:val="24"/>
          <w:szCs w:val="24"/>
        </w:rPr>
        <w:t xml:space="preserve">unless otherwise mentioned </w:t>
      </w:r>
      <w:r w:rsidRPr="003966D8">
        <w:rPr>
          <w:sz w:val="24"/>
          <w:szCs w:val="24"/>
        </w:rPr>
        <w:t xml:space="preserve">in the </w:t>
      </w:r>
      <w:r w:rsidRPr="003966D8">
        <w:rPr>
          <w:spacing w:val="-3"/>
          <w:sz w:val="24"/>
          <w:szCs w:val="24"/>
        </w:rPr>
        <w:t>BiddingDocuments.</w:t>
      </w:r>
    </w:p>
    <w:p w:rsidR="007F5B35" w:rsidRPr="003966D8" w:rsidRDefault="006E4AAE" w:rsidP="006D3EF2">
      <w:pPr>
        <w:pStyle w:val="ListParagraph"/>
        <w:numPr>
          <w:ilvl w:val="0"/>
          <w:numId w:val="65"/>
        </w:numPr>
        <w:spacing w:after="240" w:line="256" w:lineRule="auto"/>
        <w:ind w:left="426" w:right="-52"/>
        <w:rPr>
          <w:sz w:val="24"/>
          <w:szCs w:val="24"/>
        </w:rPr>
      </w:pPr>
      <w:r w:rsidRPr="003966D8">
        <w:rPr>
          <w:spacing w:val="-3"/>
          <w:sz w:val="24"/>
          <w:szCs w:val="24"/>
        </w:rPr>
        <w:t xml:space="preserve">Bids </w:t>
      </w:r>
      <w:r w:rsidRPr="003966D8">
        <w:rPr>
          <w:sz w:val="24"/>
          <w:szCs w:val="24"/>
        </w:rPr>
        <w:t xml:space="preserve">must be </w:t>
      </w:r>
      <w:r w:rsidRPr="003966D8">
        <w:rPr>
          <w:spacing w:val="-3"/>
          <w:sz w:val="24"/>
          <w:szCs w:val="24"/>
        </w:rPr>
        <w:t xml:space="preserve">delivered </w:t>
      </w:r>
      <w:r w:rsidRPr="003966D8">
        <w:rPr>
          <w:sz w:val="24"/>
          <w:szCs w:val="24"/>
        </w:rPr>
        <w:t xml:space="preserve">to the </w:t>
      </w:r>
      <w:r w:rsidRPr="003966D8">
        <w:rPr>
          <w:spacing w:val="-3"/>
          <w:sz w:val="24"/>
          <w:szCs w:val="24"/>
        </w:rPr>
        <w:t xml:space="preserve">address below </w:t>
      </w:r>
      <w:r w:rsidRPr="003966D8">
        <w:rPr>
          <w:sz w:val="24"/>
          <w:szCs w:val="24"/>
        </w:rPr>
        <w:t xml:space="preserve">on or before </w:t>
      </w:r>
      <w:r w:rsidRPr="003966D8">
        <w:rPr>
          <w:i/>
          <w:spacing w:val="-3"/>
          <w:sz w:val="24"/>
          <w:szCs w:val="24"/>
        </w:rPr>
        <w:t xml:space="preserve">[insert </w:t>
      </w:r>
      <w:r w:rsidRPr="003966D8">
        <w:rPr>
          <w:i/>
          <w:sz w:val="24"/>
          <w:szCs w:val="24"/>
        </w:rPr>
        <w:t xml:space="preserve">time and </w:t>
      </w:r>
      <w:r w:rsidRPr="003966D8">
        <w:rPr>
          <w:i/>
          <w:spacing w:val="-3"/>
          <w:sz w:val="24"/>
          <w:szCs w:val="24"/>
        </w:rPr>
        <w:t xml:space="preserve">date]. </w:t>
      </w:r>
      <w:r w:rsidRPr="003966D8">
        <w:rPr>
          <w:sz w:val="24"/>
          <w:szCs w:val="24"/>
        </w:rPr>
        <w:t xml:space="preserve">Electronic Bidding will not be permitted. </w:t>
      </w:r>
      <w:r w:rsidRPr="003966D8">
        <w:rPr>
          <w:spacing w:val="-3"/>
          <w:sz w:val="24"/>
          <w:szCs w:val="24"/>
        </w:rPr>
        <w:t xml:space="preserve">Late Bids will </w:t>
      </w:r>
      <w:r w:rsidRPr="003966D8">
        <w:rPr>
          <w:sz w:val="24"/>
          <w:szCs w:val="24"/>
        </w:rPr>
        <w:t>be</w:t>
      </w:r>
      <w:r w:rsidRPr="003966D8">
        <w:rPr>
          <w:spacing w:val="-3"/>
          <w:sz w:val="24"/>
          <w:szCs w:val="24"/>
        </w:rPr>
        <w:t>rejected.</w:t>
      </w:r>
    </w:p>
    <w:p w:rsidR="007F5B35" w:rsidRPr="00760DBB" w:rsidRDefault="006E4AAE" w:rsidP="006D3EF2">
      <w:pPr>
        <w:pStyle w:val="ListParagraph"/>
        <w:numPr>
          <w:ilvl w:val="0"/>
          <w:numId w:val="65"/>
        </w:numPr>
        <w:spacing w:before="2" w:after="240" w:line="259" w:lineRule="auto"/>
        <w:ind w:left="426" w:right="-52"/>
        <w:rPr>
          <w:sz w:val="24"/>
          <w:szCs w:val="24"/>
        </w:rPr>
      </w:pPr>
      <w:r w:rsidRPr="003966D8">
        <w:rPr>
          <w:sz w:val="24"/>
          <w:szCs w:val="24"/>
        </w:rPr>
        <w:t xml:space="preserve">The </w:t>
      </w:r>
      <w:r w:rsidRPr="003966D8">
        <w:rPr>
          <w:spacing w:val="-3"/>
          <w:sz w:val="24"/>
          <w:szCs w:val="24"/>
        </w:rPr>
        <w:t xml:space="preserve">Bids will </w:t>
      </w:r>
      <w:r w:rsidRPr="003966D8">
        <w:rPr>
          <w:sz w:val="24"/>
          <w:szCs w:val="24"/>
        </w:rPr>
        <w:t xml:space="preserve">be </w:t>
      </w:r>
      <w:r w:rsidRPr="003966D8">
        <w:rPr>
          <w:spacing w:val="-3"/>
          <w:sz w:val="24"/>
          <w:szCs w:val="24"/>
        </w:rPr>
        <w:t xml:space="preserve">publicly opened </w:t>
      </w:r>
      <w:r w:rsidRPr="003966D8">
        <w:rPr>
          <w:sz w:val="24"/>
          <w:szCs w:val="24"/>
        </w:rPr>
        <w:t xml:space="preserve">in the </w:t>
      </w:r>
      <w:r w:rsidRPr="003966D8">
        <w:rPr>
          <w:spacing w:val="-3"/>
          <w:sz w:val="24"/>
          <w:szCs w:val="24"/>
        </w:rPr>
        <w:t xml:space="preserve">presence of </w:t>
      </w:r>
      <w:r w:rsidRPr="003966D8">
        <w:rPr>
          <w:sz w:val="24"/>
          <w:szCs w:val="24"/>
        </w:rPr>
        <w:t xml:space="preserve">the </w:t>
      </w:r>
      <w:r w:rsidRPr="003966D8">
        <w:rPr>
          <w:spacing w:val="-3"/>
          <w:sz w:val="24"/>
          <w:szCs w:val="24"/>
        </w:rPr>
        <w:t xml:space="preserve">Bidders’ designatedrepresentatives </w:t>
      </w:r>
      <w:r w:rsidRPr="003966D8">
        <w:rPr>
          <w:sz w:val="24"/>
          <w:szCs w:val="24"/>
        </w:rPr>
        <w:t xml:space="preserve">and </w:t>
      </w:r>
      <w:r w:rsidRPr="003966D8">
        <w:rPr>
          <w:spacing w:val="-3"/>
          <w:sz w:val="24"/>
          <w:szCs w:val="24"/>
        </w:rPr>
        <w:t xml:space="preserve">anyone who chooses </w:t>
      </w:r>
      <w:r w:rsidRPr="003966D8">
        <w:rPr>
          <w:sz w:val="24"/>
          <w:szCs w:val="24"/>
        </w:rPr>
        <w:t xml:space="preserve">to </w:t>
      </w:r>
      <w:r w:rsidRPr="003966D8">
        <w:rPr>
          <w:spacing w:val="-3"/>
          <w:sz w:val="24"/>
          <w:szCs w:val="24"/>
        </w:rPr>
        <w:t xml:space="preserve">attend, </w:t>
      </w:r>
      <w:r w:rsidRPr="003966D8">
        <w:rPr>
          <w:sz w:val="24"/>
          <w:szCs w:val="24"/>
        </w:rPr>
        <w:t xml:space="preserve">at the </w:t>
      </w:r>
      <w:r w:rsidRPr="003966D8">
        <w:rPr>
          <w:spacing w:val="-3"/>
          <w:sz w:val="24"/>
          <w:szCs w:val="24"/>
        </w:rPr>
        <w:t xml:space="preserve">address </w:t>
      </w:r>
      <w:r w:rsidRPr="003966D8">
        <w:rPr>
          <w:sz w:val="24"/>
          <w:szCs w:val="24"/>
        </w:rPr>
        <w:t xml:space="preserve">below on </w:t>
      </w:r>
      <w:r w:rsidRPr="003966D8">
        <w:rPr>
          <w:i/>
          <w:spacing w:val="-3"/>
          <w:sz w:val="24"/>
          <w:szCs w:val="24"/>
        </w:rPr>
        <w:t xml:space="preserve">[insert </w:t>
      </w:r>
      <w:r w:rsidRPr="003966D8">
        <w:rPr>
          <w:i/>
          <w:sz w:val="24"/>
          <w:szCs w:val="24"/>
        </w:rPr>
        <w:t>time and</w:t>
      </w:r>
      <w:r w:rsidRPr="003966D8">
        <w:rPr>
          <w:i/>
          <w:spacing w:val="-2"/>
          <w:sz w:val="24"/>
          <w:szCs w:val="24"/>
        </w:rPr>
        <w:t>date]</w:t>
      </w:r>
      <w:r w:rsidRPr="003966D8">
        <w:rPr>
          <w:spacing w:val="-2"/>
          <w:sz w:val="24"/>
          <w:szCs w:val="24"/>
        </w:rPr>
        <w:t>.</w:t>
      </w:r>
    </w:p>
    <w:p w:rsidR="00760DBB" w:rsidRDefault="00760DBB" w:rsidP="006D3EF2">
      <w:pPr>
        <w:pStyle w:val="ListParagraph"/>
        <w:numPr>
          <w:ilvl w:val="0"/>
          <w:numId w:val="65"/>
        </w:numPr>
        <w:spacing w:before="19" w:after="240" w:line="259" w:lineRule="auto"/>
        <w:ind w:left="450" w:right="-52"/>
        <w:rPr>
          <w:sz w:val="24"/>
          <w:szCs w:val="24"/>
        </w:rPr>
      </w:pPr>
      <w:r w:rsidRPr="00696249">
        <w:rPr>
          <w:sz w:val="24"/>
          <w:szCs w:val="24"/>
        </w:rPr>
        <w:t>Bidders who seek to appeal against any decision, action or omission regarding this particular procurement may do so as per Section 38 of the Assam Public Procurement Act, 2017 and Rule 26 of the Assam Public Procurement Rules, 2020. The first and second appellate authority are as mentioned below:</w:t>
      </w:r>
    </w:p>
    <w:p w:rsidR="00760DBB" w:rsidRDefault="00760DBB" w:rsidP="00760DBB">
      <w:pPr>
        <w:pStyle w:val="ListParagraph"/>
        <w:spacing w:before="19" w:line="259" w:lineRule="auto"/>
        <w:ind w:left="450" w:right="-52" w:firstLine="0"/>
        <w:rPr>
          <w:sz w:val="24"/>
          <w:szCs w:val="24"/>
        </w:rPr>
      </w:pPr>
    </w:p>
    <w:p w:rsidR="00760DBB" w:rsidRPr="00696249" w:rsidRDefault="00760DBB" w:rsidP="00760DBB">
      <w:pPr>
        <w:pStyle w:val="ListParagraph"/>
        <w:spacing w:before="19" w:line="259" w:lineRule="auto"/>
        <w:ind w:left="1134" w:right="1290" w:firstLine="0"/>
        <w:rPr>
          <w:sz w:val="24"/>
          <w:szCs w:val="24"/>
        </w:rPr>
      </w:pPr>
    </w:p>
    <w:tbl>
      <w:tblPr>
        <w:tblStyle w:val="TableGrid"/>
        <w:tblW w:w="0" w:type="auto"/>
        <w:tblInd w:w="1413" w:type="dxa"/>
        <w:tblLook w:val="04A0"/>
      </w:tblPr>
      <w:tblGrid>
        <w:gridCol w:w="4141"/>
        <w:gridCol w:w="3682"/>
      </w:tblGrid>
      <w:tr w:rsidR="00760DBB" w:rsidRPr="00696249" w:rsidTr="00D324E3">
        <w:tc>
          <w:tcPr>
            <w:tcW w:w="4359" w:type="dxa"/>
          </w:tcPr>
          <w:p w:rsidR="00760DBB" w:rsidRPr="00696249" w:rsidRDefault="00760DBB" w:rsidP="00D324E3">
            <w:pPr>
              <w:pStyle w:val="ListParagraph"/>
              <w:spacing w:before="19" w:line="259" w:lineRule="auto"/>
              <w:ind w:left="0" w:right="282" w:firstLine="0"/>
              <w:jc w:val="center"/>
              <w:rPr>
                <w:sz w:val="24"/>
                <w:szCs w:val="24"/>
              </w:rPr>
            </w:pPr>
            <w:r w:rsidRPr="00696249">
              <w:rPr>
                <w:sz w:val="24"/>
                <w:szCs w:val="24"/>
              </w:rPr>
              <w:t>First Appellate Authority</w:t>
            </w:r>
          </w:p>
        </w:tc>
        <w:tc>
          <w:tcPr>
            <w:tcW w:w="3862" w:type="dxa"/>
          </w:tcPr>
          <w:p w:rsidR="00760DBB" w:rsidRPr="00696249" w:rsidRDefault="00760DBB" w:rsidP="00D324E3">
            <w:pPr>
              <w:pStyle w:val="ListParagraph"/>
              <w:spacing w:before="19" w:line="259" w:lineRule="auto"/>
              <w:ind w:left="0" w:right="175" w:firstLine="0"/>
              <w:jc w:val="center"/>
              <w:rPr>
                <w:sz w:val="24"/>
                <w:szCs w:val="24"/>
              </w:rPr>
            </w:pPr>
            <w:r w:rsidRPr="00696249">
              <w:rPr>
                <w:sz w:val="24"/>
                <w:szCs w:val="24"/>
              </w:rPr>
              <w:t>Second Appellate Authority</w:t>
            </w:r>
          </w:p>
        </w:tc>
      </w:tr>
      <w:tr w:rsidR="00760DBB" w:rsidRPr="00696249" w:rsidTr="00D324E3">
        <w:trPr>
          <w:trHeight w:val="1522"/>
        </w:trPr>
        <w:tc>
          <w:tcPr>
            <w:tcW w:w="4359" w:type="dxa"/>
          </w:tcPr>
          <w:p w:rsidR="00760DBB" w:rsidRPr="00696249" w:rsidRDefault="00760DBB" w:rsidP="00D324E3">
            <w:pPr>
              <w:pStyle w:val="ListParagraph"/>
              <w:spacing w:before="19" w:line="259" w:lineRule="auto"/>
              <w:ind w:left="0" w:right="282" w:firstLine="0"/>
              <w:rPr>
                <w:sz w:val="24"/>
                <w:szCs w:val="24"/>
              </w:rPr>
            </w:pPr>
            <w:r w:rsidRPr="00696249">
              <w:rPr>
                <w:sz w:val="24"/>
                <w:szCs w:val="24"/>
              </w:rPr>
              <w:t>&lt;Insert Name, Address and landline number of first appellate authority&gt;</w:t>
            </w:r>
          </w:p>
          <w:p w:rsidR="00760DBB" w:rsidRPr="00696249" w:rsidRDefault="00760DBB" w:rsidP="00D324E3">
            <w:pPr>
              <w:pStyle w:val="ListParagraph"/>
              <w:spacing w:before="19" w:line="259" w:lineRule="auto"/>
              <w:ind w:left="0" w:right="1290" w:firstLine="0"/>
              <w:rPr>
                <w:sz w:val="24"/>
                <w:szCs w:val="24"/>
              </w:rPr>
            </w:pPr>
          </w:p>
          <w:p w:rsidR="00760DBB" w:rsidRPr="00696249" w:rsidRDefault="00760DBB" w:rsidP="00D324E3">
            <w:pPr>
              <w:pStyle w:val="ListParagraph"/>
              <w:spacing w:before="19" w:line="259" w:lineRule="auto"/>
              <w:ind w:left="0" w:right="1290" w:firstLine="0"/>
              <w:rPr>
                <w:sz w:val="24"/>
                <w:szCs w:val="24"/>
              </w:rPr>
            </w:pPr>
          </w:p>
          <w:p w:rsidR="00760DBB" w:rsidRPr="00696249" w:rsidRDefault="00760DBB" w:rsidP="00D324E3">
            <w:pPr>
              <w:pStyle w:val="ListParagraph"/>
              <w:spacing w:before="19" w:line="259" w:lineRule="auto"/>
              <w:ind w:left="0" w:right="1290" w:firstLine="0"/>
              <w:rPr>
                <w:sz w:val="24"/>
                <w:szCs w:val="24"/>
              </w:rPr>
            </w:pPr>
          </w:p>
          <w:p w:rsidR="00760DBB" w:rsidRPr="00696249" w:rsidRDefault="00760DBB" w:rsidP="00D324E3">
            <w:pPr>
              <w:pStyle w:val="ListParagraph"/>
              <w:spacing w:before="19" w:line="259" w:lineRule="auto"/>
              <w:ind w:left="0" w:right="1290" w:firstLine="0"/>
              <w:rPr>
                <w:sz w:val="24"/>
                <w:szCs w:val="24"/>
              </w:rPr>
            </w:pPr>
          </w:p>
        </w:tc>
        <w:tc>
          <w:tcPr>
            <w:tcW w:w="3862" w:type="dxa"/>
          </w:tcPr>
          <w:p w:rsidR="00760DBB" w:rsidRPr="00696249" w:rsidRDefault="00760DBB" w:rsidP="00D324E3">
            <w:pPr>
              <w:pStyle w:val="ListParagraph"/>
              <w:spacing w:before="19" w:line="259" w:lineRule="auto"/>
              <w:ind w:left="0" w:right="282" w:firstLine="0"/>
              <w:rPr>
                <w:sz w:val="24"/>
                <w:szCs w:val="24"/>
              </w:rPr>
            </w:pPr>
            <w:r w:rsidRPr="00696249">
              <w:rPr>
                <w:sz w:val="24"/>
                <w:szCs w:val="24"/>
              </w:rPr>
              <w:t>&lt;Insert Name, Address and landline number of second appellate authority&gt;</w:t>
            </w:r>
          </w:p>
          <w:p w:rsidR="00760DBB" w:rsidRPr="00696249" w:rsidRDefault="00760DBB" w:rsidP="00D324E3">
            <w:pPr>
              <w:pStyle w:val="ListParagraph"/>
              <w:spacing w:before="19" w:line="259" w:lineRule="auto"/>
              <w:ind w:left="0" w:right="1290" w:firstLine="0"/>
              <w:rPr>
                <w:sz w:val="24"/>
                <w:szCs w:val="24"/>
              </w:rPr>
            </w:pPr>
          </w:p>
        </w:tc>
      </w:tr>
    </w:tbl>
    <w:p w:rsidR="00760DBB" w:rsidRDefault="00760DBB" w:rsidP="00760DBB">
      <w:pPr>
        <w:pStyle w:val="ListParagraph"/>
        <w:spacing w:before="2" w:line="259" w:lineRule="auto"/>
        <w:ind w:left="426" w:right="-52" w:firstLine="0"/>
        <w:rPr>
          <w:sz w:val="24"/>
          <w:szCs w:val="24"/>
        </w:rPr>
      </w:pPr>
    </w:p>
    <w:p w:rsidR="00760DBB" w:rsidRDefault="00760DBB" w:rsidP="00760DBB">
      <w:pPr>
        <w:pStyle w:val="ListParagraph"/>
        <w:spacing w:before="2" w:line="259" w:lineRule="auto"/>
        <w:ind w:left="426" w:right="-52" w:firstLine="0"/>
        <w:rPr>
          <w:sz w:val="24"/>
          <w:szCs w:val="24"/>
        </w:rPr>
      </w:pPr>
    </w:p>
    <w:p w:rsidR="00760DBB" w:rsidRPr="003966D8" w:rsidRDefault="00760DBB" w:rsidP="00760DBB">
      <w:pPr>
        <w:pStyle w:val="ListParagraph"/>
        <w:spacing w:before="2" w:line="259" w:lineRule="auto"/>
        <w:ind w:left="426" w:right="-52" w:firstLine="0"/>
        <w:rPr>
          <w:sz w:val="24"/>
          <w:szCs w:val="24"/>
        </w:rPr>
      </w:pPr>
    </w:p>
    <w:p w:rsidR="006D4C49" w:rsidRPr="003966D8" w:rsidRDefault="006D4C49" w:rsidP="00C95263">
      <w:pPr>
        <w:pStyle w:val="ListParagraph"/>
        <w:spacing w:before="2" w:line="259" w:lineRule="auto"/>
        <w:ind w:left="426" w:right="-52" w:firstLine="0"/>
        <w:rPr>
          <w:sz w:val="24"/>
          <w:szCs w:val="24"/>
        </w:rPr>
      </w:pPr>
    </w:p>
    <w:p w:rsidR="006D4C49" w:rsidRPr="003966D8" w:rsidRDefault="006E4AAE" w:rsidP="00C95263">
      <w:pPr>
        <w:spacing w:line="276" w:lineRule="auto"/>
        <w:ind w:left="142" w:right="-52" w:firstLine="74"/>
        <w:rPr>
          <w:i/>
          <w:sz w:val="24"/>
          <w:szCs w:val="24"/>
        </w:rPr>
      </w:pPr>
      <w:r w:rsidRPr="003966D8">
        <w:rPr>
          <w:i/>
          <w:sz w:val="24"/>
          <w:szCs w:val="24"/>
        </w:rPr>
        <w:t xml:space="preserve">Name of officer with designation: </w:t>
      </w:r>
    </w:p>
    <w:p w:rsidR="006D4C49" w:rsidRPr="003966D8" w:rsidRDefault="006E4AAE" w:rsidP="00C95263">
      <w:pPr>
        <w:spacing w:line="276" w:lineRule="auto"/>
        <w:ind w:left="142" w:right="-52" w:firstLine="74"/>
        <w:rPr>
          <w:i/>
          <w:sz w:val="24"/>
          <w:szCs w:val="24"/>
        </w:rPr>
      </w:pPr>
      <w:r w:rsidRPr="003966D8">
        <w:rPr>
          <w:i/>
          <w:sz w:val="24"/>
          <w:szCs w:val="24"/>
        </w:rPr>
        <w:t xml:space="preserve">Name of Procuring Entity: </w:t>
      </w:r>
    </w:p>
    <w:p w:rsidR="007F5B35" w:rsidRPr="003966D8" w:rsidRDefault="006E4AAE" w:rsidP="00C95263">
      <w:pPr>
        <w:spacing w:line="276" w:lineRule="auto"/>
        <w:ind w:left="142" w:right="-52" w:firstLine="74"/>
        <w:rPr>
          <w:i/>
          <w:sz w:val="24"/>
          <w:szCs w:val="24"/>
        </w:rPr>
      </w:pPr>
      <w:r w:rsidRPr="003966D8">
        <w:rPr>
          <w:i/>
          <w:sz w:val="24"/>
          <w:szCs w:val="24"/>
        </w:rPr>
        <w:t>Complete address:</w:t>
      </w:r>
    </w:p>
    <w:p w:rsidR="00994481" w:rsidRDefault="006E4AAE" w:rsidP="00C95263">
      <w:pPr>
        <w:spacing w:line="276" w:lineRule="auto"/>
        <w:ind w:left="142" w:right="-52" w:firstLine="74"/>
        <w:rPr>
          <w:i/>
          <w:sz w:val="24"/>
          <w:szCs w:val="24"/>
        </w:rPr>
      </w:pPr>
      <w:r w:rsidRPr="003966D8">
        <w:rPr>
          <w:i/>
          <w:sz w:val="24"/>
          <w:szCs w:val="24"/>
        </w:rPr>
        <w:t xml:space="preserve">Tele no.: </w:t>
      </w:r>
    </w:p>
    <w:p w:rsidR="00994481" w:rsidRDefault="006E4AAE" w:rsidP="00C95263">
      <w:pPr>
        <w:spacing w:line="276" w:lineRule="auto"/>
        <w:ind w:left="142" w:right="-52" w:firstLine="74"/>
        <w:rPr>
          <w:i/>
          <w:sz w:val="24"/>
          <w:szCs w:val="24"/>
        </w:rPr>
      </w:pPr>
      <w:r w:rsidRPr="003966D8">
        <w:rPr>
          <w:i/>
          <w:sz w:val="24"/>
          <w:szCs w:val="24"/>
        </w:rPr>
        <w:t xml:space="preserve">E-mail: </w:t>
      </w:r>
    </w:p>
    <w:p w:rsidR="007F5B35" w:rsidRPr="003966D8" w:rsidRDefault="006E4AAE" w:rsidP="00C95263">
      <w:pPr>
        <w:spacing w:line="276" w:lineRule="auto"/>
        <w:ind w:left="142" w:right="-52" w:firstLine="74"/>
        <w:rPr>
          <w:i/>
          <w:sz w:val="24"/>
          <w:szCs w:val="24"/>
        </w:rPr>
      </w:pPr>
      <w:r w:rsidRPr="003966D8">
        <w:rPr>
          <w:i/>
          <w:sz w:val="24"/>
          <w:szCs w:val="24"/>
        </w:rPr>
        <w:t>Website:</w:t>
      </w:r>
    </w:p>
    <w:p w:rsidR="007F5B35" w:rsidRPr="00715C02" w:rsidRDefault="007F5B35">
      <w:pPr>
        <w:sectPr w:rsidR="007F5B35" w:rsidRPr="00715C02" w:rsidSect="00C95263">
          <w:pgSz w:w="11900" w:h="16840"/>
          <w:pgMar w:top="1440" w:right="1440" w:bottom="1440" w:left="1440" w:header="825" w:footer="606" w:gutter="0"/>
          <w:cols w:space="720"/>
          <w:docGrid w:linePitch="299"/>
        </w:sectPr>
      </w:pPr>
    </w:p>
    <w:p w:rsidR="007F5B35" w:rsidRPr="00715C02" w:rsidRDefault="007F5B35">
      <w:pPr>
        <w:pStyle w:val="BodyText"/>
        <w:spacing w:before="7"/>
        <w:rPr>
          <w:i/>
          <w:sz w:val="27"/>
        </w:rPr>
      </w:pPr>
    </w:p>
    <w:p w:rsidR="007F5B35" w:rsidRPr="00715C02" w:rsidRDefault="006E4AAE" w:rsidP="00C95263">
      <w:pPr>
        <w:spacing w:before="92" w:line="376" w:lineRule="auto"/>
        <w:ind w:left="709" w:right="54"/>
        <w:rPr>
          <w:b/>
          <w:sz w:val="28"/>
        </w:rPr>
      </w:pPr>
      <w:r w:rsidRPr="00715C02">
        <w:rPr>
          <w:b/>
          <w:sz w:val="28"/>
        </w:rPr>
        <w:t>Section-II Instructions to Bidders</w:t>
      </w:r>
    </w:p>
    <w:p w:rsidR="007F5B35" w:rsidRPr="003966D8" w:rsidRDefault="006E4AAE">
      <w:pPr>
        <w:spacing w:before="174"/>
        <w:ind w:left="640"/>
        <w:rPr>
          <w:sz w:val="24"/>
          <w:szCs w:val="24"/>
        </w:rPr>
      </w:pPr>
      <w:r w:rsidRPr="003966D8">
        <w:rPr>
          <w:color w:val="2E5395"/>
          <w:sz w:val="24"/>
          <w:szCs w:val="24"/>
        </w:rPr>
        <w:t>Table of Contents</w:t>
      </w:r>
    </w:p>
    <w:p w:rsidR="007F5B35" w:rsidRPr="003966D8" w:rsidRDefault="002B5159">
      <w:pPr>
        <w:tabs>
          <w:tab w:val="left" w:leader="dot" w:pos="9161"/>
        </w:tabs>
        <w:spacing w:before="26"/>
        <w:ind w:left="640"/>
        <w:rPr>
          <w:sz w:val="24"/>
          <w:szCs w:val="24"/>
        </w:rPr>
      </w:pPr>
      <w:hyperlink w:anchor="_bookmark0" w:history="1">
        <w:r w:rsidR="006E4AAE" w:rsidRPr="003966D8">
          <w:rPr>
            <w:b/>
            <w:spacing w:val="-3"/>
            <w:sz w:val="24"/>
            <w:szCs w:val="24"/>
          </w:rPr>
          <w:t>A.</w:t>
        </w:r>
        <w:r w:rsidR="00807200">
          <w:rPr>
            <w:b/>
            <w:sz w:val="24"/>
            <w:szCs w:val="24"/>
          </w:rPr>
          <w:t>GENERAL……………………………………………………………………………</w:t>
        </w:r>
        <w:r w:rsidR="006E4AAE" w:rsidRPr="003966D8">
          <w:rPr>
            <w:spacing w:val="9"/>
            <w:sz w:val="24"/>
            <w:szCs w:val="24"/>
          </w:rPr>
          <w:t xml:space="preserve">- </w:t>
        </w:r>
        <w:r w:rsidR="00FE2D2B">
          <w:rPr>
            <w:sz w:val="24"/>
            <w:szCs w:val="24"/>
          </w:rPr>
          <w:t>8</w:t>
        </w:r>
        <w:r w:rsidR="006E4AAE" w:rsidRPr="003966D8">
          <w:rPr>
            <w:sz w:val="24"/>
            <w:szCs w:val="24"/>
          </w:rPr>
          <w:t>-</w:t>
        </w:r>
      </w:hyperlink>
    </w:p>
    <w:p w:rsidR="007F5B35" w:rsidRPr="003966D8" w:rsidRDefault="002B5159">
      <w:pPr>
        <w:pStyle w:val="BodyText"/>
        <w:tabs>
          <w:tab w:val="left" w:pos="1521"/>
        </w:tabs>
        <w:spacing w:before="103"/>
        <w:ind w:left="861"/>
        <w:rPr>
          <w:sz w:val="24"/>
          <w:szCs w:val="24"/>
        </w:rPr>
      </w:pPr>
      <w:hyperlink w:anchor="_bookmark1" w:history="1">
        <w:r w:rsidR="006E4AAE" w:rsidRPr="003966D8">
          <w:rPr>
            <w:sz w:val="24"/>
            <w:szCs w:val="24"/>
          </w:rPr>
          <w:t>1.</w:t>
        </w:r>
        <w:r w:rsidR="006E4AAE" w:rsidRPr="003966D8">
          <w:rPr>
            <w:sz w:val="24"/>
            <w:szCs w:val="24"/>
          </w:rPr>
          <w:tab/>
        </w:r>
        <w:r w:rsidR="006E4AAE" w:rsidRPr="003966D8">
          <w:rPr>
            <w:spacing w:val="-1"/>
            <w:sz w:val="24"/>
            <w:szCs w:val="24"/>
          </w:rPr>
          <w:t>Introduction.......</w:t>
        </w:r>
        <w:r w:rsidR="003966D8" w:rsidRPr="003966D8">
          <w:rPr>
            <w:spacing w:val="-1"/>
            <w:sz w:val="24"/>
            <w:szCs w:val="24"/>
          </w:rPr>
          <w:t>...............</w:t>
        </w:r>
        <w:r w:rsidR="006E4AAE" w:rsidRPr="003966D8">
          <w:rPr>
            <w:spacing w:val="-1"/>
            <w:sz w:val="24"/>
            <w:szCs w:val="24"/>
          </w:rPr>
          <w:t>......................................</w:t>
        </w:r>
        <w:r w:rsidR="00807200">
          <w:rPr>
            <w:spacing w:val="-1"/>
            <w:sz w:val="24"/>
            <w:szCs w:val="24"/>
          </w:rPr>
          <w:t>...................</w:t>
        </w:r>
        <w:r w:rsidR="00FE2D2B">
          <w:rPr>
            <w:spacing w:val="-1"/>
            <w:sz w:val="24"/>
            <w:szCs w:val="24"/>
          </w:rPr>
          <w:t xml:space="preserve">................- </w:t>
        </w:r>
        <w:r w:rsidR="00FE2D2B">
          <w:rPr>
            <w:sz w:val="24"/>
            <w:szCs w:val="24"/>
          </w:rPr>
          <w:t>8</w:t>
        </w:r>
        <w:r w:rsidR="006E4AAE" w:rsidRPr="003966D8">
          <w:rPr>
            <w:sz w:val="24"/>
            <w:szCs w:val="24"/>
          </w:rPr>
          <w:t>-</w:t>
        </w:r>
      </w:hyperlink>
    </w:p>
    <w:p w:rsidR="007F5B35" w:rsidRPr="003966D8" w:rsidRDefault="002B5159">
      <w:pPr>
        <w:pStyle w:val="BodyText"/>
        <w:tabs>
          <w:tab w:val="left" w:pos="1521"/>
        </w:tabs>
        <w:spacing w:before="123"/>
        <w:ind w:left="861"/>
        <w:rPr>
          <w:sz w:val="24"/>
          <w:szCs w:val="24"/>
        </w:rPr>
      </w:pPr>
      <w:hyperlink w:anchor="_bookmark2" w:history="1">
        <w:r w:rsidR="006E4AAE" w:rsidRPr="003966D8">
          <w:rPr>
            <w:sz w:val="24"/>
            <w:szCs w:val="24"/>
          </w:rPr>
          <w:t>2.</w:t>
        </w:r>
        <w:r w:rsidR="006E4AAE" w:rsidRPr="003966D8">
          <w:rPr>
            <w:sz w:val="24"/>
            <w:szCs w:val="24"/>
          </w:rPr>
          <w:tab/>
          <w:t>Language</w:t>
        </w:r>
        <w:r w:rsidR="003966D8" w:rsidRP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w:t>
        </w:r>
        <w:r w:rsidR="003966D8">
          <w:rPr>
            <w:sz w:val="24"/>
            <w:szCs w:val="24"/>
          </w:rPr>
          <w:t>ids.....................</w:t>
        </w:r>
        <w:r w:rsidR="006E4AAE" w:rsidRPr="003966D8">
          <w:rPr>
            <w:sz w:val="24"/>
            <w:szCs w:val="24"/>
          </w:rPr>
          <w:t>...................................</w:t>
        </w:r>
        <w:r w:rsidR="003966D8">
          <w:rPr>
            <w:sz w:val="24"/>
            <w:szCs w:val="24"/>
          </w:rPr>
          <w:t>.........</w:t>
        </w:r>
        <w:r w:rsidR="006E4AAE" w:rsidRPr="003966D8">
          <w:rPr>
            <w:sz w:val="24"/>
            <w:szCs w:val="24"/>
          </w:rPr>
          <w:t>...................-</w:t>
        </w:r>
        <w:r w:rsidR="00FE2D2B">
          <w:rPr>
            <w:sz w:val="24"/>
            <w:szCs w:val="24"/>
          </w:rPr>
          <w:t>8</w:t>
        </w:r>
        <w:r w:rsidR="006E4AAE" w:rsidRPr="003966D8">
          <w:rPr>
            <w:sz w:val="24"/>
            <w:szCs w:val="24"/>
          </w:rPr>
          <w:t>-</w:t>
        </w:r>
      </w:hyperlink>
    </w:p>
    <w:p w:rsidR="007F5B35" w:rsidRPr="003966D8" w:rsidRDefault="002B5159">
      <w:pPr>
        <w:pStyle w:val="BodyText"/>
        <w:tabs>
          <w:tab w:val="left" w:pos="1521"/>
        </w:tabs>
        <w:spacing w:before="120"/>
        <w:ind w:left="861"/>
        <w:rPr>
          <w:sz w:val="24"/>
          <w:szCs w:val="24"/>
        </w:rPr>
      </w:pPr>
      <w:hyperlink w:anchor="_bookmark3" w:history="1">
        <w:r w:rsidR="006E4AAE" w:rsidRPr="003966D8">
          <w:rPr>
            <w:sz w:val="24"/>
            <w:szCs w:val="24"/>
          </w:rPr>
          <w:t>3.</w:t>
        </w:r>
        <w:r w:rsidR="006E4AAE" w:rsidRPr="003966D8">
          <w:rPr>
            <w:sz w:val="24"/>
            <w:szCs w:val="24"/>
          </w:rPr>
          <w:tab/>
          <w:t>Code</w:t>
        </w:r>
        <w:r w:rsidR="003966D8" w:rsidRPr="003966D8">
          <w:rPr>
            <w:sz w:val="24"/>
            <w:szCs w:val="24"/>
          </w:rPr>
          <w:t xml:space="preserve"> </w:t>
        </w:r>
        <w:r w:rsidR="006E4AAE" w:rsidRPr="003966D8">
          <w:rPr>
            <w:sz w:val="24"/>
            <w:szCs w:val="24"/>
          </w:rPr>
          <w:t>of</w:t>
        </w:r>
        <w:r w:rsidR="003966D8" w:rsidRPr="003966D8">
          <w:rPr>
            <w:sz w:val="24"/>
            <w:szCs w:val="24"/>
          </w:rPr>
          <w:t xml:space="preserve"> </w:t>
        </w:r>
        <w:r w:rsidR="006E4AAE" w:rsidRPr="003966D8">
          <w:rPr>
            <w:sz w:val="24"/>
            <w:szCs w:val="24"/>
          </w:rPr>
          <w:t>Integrity........................................................</w:t>
        </w:r>
        <w:r w:rsidR="003966D8">
          <w:rPr>
            <w:sz w:val="24"/>
            <w:szCs w:val="24"/>
          </w:rPr>
          <w:t>.............................</w:t>
        </w:r>
        <w:r w:rsidR="006E4AAE" w:rsidRPr="003966D8">
          <w:rPr>
            <w:sz w:val="24"/>
            <w:szCs w:val="24"/>
          </w:rPr>
          <w:t>.-</w:t>
        </w:r>
        <w:r w:rsidR="00FE2D2B">
          <w:rPr>
            <w:sz w:val="24"/>
            <w:szCs w:val="24"/>
          </w:rPr>
          <w:t>9</w:t>
        </w:r>
        <w:r w:rsidR="006E4AAE" w:rsidRPr="003966D8">
          <w:rPr>
            <w:sz w:val="24"/>
            <w:szCs w:val="24"/>
          </w:rPr>
          <w:t>-</w:t>
        </w:r>
      </w:hyperlink>
    </w:p>
    <w:p w:rsidR="007F5B35" w:rsidRPr="003966D8" w:rsidRDefault="002B5159">
      <w:pPr>
        <w:pStyle w:val="BodyText"/>
        <w:tabs>
          <w:tab w:val="left" w:pos="1521"/>
        </w:tabs>
        <w:spacing w:before="121"/>
        <w:ind w:left="861"/>
        <w:rPr>
          <w:sz w:val="24"/>
          <w:szCs w:val="24"/>
        </w:rPr>
      </w:pPr>
      <w:hyperlink w:anchor="_bookmark4" w:history="1">
        <w:r w:rsidR="006E4AAE" w:rsidRPr="003966D8">
          <w:rPr>
            <w:sz w:val="24"/>
            <w:szCs w:val="24"/>
          </w:rPr>
          <w:t>4.</w:t>
        </w:r>
        <w:r w:rsidR="006E4AAE" w:rsidRPr="003966D8">
          <w:rPr>
            <w:sz w:val="24"/>
            <w:szCs w:val="24"/>
          </w:rPr>
          <w:tab/>
          <w:t>Conflict</w:t>
        </w:r>
        <w:r w:rsidR="003966D8" w:rsidRPr="003966D8">
          <w:rPr>
            <w:sz w:val="24"/>
            <w:szCs w:val="24"/>
          </w:rPr>
          <w:t xml:space="preserve"> </w:t>
        </w:r>
        <w:r w:rsidR="006E4AAE" w:rsidRPr="003966D8">
          <w:rPr>
            <w:sz w:val="24"/>
            <w:szCs w:val="24"/>
          </w:rPr>
          <w:t>of</w:t>
        </w:r>
        <w:r w:rsidR="003966D8" w:rsidRPr="003966D8">
          <w:rPr>
            <w:sz w:val="24"/>
            <w:szCs w:val="24"/>
          </w:rPr>
          <w:t xml:space="preserve"> </w:t>
        </w:r>
        <w:r w:rsidR="006E4AAE" w:rsidRPr="003966D8">
          <w:rPr>
            <w:sz w:val="24"/>
            <w:szCs w:val="24"/>
          </w:rPr>
          <w:t>Interest...........................................................................</w:t>
        </w:r>
        <w:r w:rsidR="00807200">
          <w:rPr>
            <w:sz w:val="24"/>
            <w:szCs w:val="24"/>
          </w:rPr>
          <w:t>....</w:t>
        </w:r>
        <w:r w:rsidR="006E4AAE" w:rsidRPr="003966D8">
          <w:rPr>
            <w:sz w:val="24"/>
            <w:szCs w:val="24"/>
          </w:rPr>
          <w:t>....-9-</w:t>
        </w:r>
      </w:hyperlink>
    </w:p>
    <w:p w:rsidR="007F5B35" w:rsidRPr="003966D8" w:rsidRDefault="002B5159">
      <w:pPr>
        <w:pStyle w:val="BodyText"/>
        <w:tabs>
          <w:tab w:val="left" w:pos="1521"/>
        </w:tabs>
        <w:spacing w:before="123"/>
        <w:ind w:left="861"/>
        <w:rPr>
          <w:sz w:val="24"/>
          <w:szCs w:val="24"/>
        </w:rPr>
      </w:pPr>
      <w:hyperlink w:anchor="_bookmark5" w:history="1">
        <w:r w:rsidR="006E4AAE" w:rsidRPr="003966D8">
          <w:rPr>
            <w:sz w:val="24"/>
            <w:szCs w:val="24"/>
          </w:rPr>
          <w:t>5.</w:t>
        </w:r>
        <w:r w:rsidR="006E4AAE" w:rsidRPr="003966D8">
          <w:rPr>
            <w:sz w:val="24"/>
            <w:szCs w:val="24"/>
          </w:rPr>
          <w:tab/>
          <w:t>Eligible</w:t>
        </w:r>
        <w:r w:rsidR="003966D8" w:rsidRPr="003966D8">
          <w:rPr>
            <w:sz w:val="24"/>
            <w:szCs w:val="24"/>
          </w:rPr>
          <w:t xml:space="preserve"> </w:t>
        </w:r>
        <w:r w:rsidR="006E4AAE" w:rsidRPr="003966D8">
          <w:rPr>
            <w:sz w:val="24"/>
            <w:szCs w:val="24"/>
          </w:rPr>
          <w:t>Bidders...................................................................................</w:t>
        </w:r>
        <w:r w:rsidR="00807200">
          <w:rPr>
            <w:sz w:val="24"/>
            <w:szCs w:val="24"/>
          </w:rPr>
          <w:t>....</w:t>
        </w:r>
        <w:r w:rsidR="006E4AAE" w:rsidRPr="003966D8">
          <w:rPr>
            <w:sz w:val="24"/>
            <w:szCs w:val="24"/>
          </w:rPr>
          <w:t>-10-</w:t>
        </w:r>
      </w:hyperlink>
    </w:p>
    <w:p w:rsidR="007F5B35" w:rsidRPr="003966D8" w:rsidRDefault="002B5159">
      <w:pPr>
        <w:pStyle w:val="BodyText"/>
        <w:tabs>
          <w:tab w:val="left" w:pos="1521"/>
        </w:tabs>
        <w:spacing w:before="120"/>
        <w:ind w:left="861"/>
        <w:rPr>
          <w:sz w:val="24"/>
          <w:szCs w:val="24"/>
        </w:rPr>
      </w:pPr>
      <w:hyperlink w:anchor="_bookmark6" w:history="1">
        <w:r w:rsidR="006E4AAE" w:rsidRPr="003966D8">
          <w:rPr>
            <w:sz w:val="24"/>
            <w:szCs w:val="24"/>
          </w:rPr>
          <w:t>6.</w:t>
        </w:r>
        <w:r w:rsidR="006E4AAE" w:rsidRPr="003966D8">
          <w:rPr>
            <w:sz w:val="24"/>
            <w:szCs w:val="24"/>
          </w:rPr>
          <w:tab/>
          <w:t>Bidders’</w:t>
        </w:r>
        <w:r w:rsidR="003966D8" w:rsidRPr="003966D8">
          <w:rPr>
            <w:sz w:val="24"/>
            <w:szCs w:val="24"/>
          </w:rPr>
          <w:t xml:space="preserve"> </w:t>
        </w:r>
        <w:r w:rsidR="006E4AAE" w:rsidRPr="003966D8">
          <w:rPr>
            <w:sz w:val="24"/>
            <w:szCs w:val="24"/>
          </w:rPr>
          <w:t>Qualification............................................................</w:t>
        </w:r>
        <w:r w:rsidR="00807200">
          <w:rPr>
            <w:sz w:val="24"/>
            <w:szCs w:val="24"/>
          </w:rPr>
          <w:t>...............</w:t>
        </w:r>
        <w:r w:rsidR="006E4AAE" w:rsidRPr="003966D8">
          <w:rPr>
            <w:sz w:val="24"/>
            <w:szCs w:val="24"/>
          </w:rPr>
          <w:t>...-</w:t>
        </w:r>
        <w:r w:rsidR="00FE2D2B">
          <w:rPr>
            <w:sz w:val="24"/>
            <w:szCs w:val="24"/>
          </w:rPr>
          <w:t>12</w:t>
        </w:r>
        <w:r w:rsidR="006E4AAE" w:rsidRPr="003966D8">
          <w:rPr>
            <w:sz w:val="24"/>
            <w:szCs w:val="24"/>
          </w:rPr>
          <w:t>-</w:t>
        </w:r>
      </w:hyperlink>
    </w:p>
    <w:p w:rsidR="007F5B35" w:rsidRPr="003966D8" w:rsidRDefault="002B5159">
      <w:pPr>
        <w:pStyle w:val="Heading7"/>
        <w:rPr>
          <w:rFonts w:ascii="Arial" w:hAnsi="Arial" w:cs="Arial"/>
        </w:rPr>
      </w:pPr>
      <w:hyperlink w:anchor="_bookmark7" w:history="1">
        <w:r w:rsidR="006E4AAE" w:rsidRPr="003966D8">
          <w:rPr>
            <w:rFonts w:ascii="Arial" w:hAnsi="Arial" w:cs="Arial"/>
            <w:b/>
          </w:rPr>
          <w:t>B. BIDDING DOCUMENTS</w:t>
        </w:r>
        <w:r w:rsidR="006E4AAE" w:rsidRPr="003966D8">
          <w:rPr>
            <w:rFonts w:ascii="Arial" w:hAnsi="Arial" w:cs="Arial"/>
          </w:rPr>
          <w:t>........................................................</w:t>
        </w:r>
        <w:r w:rsidR="00807200">
          <w:rPr>
            <w:rFonts w:ascii="Arial" w:hAnsi="Arial" w:cs="Arial"/>
          </w:rPr>
          <w:t>......................</w:t>
        </w:r>
        <w:r w:rsidR="006E4AAE" w:rsidRPr="003966D8">
          <w:rPr>
            <w:rFonts w:ascii="Arial" w:hAnsi="Arial" w:cs="Arial"/>
          </w:rPr>
          <w:t xml:space="preserve">...- </w:t>
        </w:r>
        <w:r w:rsidR="00FE2D2B">
          <w:rPr>
            <w:rFonts w:ascii="Arial" w:hAnsi="Arial" w:cs="Arial"/>
          </w:rPr>
          <w:t>13</w:t>
        </w:r>
        <w:r w:rsidR="006E4AAE" w:rsidRPr="003966D8">
          <w:rPr>
            <w:rFonts w:ascii="Arial" w:hAnsi="Arial" w:cs="Arial"/>
          </w:rPr>
          <w:t xml:space="preserve"> -</w:t>
        </w:r>
      </w:hyperlink>
    </w:p>
    <w:p w:rsidR="007F5B35" w:rsidRPr="003966D8" w:rsidRDefault="002B5159">
      <w:pPr>
        <w:pStyle w:val="BodyText"/>
        <w:tabs>
          <w:tab w:val="left" w:pos="1521"/>
        </w:tabs>
        <w:spacing w:before="103"/>
        <w:ind w:left="861"/>
        <w:rPr>
          <w:sz w:val="24"/>
          <w:szCs w:val="24"/>
        </w:rPr>
      </w:pPr>
      <w:hyperlink w:anchor="_bookmark8" w:history="1">
        <w:r w:rsidR="006E4AAE" w:rsidRPr="003966D8">
          <w:rPr>
            <w:sz w:val="24"/>
            <w:szCs w:val="24"/>
          </w:rPr>
          <w:t>7.</w:t>
        </w:r>
        <w:r w:rsidR="006E4AAE" w:rsidRPr="003966D8">
          <w:rPr>
            <w:sz w:val="24"/>
            <w:szCs w:val="24"/>
          </w:rPr>
          <w:tab/>
          <w:t>Content</w:t>
        </w:r>
        <w:r w:rsidR="003966D8" w:rsidRPr="003966D8">
          <w:rPr>
            <w:sz w:val="24"/>
            <w:szCs w:val="24"/>
          </w:rPr>
          <w:t xml:space="preserve"> </w:t>
        </w:r>
        <w:r w:rsidR="006E4AAE" w:rsidRPr="003966D8">
          <w:rPr>
            <w:sz w:val="24"/>
            <w:szCs w:val="24"/>
          </w:rPr>
          <w:t>of</w:t>
        </w:r>
        <w:r w:rsidR="003966D8" w:rsidRPr="003966D8">
          <w:rPr>
            <w:sz w:val="24"/>
            <w:szCs w:val="24"/>
          </w:rPr>
          <w:t xml:space="preserve"> </w:t>
        </w:r>
        <w:r w:rsidR="006E4AAE" w:rsidRPr="003966D8">
          <w:rPr>
            <w:sz w:val="24"/>
            <w:szCs w:val="24"/>
          </w:rPr>
          <w:t>Bidding</w:t>
        </w:r>
        <w:r w:rsidR="003966D8" w:rsidRPr="003966D8">
          <w:rPr>
            <w:sz w:val="24"/>
            <w:szCs w:val="24"/>
          </w:rPr>
          <w:t xml:space="preserve"> </w:t>
        </w:r>
        <w:r w:rsidR="006E4AAE" w:rsidRPr="003966D8">
          <w:rPr>
            <w:sz w:val="24"/>
            <w:szCs w:val="24"/>
          </w:rPr>
          <w:t>Documents..............................................</w:t>
        </w:r>
        <w:r w:rsidR="00807200">
          <w:rPr>
            <w:sz w:val="24"/>
            <w:szCs w:val="24"/>
          </w:rPr>
          <w:t>.......</w:t>
        </w:r>
        <w:r w:rsidR="006E4AAE" w:rsidRPr="003966D8">
          <w:rPr>
            <w:sz w:val="24"/>
            <w:szCs w:val="24"/>
          </w:rPr>
          <w:t>..........-</w:t>
        </w:r>
        <w:r w:rsidR="00FE2D2B">
          <w:rPr>
            <w:sz w:val="24"/>
            <w:szCs w:val="24"/>
          </w:rPr>
          <w:t>13</w:t>
        </w:r>
        <w:r w:rsidR="006E4AAE" w:rsidRPr="003966D8">
          <w:rPr>
            <w:sz w:val="24"/>
            <w:szCs w:val="24"/>
          </w:rPr>
          <w:t>-</w:t>
        </w:r>
      </w:hyperlink>
    </w:p>
    <w:p w:rsidR="007F5B35" w:rsidRPr="003966D8" w:rsidRDefault="002B5159">
      <w:pPr>
        <w:pStyle w:val="BodyText"/>
        <w:tabs>
          <w:tab w:val="left" w:pos="1521"/>
        </w:tabs>
        <w:spacing w:before="121"/>
        <w:ind w:left="861"/>
        <w:rPr>
          <w:sz w:val="24"/>
          <w:szCs w:val="24"/>
        </w:rPr>
      </w:pPr>
      <w:hyperlink w:anchor="_bookmark9" w:history="1">
        <w:r w:rsidR="006E4AAE" w:rsidRPr="003966D8">
          <w:rPr>
            <w:sz w:val="24"/>
            <w:szCs w:val="24"/>
          </w:rPr>
          <w:t>8.</w:t>
        </w:r>
        <w:r w:rsidR="006E4AAE" w:rsidRPr="003966D8">
          <w:rPr>
            <w:sz w:val="24"/>
            <w:szCs w:val="24"/>
          </w:rPr>
          <w:tab/>
          <w:t>Clarifications</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Bidding</w:t>
        </w:r>
        <w:r w:rsidR="003966D8">
          <w:rPr>
            <w:sz w:val="24"/>
            <w:szCs w:val="24"/>
          </w:rPr>
          <w:t xml:space="preserve"> </w:t>
        </w:r>
        <w:r w:rsidR="006E4AAE" w:rsidRPr="003966D8">
          <w:rPr>
            <w:sz w:val="24"/>
            <w:szCs w:val="24"/>
          </w:rPr>
          <w:t>Documents</w:t>
        </w:r>
        <w:r w:rsidR="003966D8">
          <w:rPr>
            <w:sz w:val="24"/>
            <w:szCs w:val="24"/>
          </w:rPr>
          <w:t xml:space="preserve"> </w:t>
        </w:r>
        <w:r w:rsidR="006E4AAE" w:rsidRPr="003966D8">
          <w:rPr>
            <w:sz w:val="24"/>
            <w:szCs w:val="24"/>
          </w:rPr>
          <w:t>and</w:t>
        </w:r>
        <w:r w:rsidR="003966D8">
          <w:rPr>
            <w:sz w:val="24"/>
            <w:szCs w:val="24"/>
          </w:rPr>
          <w:t xml:space="preserve"> </w:t>
        </w:r>
        <w:r w:rsidR="006E4AAE" w:rsidRPr="003966D8">
          <w:rPr>
            <w:sz w:val="24"/>
            <w:szCs w:val="24"/>
          </w:rPr>
          <w:t>Site</w:t>
        </w:r>
        <w:r w:rsidR="003966D8">
          <w:rPr>
            <w:sz w:val="24"/>
            <w:szCs w:val="24"/>
          </w:rPr>
          <w:t xml:space="preserve"> </w:t>
        </w:r>
        <w:r w:rsidR="006E4AAE" w:rsidRPr="003966D8">
          <w:rPr>
            <w:sz w:val="24"/>
            <w:szCs w:val="24"/>
          </w:rPr>
          <w:t>Visits..............</w:t>
        </w:r>
        <w:r w:rsidR="00807200">
          <w:rPr>
            <w:sz w:val="24"/>
            <w:szCs w:val="24"/>
          </w:rPr>
          <w:t>...........</w:t>
        </w:r>
        <w:r w:rsidR="006E4AAE" w:rsidRPr="003966D8">
          <w:rPr>
            <w:sz w:val="24"/>
            <w:szCs w:val="24"/>
          </w:rPr>
          <w:t>......-</w:t>
        </w:r>
        <w:r w:rsidR="00FE2D2B">
          <w:rPr>
            <w:sz w:val="24"/>
            <w:szCs w:val="24"/>
          </w:rPr>
          <w:t>13</w:t>
        </w:r>
        <w:r w:rsidR="006E4AAE" w:rsidRPr="003966D8">
          <w:rPr>
            <w:sz w:val="24"/>
            <w:szCs w:val="24"/>
          </w:rPr>
          <w:t>-</w:t>
        </w:r>
      </w:hyperlink>
    </w:p>
    <w:p w:rsidR="007F5B35" w:rsidRPr="003966D8" w:rsidRDefault="002B5159">
      <w:pPr>
        <w:pStyle w:val="BodyText"/>
        <w:tabs>
          <w:tab w:val="left" w:pos="1521"/>
        </w:tabs>
        <w:spacing w:before="122"/>
        <w:ind w:left="861"/>
        <w:rPr>
          <w:sz w:val="24"/>
          <w:szCs w:val="24"/>
        </w:rPr>
      </w:pPr>
      <w:hyperlink w:anchor="_bookmark10" w:history="1">
        <w:r w:rsidR="006E4AAE" w:rsidRPr="003966D8">
          <w:rPr>
            <w:sz w:val="24"/>
            <w:szCs w:val="24"/>
          </w:rPr>
          <w:t>9.</w:t>
        </w:r>
        <w:r w:rsidR="006E4AAE" w:rsidRPr="003966D8">
          <w:rPr>
            <w:sz w:val="24"/>
            <w:szCs w:val="24"/>
          </w:rPr>
          <w:tab/>
          <w:t>Pre-Bid</w:t>
        </w:r>
        <w:r w:rsidR="003966D8">
          <w:rPr>
            <w:sz w:val="24"/>
            <w:szCs w:val="24"/>
          </w:rPr>
          <w:t xml:space="preserve"> </w:t>
        </w:r>
        <w:r w:rsidR="006E4AAE" w:rsidRPr="003966D8">
          <w:rPr>
            <w:sz w:val="24"/>
            <w:szCs w:val="24"/>
          </w:rPr>
          <w:t>Meeting...............................................................................</w:t>
        </w:r>
        <w:r w:rsidR="00807200">
          <w:rPr>
            <w:sz w:val="24"/>
            <w:szCs w:val="24"/>
          </w:rPr>
          <w:t>.....</w:t>
        </w:r>
        <w:r w:rsidR="006E4AAE" w:rsidRPr="003966D8">
          <w:rPr>
            <w:sz w:val="24"/>
            <w:szCs w:val="24"/>
          </w:rPr>
          <w:t>..-</w:t>
        </w:r>
        <w:r w:rsidR="00FE2D2B">
          <w:rPr>
            <w:sz w:val="24"/>
            <w:szCs w:val="24"/>
          </w:rPr>
          <w:t>14</w:t>
        </w:r>
        <w:r w:rsidR="006E4AAE" w:rsidRPr="003966D8">
          <w:rPr>
            <w:sz w:val="24"/>
            <w:szCs w:val="24"/>
          </w:rPr>
          <w:t>-</w:t>
        </w:r>
      </w:hyperlink>
    </w:p>
    <w:p w:rsidR="007F5B35" w:rsidRPr="003966D8" w:rsidRDefault="002B5159">
      <w:pPr>
        <w:pStyle w:val="BodyText"/>
        <w:tabs>
          <w:tab w:val="left" w:pos="1521"/>
        </w:tabs>
        <w:spacing w:before="121"/>
        <w:ind w:left="861"/>
        <w:rPr>
          <w:sz w:val="24"/>
          <w:szCs w:val="24"/>
        </w:rPr>
      </w:pPr>
      <w:hyperlink w:anchor="_bookmark11" w:history="1">
        <w:r w:rsidR="006E4AAE" w:rsidRPr="003966D8">
          <w:rPr>
            <w:sz w:val="24"/>
            <w:szCs w:val="24"/>
          </w:rPr>
          <w:t>10.</w:t>
        </w:r>
        <w:r w:rsidR="006E4AAE" w:rsidRPr="003966D8">
          <w:rPr>
            <w:sz w:val="24"/>
            <w:szCs w:val="24"/>
          </w:rPr>
          <w:tab/>
          <w:t>Amendments</w:t>
        </w:r>
        <w:r w:rsidR="003966D8">
          <w:rPr>
            <w:sz w:val="24"/>
            <w:szCs w:val="24"/>
          </w:rPr>
          <w:t xml:space="preserve"> </w:t>
        </w:r>
        <w:r w:rsidR="006E4AAE" w:rsidRPr="003966D8">
          <w:rPr>
            <w:sz w:val="24"/>
            <w:szCs w:val="24"/>
          </w:rPr>
          <w:t>to</w:t>
        </w:r>
        <w:r w:rsidR="003966D8">
          <w:rPr>
            <w:sz w:val="24"/>
            <w:szCs w:val="24"/>
          </w:rPr>
          <w:t xml:space="preserve"> </w:t>
        </w:r>
        <w:r w:rsidR="006E4AAE" w:rsidRPr="003966D8">
          <w:rPr>
            <w:sz w:val="24"/>
            <w:szCs w:val="24"/>
          </w:rPr>
          <w:t>Bid</w:t>
        </w:r>
        <w:r w:rsidR="003966D8">
          <w:rPr>
            <w:sz w:val="24"/>
            <w:szCs w:val="24"/>
          </w:rPr>
          <w:t xml:space="preserve"> </w:t>
        </w:r>
        <w:r w:rsidR="006E4AAE" w:rsidRPr="003966D8">
          <w:rPr>
            <w:sz w:val="24"/>
            <w:szCs w:val="24"/>
          </w:rPr>
          <w:t>Documents..................................................</w:t>
        </w:r>
        <w:r w:rsidR="00807200">
          <w:rPr>
            <w:sz w:val="24"/>
            <w:szCs w:val="24"/>
          </w:rPr>
          <w:t>........</w:t>
        </w:r>
        <w:r w:rsidR="006E4AAE" w:rsidRPr="003966D8">
          <w:rPr>
            <w:sz w:val="24"/>
            <w:szCs w:val="24"/>
          </w:rPr>
          <w:t>...-</w:t>
        </w:r>
        <w:r w:rsidR="00FE2D2B">
          <w:rPr>
            <w:sz w:val="24"/>
            <w:szCs w:val="24"/>
          </w:rPr>
          <w:t>14</w:t>
        </w:r>
        <w:r w:rsidR="006E4AAE" w:rsidRPr="003966D8">
          <w:rPr>
            <w:sz w:val="24"/>
            <w:szCs w:val="24"/>
          </w:rPr>
          <w:t>-</w:t>
        </w:r>
      </w:hyperlink>
    </w:p>
    <w:p w:rsidR="007F5B35" w:rsidRPr="003966D8" w:rsidRDefault="002B5159">
      <w:pPr>
        <w:pStyle w:val="Heading7"/>
        <w:rPr>
          <w:rFonts w:ascii="Arial" w:hAnsi="Arial" w:cs="Arial"/>
        </w:rPr>
      </w:pPr>
      <w:hyperlink w:anchor="_bookmark12" w:history="1">
        <w:r w:rsidR="006E4AAE" w:rsidRPr="003966D8">
          <w:rPr>
            <w:rFonts w:ascii="Arial" w:hAnsi="Arial" w:cs="Arial"/>
            <w:b/>
          </w:rPr>
          <w:t xml:space="preserve">C. PREPARATION OF BIDS </w:t>
        </w:r>
        <w:r w:rsidR="006E4AAE" w:rsidRPr="003966D8">
          <w:rPr>
            <w:rFonts w:ascii="Arial" w:hAnsi="Arial" w:cs="Arial"/>
          </w:rPr>
          <w:t>..................................................</w:t>
        </w:r>
        <w:r w:rsidR="00807200">
          <w:rPr>
            <w:rFonts w:ascii="Arial" w:hAnsi="Arial" w:cs="Arial"/>
          </w:rPr>
          <w:t>.......................</w:t>
        </w:r>
        <w:r w:rsidR="006E4AAE" w:rsidRPr="003966D8">
          <w:rPr>
            <w:rFonts w:ascii="Arial" w:hAnsi="Arial" w:cs="Arial"/>
          </w:rPr>
          <w:t>....</w:t>
        </w:r>
        <w:r w:rsidR="00807200">
          <w:rPr>
            <w:rFonts w:ascii="Arial" w:hAnsi="Arial" w:cs="Arial"/>
          </w:rPr>
          <w:t>.</w:t>
        </w:r>
        <w:r w:rsidR="006E4AAE" w:rsidRPr="003966D8">
          <w:rPr>
            <w:rFonts w:ascii="Arial" w:hAnsi="Arial" w:cs="Arial"/>
          </w:rPr>
          <w:t>- 13 -</w:t>
        </w:r>
      </w:hyperlink>
    </w:p>
    <w:p w:rsidR="007F5B35" w:rsidRPr="003966D8" w:rsidRDefault="002B5159">
      <w:pPr>
        <w:pStyle w:val="BodyText"/>
        <w:tabs>
          <w:tab w:val="left" w:pos="1521"/>
        </w:tabs>
        <w:spacing w:before="103"/>
        <w:ind w:left="861"/>
        <w:rPr>
          <w:sz w:val="24"/>
          <w:szCs w:val="24"/>
        </w:rPr>
      </w:pPr>
      <w:hyperlink w:anchor="_bookmark13" w:history="1">
        <w:r w:rsidR="006E4AAE" w:rsidRPr="003966D8">
          <w:rPr>
            <w:sz w:val="24"/>
            <w:szCs w:val="24"/>
          </w:rPr>
          <w:t>11.</w:t>
        </w:r>
        <w:r w:rsidR="006E4AAE" w:rsidRPr="003966D8">
          <w:rPr>
            <w:sz w:val="24"/>
            <w:szCs w:val="24"/>
          </w:rPr>
          <w:tab/>
          <w:t>Documents</w:t>
        </w:r>
        <w:r w:rsidR="003966D8">
          <w:rPr>
            <w:sz w:val="24"/>
            <w:szCs w:val="24"/>
          </w:rPr>
          <w:t xml:space="preserve"> </w:t>
        </w:r>
        <w:r w:rsidR="006E4AAE" w:rsidRPr="003966D8">
          <w:rPr>
            <w:sz w:val="24"/>
            <w:szCs w:val="24"/>
          </w:rPr>
          <w:t>Comprising</w:t>
        </w:r>
        <w:r w:rsidR="003966D8">
          <w:rPr>
            <w:sz w:val="24"/>
            <w:szCs w:val="24"/>
          </w:rPr>
          <w:t xml:space="preserve"> </w:t>
        </w:r>
        <w:r w:rsidR="006E4AAE" w:rsidRPr="003966D8">
          <w:rPr>
            <w:sz w:val="24"/>
            <w:szCs w:val="24"/>
          </w:rPr>
          <w:t>the</w:t>
        </w:r>
        <w:r w:rsidR="003966D8">
          <w:rPr>
            <w:sz w:val="24"/>
            <w:szCs w:val="24"/>
          </w:rPr>
          <w:t xml:space="preserve"> </w:t>
        </w:r>
        <w:r w:rsidR="006E4AAE" w:rsidRPr="003966D8">
          <w:rPr>
            <w:sz w:val="24"/>
            <w:szCs w:val="24"/>
          </w:rPr>
          <w:t>Bid.......................................................</w:t>
        </w:r>
        <w:r w:rsidR="00807200">
          <w:rPr>
            <w:sz w:val="24"/>
            <w:szCs w:val="24"/>
          </w:rPr>
          <w:t>.......</w:t>
        </w:r>
        <w:r w:rsidR="006E4AAE" w:rsidRPr="003966D8">
          <w:rPr>
            <w:sz w:val="24"/>
            <w:szCs w:val="24"/>
          </w:rPr>
          <w:t>-13-</w:t>
        </w:r>
      </w:hyperlink>
    </w:p>
    <w:p w:rsidR="007F5B35" w:rsidRPr="003966D8" w:rsidRDefault="002B5159">
      <w:pPr>
        <w:pStyle w:val="BodyText"/>
        <w:tabs>
          <w:tab w:val="left" w:pos="1521"/>
        </w:tabs>
        <w:spacing w:before="121"/>
        <w:ind w:left="861"/>
        <w:rPr>
          <w:sz w:val="24"/>
          <w:szCs w:val="24"/>
        </w:rPr>
      </w:pPr>
      <w:hyperlink w:anchor="_bookmark14" w:history="1">
        <w:r w:rsidR="006E4AAE" w:rsidRPr="003966D8">
          <w:rPr>
            <w:sz w:val="24"/>
            <w:szCs w:val="24"/>
          </w:rPr>
          <w:t>12.</w:t>
        </w:r>
        <w:r w:rsidR="006E4AAE" w:rsidRPr="003966D8">
          <w:rPr>
            <w:sz w:val="24"/>
            <w:szCs w:val="24"/>
          </w:rPr>
          <w:tab/>
          <w:t>Letter</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w:t>
        </w:r>
        <w:r w:rsidR="003966D8">
          <w:rPr>
            <w:sz w:val="24"/>
            <w:szCs w:val="24"/>
          </w:rPr>
          <w:t xml:space="preserve"> </w:t>
        </w:r>
        <w:r w:rsidR="006E4AAE" w:rsidRPr="003966D8">
          <w:rPr>
            <w:sz w:val="24"/>
            <w:szCs w:val="24"/>
          </w:rPr>
          <w:t>and</w:t>
        </w:r>
        <w:r w:rsidR="003966D8">
          <w:rPr>
            <w:sz w:val="24"/>
            <w:szCs w:val="24"/>
          </w:rPr>
          <w:t xml:space="preserve"> </w:t>
        </w:r>
        <w:r w:rsidR="006E4AAE" w:rsidRPr="003966D8">
          <w:rPr>
            <w:sz w:val="24"/>
            <w:szCs w:val="24"/>
          </w:rPr>
          <w:t>Priced</w:t>
        </w:r>
        <w:r w:rsidR="003966D8">
          <w:rPr>
            <w:sz w:val="24"/>
            <w:szCs w:val="24"/>
          </w:rPr>
          <w:t xml:space="preserve"> </w:t>
        </w:r>
        <w:r w:rsidR="006E4AAE" w:rsidRPr="003966D8">
          <w:rPr>
            <w:sz w:val="24"/>
            <w:szCs w:val="24"/>
          </w:rPr>
          <w:t>Bill</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Quantities.....................................</w:t>
        </w:r>
        <w:r w:rsidR="00807200">
          <w:rPr>
            <w:sz w:val="24"/>
            <w:szCs w:val="24"/>
          </w:rPr>
          <w:t>..........</w:t>
        </w:r>
        <w:r w:rsidR="006E4AAE" w:rsidRPr="003966D8">
          <w:rPr>
            <w:sz w:val="24"/>
            <w:szCs w:val="24"/>
          </w:rPr>
          <w:t>-</w:t>
        </w:r>
        <w:r w:rsidR="00FE2D2B">
          <w:rPr>
            <w:sz w:val="24"/>
            <w:szCs w:val="24"/>
          </w:rPr>
          <w:t>15</w:t>
        </w:r>
        <w:r w:rsidR="006E4AAE" w:rsidRPr="003966D8">
          <w:rPr>
            <w:sz w:val="24"/>
            <w:szCs w:val="24"/>
          </w:rPr>
          <w:t>-</w:t>
        </w:r>
      </w:hyperlink>
    </w:p>
    <w:p w:rsidR="007F5B35" w:rsidRPr="003966D8" w:rsidRDefault="002B5159">
      <w:pPr>
        <w:pStyle w:val="BodyText"/>
        <w:tabs>
          <w:tab w:val="left" w:pos="1521"/>
        </w:tabs>
        <w:spacing w:before="120"/>
        <w:ind w:left="861"/>
        <w:rPr>
          <w:sz w:val="24"/>
          <w:szCs w:val="24"/>
        </w:rPr>
      </w:pPr>
      <w:hyperlink w:anchor="_bookmark15" w:history="1">
        <w:r w:rsidR="006E4AAE" w:rsidRPr="003966D8">
          <w:rPr>
            <w:sz w:val="24"/>
            <w:szCs w:val="24"/>
          </w:rPr>
          <w:t>13.</w:t>
        </w:r>
        <w:r w:rsidR="006E4AAE" w:rsidRPr="003966D8">
          <w:rPr>
            <w:sz w:val="24"/>
            <w:szCs w:val="24"/>
          </w:rPr>
          <w:tab/>
          <w:t>Alternative</w:t>
        </w:r>
        <w:r w:rsidR="003966D8">
          <w:rPr>
            <w:sz w:val="24"/>
            <w:szCs w:val="24"/>
          </w:rPr>
          <w:t xml:space="preserve"> </w:t>
        </w:r>
        <w:r w:rsidR="006E4AAE" w:rsidRPr="003966D8">
          <w:rPr>
            <w:sz w:val="24"/>
            <w:szCs w:val="24"/>
          </w:rPr>
          <w:t>Bids...................................................................................</w:t>
        </w:r>
        <w:r w:rsidR="00807200">
          <w:rPr>
            <w:sz w:val="24"/>
            <w:szCs w:val="24"/>
          </w:rPr>
          <w:t>....</w:t>
        </w:r>
        <w:r w:rsidR="006E4AAE" w:rsidRPr="003966D8">
          <w:rPr>
            <w:sz w:val="24"/>
            <w:szCs w:val="24"/>
          </w:rPr>
          <w:t>-</w:t>
        </w:r>
        <w:r w:rsidR="00FE2D2B">
          <w:rPr>
            <w:sz w:val="24"/>
            <w:szCs w:val="24"/>
          </w:rPr>
          <w:t>15</w:t>
        </w:r>
        <w:r w:rsidR="006E4AAE" w:rsidRPr="003966D8">
          <w:rPr>
            <w:sz w:val="24"/>
            <w:szCs w:val="24"/>
          </w:rPr>
          <w:t>-</w:t>
        </w:r>
      </w:hyperlink>
    </w:p>
    <w:p w:rsidR="007F5B35" w:rsidRPr="003966D8" w:rsidRDefault="002B5159">
      <w:pPr>
        <w:pStyle w:val="BodyText"/>
        <w:tabs>
          <w:tab w:val="left" w:pos="1521"/>
        </w:tabs>
        <w:spacing w:before="123"/>
        <w:ind w:left="861"/>
        <w:rPr>
          <w:sz w:val="24"/>
          <w:szCs w:val="24"/>
        </w:rPr>
      </w:pPr>
      <w:hyperlink w:anchor="_bookmark16" w:history="1">
        <w:r w:rsidR="006E4AAE" w:rsidRPr="003966D8">
          <w:rPr>
            <w:sz w:val="24"/>
            <w:szCs w:val="24"/>
          </w:rPr>
          <w:t>14.</w:t>
        </w:r>
        <w:r w:rsidR="006E4AAE" w:rsidRPr="003966D8">
          <w:rPr>
            <w:sz w:val="24"/>
            <w:szCs w:val="24"/>
          </w:rPr>
          <w:tab/>
        </w:r>
        <w:r w:rsidR="006E4AAE" w:rsidRPr="003966D8">
          <w:rPr>
            <w:spacing w:val="-1"/>
            <w:sz w:val="24"/>
            <w:szCs w:val="24"/>
          </w:rPr>
          <w:t xml:space="preserve">Bid </w:t>
        </w:r>
        <w:r w:rsidR="003966D8">
          <w:rPr>
            <w:spacing w:val="-1"/>
            <w:sz w:val="24"/>
            <w:szCs w:val="24"/>
          </w:rPr>
          <w:t xml:space="preserve"> </w:t>
        </w:r>
        <w:r w:rsidR="006E4AAE" w:rsidRPr="003966D8">
          <w:rPr>
            <w:spacing w:val="-1"/>
            <w:sz w:val="24"/>
            <w:szCs w:val="24"/>
          </w:rPr>
          <w:t>Prices........................................................................</w:t>
        </w:r>
        <w:r w:rsidR="00807200">
          <w:rPr>
            <w:spacing w:val="-1"/>
            <w:sz w:val="24"/>
            <w:szCs w:val="24"/>
          </w:rPr>
          <w:t>......................</w:t>
        </w:r>
        <w:r w:rsidR="006E4AAE" w:rsidRPr="003966D8">
          <w:rPr>
            <w:spacing w:val="-1"/>
            <w:sz w:val="24"/>
            <w:szCs w:val="24"/>
          </w:rPr>
          <w:t>.</w:t>
        </w:r>
        <w:r w:rsidR="00807200">
          <w:rPr>
            <w:spacing w:val="-1"/>
            <w:sz w:val="24"/>
            <w:szCs w:val="24"/>
          </w:rPr>
          <w:t>.-</w:t>
        </w:r>
        <w:r w:rsidR="00FE2D2B">
          <w:rPr>
            <w:sz w:val="24"/>
            <w:szCs w:val="24"/>
          </w:rPr>
          <w:t>16</w:t>
        </w:r>
        <w:r w:rsidR="006E4AAE" w:rsidRPr="003966D8">
          <w:rPr>
            <w:sz w:val="24"/>
            <w:szCs w:val="24"/>
          </w:rPr>
          <w:t>-</w:t>
        </w:r>
      </w:hyperlink>
    </w:p>
    <w:p w:rsidR="007F5B35" w:rsidRPr="003966D8" w:rsidRDefault="002B5159">
      <w:pPr>
        <w:pStyle w:val="BodyText"/>
        <w:tabs>
          <w:tab w:val="left" w:pos="1521"/>
        </w:tabs>
        <w:spacing w:before="120"/>
        <w:ind w:left="861"/>
        <w:rPr>
          <w:sz w:val="24"/>
          <w:szCs w:val="24"/>
        </w:rPr>
      </w:pPr>
      <w:hyperlink w:anchor="_bookmark17" w:history="1">
        <w:r w:rsidR="006E4AAE" w:rsidRPr="003966D8">
          <w:rPr>
            <w:sz w:val="24"/>
            <w:szCs w:val="24"/>
          </w:rPr>
          <w:t>15.</w:t>
        </w:r>
        <w:r w:rsidR="006E4AAE" w:rsidRPr="003966D8">
          <w:rPr>
            <w:sz w:val="24"/>
            <w:szCs w:val="24"/>
          </w:rPr>
          <w:tab/>
          <w:t>Bid</w:t>
        </w:r>
        <w:r w:rsidR="003966D8">
          <w:rPr>
            <w:sz w:val="24"/>
            <w:szCs w:val="24"/>
          </w:rPr>
          <w:t xml:space="preserve"> </w:t>
        </w:r>
        <w:r w:rsidR="006E4AAE" w:rsidRPr="003966D8">
          <w:rPr>
            <w:sz w:val="24"/>
            <w:szCs w:val="24"/>
          </w:rPr>
          <w:t>Currency.....................................................................................</w:t>
        </w:r>
        <w:r w:rsidR="00807200">
          <w:rPr>
            <w:sz w:val="24"/>
            <w:szCs w:val="24"/>
          </w:rPr>
          <w:t>......</w:t>
        </w:r>
        <w:r w:rsidR="006E4AAE" w:rsidRPr="003966D8">
          <w:rPr>
            <w:sz w:val="24"/>
            <w:szCs w:val="24"/>
          </w:rPr>
          <w:t>-</w:t>
        </w:r>
        <w:r w:rsidR="00FE2D2B">
          <w:rPr>
            <w:sz w:val="24"/>
            <w:szCs w:val="24"/>
          </w:rPr>
          <w:t>16</w:t>
        </w:r>
        <w:r w:rsidR="006E4AAE" w:rsidRPr="003966D8">
          <w:rPr>
            <w:sz w:val="24"/>
            <w:szCs w:val="24"/>
          </w:rPr>
          <w:t>-</w:t>
        </w:r>
      </w:hyperlink>
    </w:p>
    <w:p w:rsidR="007F5B35" w:rsidRPr="003966D8" w:rsidRDefault="002B5159">
      <w:pPr>
        <w:pStyle w:val="BodyText"/>
        <w:tabs>
          <w:tab w:val="left" w:pos="1521"/>
        </w:tabs>
        <w:spacing w:before="122"/>
        <w:ind w:left="861"/>
        <w:rPr>
          <w:sz w:val="24"/>
          <w:szCs w:val="24"/>
        </w:rPr>
      </w:pPr>
      <w:hyperlink w:anchor="_bookmark18" w:history="1">
        <w:r w:rsidR="006E4AAE" w:rsidRPr="003966D8">
          <w:rPr>
            <w:sz w:val="24"/>
            <w:szCs w:val="24"/>
          </w:rPr>
          <w:t>16.</w:t>
        </w:r>
        <w:r w:rsidR="006E4AAE" w:rsidRPr="003966D8">
          <w:rPr>
            <w:sz w:val="24"/>
            <w:szCs w:val="24"/>
          </w:rPr>
          <w:tab/>
          <w:t>Documents</w:t>
        </w:r>
        <w:r w:rsidR="003966D8">
          <w:rPr>
            <w:sz w:val="24"/>
            <w:szCs w:val="24"/>
          </w:rPr>
          <w:t xml:space="preserve"> </w:t>
        </w:r>
        <w:r w:rsidR="006E4AAE" w:rsidRPr="003966D8">
          <w:rPr>
            <w:sz w:val="24"/>
            <w:szCs w:val="24"/>
          </w:rPr>
          <w:t>establishing</w:t>
        </w:r>
        <w:r w:rsidR="003966D8">
          <w:rPr>
            <w:sz w:val="24"/>
            <w:szCs w:val="24"/>
          </w:rPr>
          <w:t xml:space="preserve"> </w:t>
        </w:r>
        <w:r w:rsidR="006E4AAE" w:rsidRPr="003966D8">
          <w:rPr>
            <w:sz w:val="24"/>
            <w:szCs w:val="24"/>
          </w:rPr>
          <w:t>Bidder’s</w:t>
        </w:r>
        <w:r w:rsidR="003966D8">
          <w:rPr>
            <w:sz w:val="24"/>
            <w:szCs w:val="24"/>
          </w:rPr>
          <w:t xml:space="preserve"> </w:t>
        </w:r>
        <w:r w:rsidR="006E4AAE" w:rsidRPr="003966D8">
          <w:rPr>
            <w:sz w:val="24"/>
            <w:szCs w:val="24"/>
          </w:rPr>
          <w:t>Eligibility...................................</w:t>
        </w:r>
        <w:r w:rsidR="00807200">
          <w:rPr>
            <w:sz w:val="24"/>
            <w:szCs w:val="24"/>
          </w:rPr>
          <w:t>..........</w:t>
        </w:r>
        <w:r w:rsidR="006E4AAE" w:rsidRPr="003966D8">
          <w:rPr>
            <w:sz w:val="24"/>
            <w:szCs w:val="24"/>
          </w:rPr>
          <w:t>-</w:t>
        </w:r>
        <w:r w:rsidR="00FE2D2B">
          <w:rPr>
            <w:sz w:val="24"/>
            <w:szCs w:val="24"/>
          </w:rPr>
          <w:t>16</w:t>
        </w:r>
        <w:r w:rsidR="006E4AAE" w:rsidRPr="003966D8">
          <w:rPr>
            <w:sz w:val="24"/>
            <w:szCs w:val="24"/>
          </w:rPr>
          <w:t>-</w:t>
        </w:r>
      </w:hyperlink>
    </w:p>
    <w:p w:rsidR="007F5B35" w:rsidRPr="003966D8" w:rsidRDefault="002B5159">
      <w:pPr>
        <w:pStyle w:val="BodyText"/>
        <w:tabs>
          <w:tab w:val="left" w:pos="1521"/>
        </w:tabs>
        <w:spacing w:before="121"/>
        <w:ind w:left="861"/>
        <w:rPr>
          <w:sz w:val="24"/>
          <w:szCs w:val="24"/>
        </w:rPr>
      </w:pPr>
      <w:hyperlink w:anchor="_bookmark19" w:history="1">
        <w:r w:rsidR="006E4AAE" w:rsidRPr="003966D8">
          <w:rPr>
            <w:sz w:val="24"/>
            <w:szCs w:val="24"/>
          </w:rPr>
          <w:t>17.</w:t>
        </w:r>
        <w:r w:rsidR="006E4AAE" w:rsidRPr="003966D8">
          <w:rPr>
            <w:sz w:val="24"/>
            <w:szCs w:val="24"/>
          </w:rPr>
          <w:tab/>
          <w:t>Documents</w:t>
        </w:r>
        <w:r w:rsidR="003966D8">
          <w:rPr>
            <w:sz w:val="24"/>
            <w:szCs w:val="24"/>
          </w:rPr>
          <w:t xml:space="preserve"> </w:t>
        </w:r>
        <w:r w:rsidR="006E4AAE" w:rsidRPr="003966D8">
          <w:rPr>
            <w:sz w:val="24"/>
            <w:szCs w:val="24"/>
          </w:rPr>
          <w:t>establishing</w:t>
        </w:r>
        <w:r w:rsidR="003966D8">
          <w:rPr>
            <w:sz w:val="24"/>
            <w:szCs w:val="24"/>
          </w:rPr>
          <w:t xml:space="preserve"> </w:t>
        </w:r>
        <w:r w:rsidR="006E4AAE" w:rsidRPr="003966D8">
          <w:rPr>
            <w:sz w:val="24"/>
            <w:szCs w:val="24"/>
          </w:rPr>
          <w:t>Bidder’s</w:t>
        </w:r>
        <w:r w:rsidR="003966D8">
          <w:rPr>
            <w:sz w:val="24"/>
            <w:szCs w:val="24"/>
          </w:rPr>
          <w:t xml:space="preserve"> </w:t>
        </w:r>
        <w:r w:rsidR="006E4AAE" w:rsidRPr="003966D8">
          <w:rPr>
            <w:sz w:val="24"/>
            <w:szCs w:val="24"/>
          </w:rPr>
          <w:t>Qualification.......................</w:t>
        </w:r>
        <w:r w:rsidR="00807200">
          <w:rPr>
            <w:sz w:val="24"/>
            <w:szCs w:val="24"/>
          </w:rPr>
          <w:t>............</w:t>
        </w:r>
        <w:r w:rsidR="006E4AAE" w:rsidRPr="003966D8">
          <w:rPr>
            <w:sz w:val="24"/>
            <w:szCs w:val="24"/>
          </w:rPr>
          <w:t>...</w:t>
        </w:r>
        <w:r w:rsidR="00807200">
          <w:rPr>
            <w:sz w:val="24"/>
            <w:szCs w:val="24"/>
          </w:rPr>
          <w:t>.</w:t>
        </w:r>
        <w:r w:rsidR="006E4AAE" w:rsidRPr="003966D8">
          <w:rPr>
            <w:sz w:val="24"/>
            <w:szCs w:val="24"/>
          </w:rPr>
          <w:t>-</w:t>
        </w:r>
        <w:r w:rsidR="00FE2D2B">
          <w:rPr>
            <w:sz w:val="24"/>
            <w:szCs w:val="24"/>
          </w:rPr>
          <w:t>16</w:t>
        </w:r>
        <w:r w:rsidR="006E4AAE" w:rsidRPr="003966D8">
          <w:rPr>
            <w:sz w:val="24"/>
            <w:szCs w:val="24"/>
          </w:rPr>
          <w:t>-</w:t>
        </w:r>
      </w:hyperlink>
    </w:p>
    <w:p w:rsidR="007F5B35" w:rsidRPr="003966D8" w:rsidRDefault="002B5159">
      <w:pPr>
        <w:pStyle w:val="BodyText"/>
        <w:tabs>
          <w:tab w:val="left" w:pos="1521"/>
        </w:tabs>
        <w:spacing w:before="122"/>
        <w:ind w:left="861"/>
        <w:rPr>
          <w:sz w:val="24"/>
          <w:szCs w:val="24"/>
        </w:rPr>
      </w:pPr>
      <w:hyperlink w:anchor="_bookmark20" w:history="1">
        <w:r w:rsidR="006E4AAE" w:rsidRPr="003966D8">
          <w:rPr>
            <w:sz w:val="24"/>
            <w:szCs w:val="24"/>
          </w:rPr>
          <w:t>18.</w:t>
        </w:r>
        <w:r w:rsidR="006E4AAE" w:rsidRPr="003966D8">
          <w:rPr>
            <w:sz w:val="24"/>
            <w:szCs w:val="24"/>
          </w:rPr>
          <w:tab/>
          <w:t>Period</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validity</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Bids................................................................</w:t>
        </w:r>
        <w:r w:rsidR="00807200">
          <w:rPr>
            <w:sz w:val="24"/>
            <w:szCs w:val="24"/>
          </w:rPr>
          <w:t>........</w:t>
        </w:r>
        <w:r w:rsidR="006E4AAE" w:rsidRPr="003966D8">
          <w:rPr>
            <w:sz w:val="24"/>
            <w:szCs w:val="24"/>
          </w:rPr>
          <w:t>.</w:t>
        </w:r>
        <w:r w:rsidR="00807200">
          <w:rPr>
            <w:sz w:val="24"/>
            <w:szCs w:val="24"/>
          </w:rPr>
          <w:t>.</w:t>
        </w:r>
        <w:r w:rsidR="006E4AAE" w:rsidRPr="003966D8">
          <w:rPr>
            <w:sz w:val="24"/>
            <w:szCs w:val="24"/>
          </w:rPr>
          <w:t>-</w:t>
        </w:r>
        <w:r w:rsidR="00FE2D2B">
          <w:rPr>
            <w:sz w:val="24"/>
            <w:szCs w:val="24"/>
          </w:rPr>
          <w:t>17</w:t>
        </w:r>
        <w:r w:rsidR="006E4AAE" w:rsidRPr="003966D8">
          <w:rPr>
            <w:sz w:val="24"/>
            <w:szCs w:val="24"/>
          </w:rPr>
          <w:t>-</w:t>
        </w:r>
      </w:hyperlink>
    </w:p>
    <w:p w:rsidR="007F5B35" w:rsidRPr="003966D8" w:rsidRDefault="002B5159">
      <w:pPr>
        <w:pStyle w:val="BodyText"/>
        <w:tabs>
          <w:tab w:val="left" w:pos="1521"/>
        </w:tabs>
        <w:spacing w:before="121"/>
        <w:ind w:left="861"/>
        <w:rPr>
          <w:sz w:val="24"/>
          <w:szCs w:val="24"/>
        </w:rPr>
      </w:pPr>
      <w:hyperlink w:anchor="_bookmark21" w:history="1">
        <w:r w:rsidR="006E4AAE" w:rsidRPr="003966D8">
          <w:rPr>
            <w:sz w:val="24"/>
            <w:szCs w:val="24"/>
          </w:rPr>
          <w:t>19.</w:t>
        </w:r>
        <w:r w:rsidR="006E4AAE" w:rsidRPr="003966D8">
          <w:rPr>
            <w:sz w:val="24"/>
            <w:szCs w:val="24"/>
          </w:rPr>
          <w:tab/>
          <w:t>Cost</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Bidding</w:t>
        </w:r>
        <w:r w:rsidR="003966D8">
          <w:rPr>
            <w:sz w:val="24"/>
            <w:szCs w:val="24"/>
          </w:rPr>
          <w:t xml:space="preserve"> </w:t>
        </w:r>
        <w:r w:rsidR="006E4AAE" w:rsidRPr="003966D8">
          <w:rPr>
            <w:sz w:val="24"/>
            <w:szCs w:val="24"/>
          </w:rPr>
          <w:t>Documents............................................................</w:t>
        </w:r>
        <w:r w:rsidR="00807200">
          <w:rPr>
            <w:sz w:val="24"/>
            <w:szCs w:val="24"/>
          </w:rPr>
          <w:t>.....</w:t>
        </w:r>
        <w:r w:rsidR="006E4AAE" w:rsidRPr="003966D8">
          <w:rPr>
            <w:sz w:val="24"/>
            <w:szCs w:val="24"/>
          </w:rPr>
          <w:t>...</w:t>
        </w:r>
        <w:r w:rsidR="00807200">
          <w:rPr>
            <w:sz w:val="24"/>
            <w:szCs w:val="24"/>
          </w:rPr>
          <w:t>.</w:t>
        </w:r>
        <w:r w:rsidR="006E4AAE" w:rsidRPr="003966D8">
          <w:rPr>
            <w:sz w:val="24"/>
            <w:szCs w:val="24"/>
          </w:rPr>
          <w:t>-</w:t>
        </w:r>
        <w:r w:rsidR="00FE2D2B">
          <w:rPr>
            <w:sz w:val="24"/>
            <w:szCs w:val="24"/>
          </w:rPr>
          <w:t>17</w:t>
        </w:r>
        <w:r w:rsidR="006E4AAE" w:rsidRPr="003966D8">
          <w:rPr>
            <w:sz w:val="24"/>
            <w:szCs w:val="24"/>
          </w:rPr>
          <w:t>-</w:t>
        </w:r>
      </w:hyperlink>
    </w:p>
    <w:p w:rsidR="007F5B35" w:rsidRPr="003966D8" w:rsidRDefault="002B5159">
      <w:pPr>
        <w:pStyle w:val="BodyText"/>
        <w:tabs>
          <w:tab w:val="left" w:pos="1521"/>
        </w:tabs>
        <w:spacing w:before="120"/>
        <w:ind w:left="861"/>
        <w:rPr>
          <w:sz w:val="24"/>
          <w:szCs w:val="24"/>
        </w:rPr>
      </w:pPr>
      <w:hyperlink w:anchor="_bookmark22" w:history="1">
        <w:r w:rsidR="006E4AAE" w:rsidRPr="003966D8">
          <w:rPr>
            <w:sz w:val="24"/>
            <w:szCs w:val="24"/>
          </w:rPr>
          <w:t>20.</w:t>
        </w:r>
        <w:r w:rsidR="006E4AAE" w:rsidRPr="003966D8">
          <w:rPr>
            <w:sz w:val="24"/>
            <w:szCs w:val="24"/>
          </w:rPr>
          <w:tab/>
          <w:t>Bid</w:t>
        </w:r>
        <w:r w:rsidR="003966D8">
          <w:rPr>
            <w:sz w:val="24"/>
            <w:szCs w:val="24"/>
          </w:rPr>
          <w:t xml:space="preserve"> </w:t>
        </w:r>
        <w:r w:rsidR="006E4AAE" w:rsidRPr="003966D8">
          <w:rPr>
            <w:sz w:val="24"/>
            <w:szCs w:val="24"/>
          </w:rPr>
          <w:t>Security.......................................................................................</w:t>
        </w:r>
        <w:r w:rsidR="00807200">
          <w:rPr>
            <w:sz w:val="24"/>
            <w:szCs w:val="24"/>
          </w:rPr>
          <w:t>......</w:t>
        </w:r>
        <w:r w:rsidR="006E4AAE" w:rsidRPr="003966D8">
          <w:rPr>
            <w:sz w:val="24"/>
            <w:szCs w:val="24"/>
          </w:rPr>
          <w:t>-</w:t>
        </w:r>
        <w:r w:rsidR="00FE2D2B">
          <w:rPr>
            <w:sz w:val="24"/>
            <w:szCs w:val="24"/>
          </w:rPr>
          <w:t>17</w:t>
        </w:r>
        <w:r w:rsidR="006E4AAE" w:rsidRPr="003966D8">
          <w:rPr>
            <w:sz w:val="24"/>
            <w:szCs w:val="24"/>
          </w:rPr>
          <w:t>-</w:t>
        </w:r>
      </w:hyperlink>
    </w:p>
    <w:p w:rsidR="007F5B35" w:rsidRPr="003966D8" w:rsidRDefault="002B5159">
      <w:pPr>
        <w:pStyle w:val="BodyText"/>
        <w:tabs>
          <w:tab w:val="left" w:pos="1521"/>
        </w:tabs>
        <w:spacing w:before="123"/>
        <w:ind w:left="861"/>
        <w:rPr>
          <w:sz w:val="24"/>
          <w:szCs w:val="24"/>
        </w:rPr>
      </w:pPr>
      <w:hyperlink w:anchor="_bookmark23" w:history="1">
        <w:r w:rsidR="006E4AAE" w:rsidRPr="003966D8">
          <w:rPr>
            <w:sz w:val="24"/>
            <w:szCs w:val="24"/>
          </w:rPr>
          <w:t>21.</w:t>
        </w:r>
        <w:r w:rsidR="006E4AAE" w:rsidRPr="003966D8">
          <w:rPr>
            <w:sz w:val="24"/>
            <w:szCs w:val="24"/>
          </w:rPr>
          <w:tab/>
          <w:t>Format</w:t>
        </w:r>
        <w:r w:rsidR="003966D8">
          <w:rPr>
            <w:sz w:val="24"/>
            <w:szCs w:val="24"/>
          </w:rPr>
          <w:t xml:space="preserve"> </w:t>
        </w:r>
        <w:r w:rsidR="006E4AAE" w:rsidRPr="003966D8">
          <w:rPr>
            <w:sz w:val="24"/>
            <w:szCs w:val="24"/>
          </w:rPr>
          <w:t>and</w:t>
        </w:r>
        <w:r w:rsidR="003966D8">
          <w:rPr>
            <w:sz w:val="24"/>
            <w:szCs w:val="24"/>
          </w:rPr>
          <w:t xml:space="preserve"> </w:t>
        </w:r>
        <w:r w:rsidR="006E4AAE" w:rsidRPr="003966D8">
          <w:rPr>
            <w:sz w:val="24"/>
            <w:szCs w:val="24"/>
          </w:rPr>
          <w:t>Signing</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Bids...............................................................</w:t>
        </w:r>
        <w:r w:rsidR="00807200">
          <w:rPr>
            <w:sz w:val="24"/>
            <w:szCs w:val="24"/>
          </w:rPr>
          <w:t>......</w:t>
        </w:r>
        <w:r w:rsidR="006E4AAE" w:rsidRPr="003966D8">
          <w:rPr>
            <w:sz w:val="24"/>
            <w:szCs w:val="24"/>
          </w:rPr>
          <w:t>-</w:t>
        </w:r>
        <w:r w:rsidR="00C111C2" w:rsidRPr="003966D8">
          <w:rPr>
            <w:sz w:val="24"/>
            <w:szCs w:val="24"/>
          </w:rPr>
          <w:t>17</w:t>
        </w:r>
        <w:r w:rsidR="006E4AAE" w:rsidRPr="003966D8">
          <w:rPr>
            <w:sz w:val="24"/>
            <w:szCs w:val="24"/>
          </w:rPr>
          <w:t>-</w:t>
        </w:r>
      </w:hyperlink>
    </w:p>
    <w:p w:rsidR="007F5B35" w:rsidRPr="003966D8" w:rsidRDefault="002B5159">
      <w:pPr>
        <w:spacing w:before="117"/>
        <w:ind w:left="640"/>
        <w:rPr>
          <w:sz w:val="24"/>
          <w:szCs w:val="24"/>
        </w:rPr>
      </w:pPr>
      <w:hyperlink w:anchor="_bookmark24" w:history="1">
        <w:r w:rsidR="006E4AAE" w:rsidRPr="003966D8">
          <w:rPr>
            <w:b/>
            <w:sz w:val="24"/>
            <w:szCs w:val="24"/>
          </w:rPr>
          <w:t xml:space="preserve">D. SUBMISSION AND OPENING OF BIDS </w:t>
        </w:r>
        <w:r w:rsidR="006E4AAE" w:rsidRPr="003966D8">
          <w:rPr>
            <w:sz w:val="24"/>
            <w:szCs w:val="24"/>
          </w:rPr>
          <w:t>...........................</w:t>
        </w:r>
        <w:r w:rsidR="00807200">
          <w:rPr>
            <w:sz w:val="24"/>
            <w:szCs w:val="24"/>
          </w:rPr>
          <w:t>............................-</w:t>
        </w:r>
        <w:r w:rsidR="00FE2D2B">
          <w:rPr>
            <w:sz w:val="24"/>
            <w:szCs w:val="24"/>
          </w:rPr>
          <w:t>19</w:t>
        </w:r>
        <w:r w:rsidR="006E4AAE" w:rsidRPr="003966D8">
          <w:rPr>
            <w:sz w:val="24"/>
            <w:szCs w:val="24"/>
          </w:rPr>
          <w:t xml:space="preserve"> -</w:t>
        </w:r>
      </w:hyperlink>
    </w:p>
    <w:p w:rsidR="007F5B35" w:rsidRPr="003966D8" w:rsidRDefault="002B5159">
      <w:pPr>
        <w:pStyle w:val="BodyText"/>
        <w:tabs>
          <w:tab w:val="left" w:pos="1521"/>
        </w:tabs>
        <w:spacing w:before="103"/>
        <w:ind w:left="861"/>
        <w:rPr>
          <w:sz w:val="24"/>
          <w:szCs w:val="24"/>
        </w:rPr>
      </w:pPr>
      <w:hyperlink w:anchor="_bookmark25" w:history="1">
        <w:r w:rsidR="006E4AAE" w:rsidRPr="003966D8">
          <w:rPr>
            <w:sz w:val="24"/>
            <w:szCs w:val="24"/>
          </w:rPr>
          <w:t>22.</w:t>
        </w:r>
        <w:r w:rsidR="006E4AAE" w:rsidRPr="003966D8">
          <w:rPr>
            <w:sz w:val="24"/>
            <w:szCs w:val="24"/>
          </w:rPr>
          <w:tab/>
          <w:t>Sealing,</w:t>
        </w:r>
        <w:r w:rsidR="003966D8">
          <w:rPr>
            <w:sz w:val="24"/>
            <w:szCs w:val="24"/>
          </w:rPr>
          <w:t xml:space="preserve"> </w:t>
        </w:r>
        <w:r w:rsidR="006E4AAE" w:rsidRPr="003966D8">
          <w:rPr>
            <w:sz w:val="24"/>
            <w:szCs w:val="24"/>
          </w:rPr>
          <w:t>Marking</w:t>
        </w:r>
        <w:r w:rsidR="003966D8">
          <w:rPr>
            <w:sz w:val="24"/>
            <w:szCs w:val="24"/>
          </w:rPr>
          <w:t xml:space="preserve"> </w:t>
        </w:r>
        <w:r w:rsidR="006E4AAE" w:rsidRPr="003966D8">
          <w:rPr>
            <w:sz w:val="24"/>
            <w:szCs w:val="24"/>
          </w:rPr>
          <w:t>and</w:t>
        </w:r>
        <w:r w:rsidR="003966D8">
          <w:rPr>
            <w:sz w:val="24"/>
            <w:szCs w:val="24"/>
          </w:rPr>
          <w:t xml:space="preserve"> </w:t>
        </w:r>
        <w:r w:rsidR="006E4AAE" w:rsidRPr="003966D8">
          <w:rPr>
            <w:sz w:val="24"/>
            <w:szCs w:val="24"/>
          </w:rPr>
          <w:t>Submission</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Bids................................</w:t>
        </w:r>
        <w:r w:rsidR="00807200">
          <w:rPr>
            <w:sz w:val="24"/>
            <w:szCs w:val="24"/>
          </w:rPr>
          <w:t>............</w:t>
        </w:r>
        <w:r w:rsidR="006E4AAE" w:rsidRPr="003966D8">
          <w:rPr>
            <w:sz w:val="24"/>
            <w:szCs w:val="24"/>
          </w:rPr>
          <w:t>..</w:t>
        </w:r>
        <w:r w:rsidR="00807200">
          <w:rPr>
            <w:sz w:val="24"/>
            <w:szCs w:val="24"/>
          </w:rPr>
          <w:t>.</w:t>
        </w:r>
        <w:r w:rsidR="006E4AAE" w:rsidRPr="003966D8">
          <w:rPr>
            <w:sz w:val="24"/>
            <w:szCs w:val="24"/>
          </w:rPr>
          <w:t>-</w:t>
        </w:r>
        <w:r w:rsidR="00FE2D2B">
          <w:rPr>
            <w:sz w:val="24"/>
            <w:szCs w:val="24"/>
          </w:rPr>
          <w:t>19</w:t>
        </w:r>
        <w:r w:rsidR="006E4AAE" w:rsidRPr="003966D8">
          <w:rPr>
            <w:sz w:val="24"/>
            <w:szCs w:val="24"/>
          </w:rPr>
          <w:t>-</w:t>
        </w:r>
      </w:hyperlink>
    </w:p>
    <w:p w:rsidR="007F5B35" w:rsidRPr="003966D8" w:rsidRDefault="002B5159">
      <w:pPr>
        <w:pStyle w:val="BodyText"/>
        <w:tabs>
          <w:tab w:val="left" w:pos="1521"/>
        </w:tabs>
        <w:spacing w:before="123"/>
        <w:ind w:left="861"/>
        <w:rPr>
          <w:sz w:val="24"/>
          <w:szCs w:val="24"/>
        </w:rPr>
      </w:pPr>
      <w:hyperlink w:anchor="_bookmark26" w:history="1">
        <w:r w:rsidR="006E4AAE" w:rsidRPr="003966D8">
          <w:rPr>
            <w:sz w:val="24"/>
            <w:szCs w:val="24"/>
          </w:rPr>
          <w:t>23.</w:t>
        </w:r>
        <w:r w:rsidR="006E4AAE" w:rsidRPr="003966D8">
          <w:rPr>
            <w:sz w:val="24"/>
            <w:szCs w:val="24"/>
          </w:rPr>
          <w:tab/>
          <w:t>Deadline</w:t>
        </w:r>
        <w:r w:rsidR="003966D8">
          <w:rPr>
            <w:sz w:val="24"/>
            <w:szCs w:val="24"/>
          </w:rPr>
          <w:t xml:space="preserve"> </w:t>
        </w:r>
        <w:r w:rsidR="006E4AAE" w:rsidRPr="003966D8">
          <w:rPr>
            <w:sz w:val="24"/>
            <w:szCs w:val="24"/>
          </w:rPr>
          <w:t>for</w:t>
        </w:r>
        <w:r w:rsidR="003966D8">
          <w:rPr>
            <w:sz w:val="24"/>
            <w:szCs w:val="24"/>
          </w:rPr>
          <w:t xml:space="preserve"> </w:t>
        </w:r>
        <w:r w:rsidR="006E4AAE" w:rsidRPr="003966D8">
          <w:rPr>
            <w:sz w:val="24"/>
            <w:szCs w:val="24"/>
          </w:rPr>
          <w:t>Submission</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Bids............................................................</w:t>
        </w:r>
        <w:r w:rsidR="00807200">
          <w:rPr>
            <w:sz w:val="24"/>
            <w:szCs w:val="24"/>
          </w:rPr>
          <w:t>.</w:t>
        </w:r>
        <w:r w:rsidR="006E4AAE" w:rsidRPr="003966D8">
          <w:rPr>
            <w:sz w:val="24"/>
            <w:szCs w:val="24"/>
          </w:rPr>
          <w:t>-</w:t>
        </w:r>
        <w:r w:rsidR="00FE2D2B">
          <w:rPr>
            <w:sz w:val="24"/>
            <w:szCs w:val="24"/>
          </w:rPr>
          <w:t>20</w:t>
        </w:r>
        <w:r w:rsidR="006E4AAE" w:rsidRPr="003966D8">
          <w:rPr>
            <w:sz w:val="24"/>
            <w:szCs w:val="24"/>
          </w:rPr>
          <w:t>-</w:t>
        </w:r>
      </w:hyperlink>
    </w:p>
    <w:p w:rsidR="007F5B35" w:rsidRPr="003966D8" w:rsidRDefault="002B5159">
      <w:pPr>
        <w:pStyle w:val="BodyText"/>
        <w:tabs>
          <w:tab w:val="left" w:pos="1521"/>
        </w:tabs>
        <w:spacing w:before="120"/>
        <w:ind w:left="861"/>
        <w:rPr>
          <w:sz w:val="24"/>
          <w:szCs w:val="24"/>
        </w:rPr>
      </w:pPr>
      <w:hyperlink w:anchor="_bookmark27" w:history="1">
        <w:r w:rsidR="006E4AAE" w:rsidRPr="003966D8">
          <w:rPr>
            <w:sz w:val="24"/>
            <w:szCs w:val="24"/>
          </w:rPr>
          <w:t>24.</w:t>
        </w:r>
        <w:r w:rsidR="006E4AAE" w:rsidRPr="003966D8">
          <w:rPr>
            <w:sz w:val="24"/>
            <w:szCs w:val="24"/>
          </w:rPr>
          <w:tab/>
          <w:t>Late</w:t>
        </w:r>
        <w:r w:rsidR="003966D8">
          <w:rPr>
            <w:sz w:val="24"/>
            <w:szCs w:val="24"/>
          </w:rPr>
          <w:t xml:space="preserve"> </w:t>
        </w:r>
        <w:r w:rsidR="006E4AAE" w:rsidRPr="003966D8">
          <w:rPr>
            <w:sz w:val="24"/>
            <w:szCs w:val="24"/>
          </w:rPr>
          <w:t>Bids...........................................................................................</w:t>
        </w:r>
        <w:r w:rsidR="00807200">
          <w:rPr>
            <w:sz w:val="24"/>
            <w:szCs w:val="24"/>
          </w:rPr>
          <w:t>....</w:t>
        </w:r>
        <w:r w:rsidR="006E4AAE" w:rsidRPr="003966D8">
          <w:rPr>
            <w:sz w:val="24"/>
            <w:szCs w:val="24"/>
          </w:rPr>
          <w:t>.</w:t>
        </w:r>
        <w:r w:rsidR="00807200">
          <w:rPr>
            <w:sz w:val="24"/>
            <w:szCs w:val="24"/>
          </w:rPr>
          <w:t>.</w:t>
        </w:r>
        <w:r w:rsidR="006E4AAE" w:rsidRPr="003966D8">
          <w:rPr>
            <w:sz w:val="24"/>
            <w:szCs w:val="24"/>
          </w:rPr>
          <w:t>-</w:t>
        </w:r>
        <w:r w:rsidR="00FE2D2B">
          <w:rPr>
            <w:sz w:val="24"/>
            <w:szCs w:val="24"/>
          </w:rPr>
          <w:t>20</w:t>
        </w:r>
        <w:r w:rsidR="006E4AAE" w:rsidRPr="003966D8">
          <w:rPr>
            <w:sz w:val="24"/>
            <w:szCs w:val="24"/>
          </w:rPr>
          <w:t>-</w:t>
        </w:r>
      </w:hyperlink>
    </w:p>
    <w:p w:rsidR="007F5B35" w:rsidRPr="003966D8" w:rsidRDefault="002B5159">
      <w:pPr>
        <w:pStyle w:val="BodyText"/>
        <w:tabs>
          <w:tab w:val="left" w:pos="1521"/>
        </w:tabs>
        <w:spacing w:before="123"/>
        <w:ind w:left="861"/>
        <w:rPr>
          <w:sz w:val="24"/>
          <w:szCs w:val="24"/>
        </w:rPr>
      </w:pPr>
      <w:hyperlink w:anchor="_bookmark28" w:history="1">
        <w:r w:rsidR="006E4AAE" w:rsidRPr="003966D8">
          <w:rPr>
            <w:sz w:val="24"/>
            <w:szCs w:val="24"/>
          </w:rPr>
          <w:t>25.</w:t>
        </w:r>
        <w:r w:rsidR="006E4AAE" w:rsidRPr="003966D8">
          <w:rPr>
            <w:sz w:val="24"/>
            <w:szCs w:val="24"/>
          </w:rPr>
          <w:tab/>
          <w:t>Withdrawal,</w:t>
        </w:r>
        <w:r w:rsidR="00715C02" w:rsidRPr="003966D8">
          <w:rPr>
            <w:sz w:val="24"/>
            <w:szCs w:val="24"/>
          </w:rPr>
          <w:t xml:space="preserve"> </w:t>
        </w:r>
        <w:r w:rsidR="006E4AAE" w:rsidRPr="003966D8">
          <w:rPr>
            <w:sz w:val="24"/>
            <w:szCs w:val="24"/>
          </w:rPr>
          <w:t>Substitution</w:t>
        </w:r>
        <w:r w:rsidR="00715C02" w:rsidRPr="003966D8">
          <w:rPr>
            <w:sz w:val="24"/>
            <w:szCs w:val="24"/>
          </w:rPr>
          <w:t xml:space="preserve"> </w:t>
        </w:r>
        <w:r w:rsidR="006E4AAE" w:rsidRPr="003966D8">
          <w:rPr>
            <w:sz w:val="24"/>
            <w:szCs w:val="24"/>
          </w:rPr>
          <w:t>and</w:t>
        </w:r>
        <w:r w:rsidR="00715C02" w:rsidRPr="003966D8">
          <w:rPr>
            <w:sz w:val="24"/>
            <w:szCs w:val="24"/>
          </w:rPr>
          <w:t xml:space="preserve"> </w:t>
        </w:r>
        <w:r w:rsidR="006E4AAE" w:rsidRPr="003966D8">
          <w:rPr>
            <w:sz w:val="24"/>
            <w:szCs w:val="24"/>
          </w:rPr>
          <w:t>Modification</w:t>
        </w:r>
        <w:r w:rsidR="00715C02" w:rsidRPr="003966D8">
          <w:rPr>
            <w:sz w:val="24"/>
            <w:szCs w:val="24"/>
          </w:rPr>
          <w:t xml:space="preserve"> </w:t>
        </w:r>
        <w:r w:rsidR="006E4AAE" w:rsidRPr="003966D8">
          <w:rPr>
            <w:sz w:val="24"/>
            <w:szCs w:val="24"/>
          </w:rPr>
          <w:t>of</w:t>
        </w:r>
        <w:r w:rsidR="00715C02" w:rsidRPr="003966D8">
          <w:rPr>
            <w:sz w:val="24"/>
            <w:szCs w:val="24"/>
          </w:rPr>
          <w:t xml:space="preserve"> </w:t>
        </w:r>
        <w:r w:rsidR="006E4AAE" w:rsidRPr="003966D8">
          <w:rPr>
            <w:sz w:val="24"/>
            <w:szCs w:val="24"/>
          </w:rPr>
          <w:t>Bids.............</w:t>
        </w:r>
        <w:r w:rsidR="003966D8">
          <w:rPr>
            <w:sz w:val="24"/>
            <w:szCs w:val="24"/>
          </w:rPr>
          <w:t>................</w:t>
        </w:r>
        <w:r w:rsidR="00807200">
          <w:rPr>
            <w:sz w:val="24"/>
            <w:szCs w:val="24"/>
          </w:rPr>
          <w:t>...</w:t>
        </w:r>
        <w:r w:rsidR="006E4AAE" w:rsidRPr="003966D8">
          <w:rPr>
            <w:sz w:val="24"/>
            <w:szCs w:val="24"/>
          </w:rPr>
          <w:t>.</w:t>
        </w:r>
        <w:r w:rsidR="00807200">
          <w:rPr>
            <w:sz w:val="24"/>
            <w:szCs w:val="24"/>
          </w:rPr>
          <w:t>.</w:t>
        </w:r>
        <w:r w:rsidR="006E4AAE" w:rsidRPr="003966D8">
          <w:rPr>
            <w:sz w:val="24"/>
            <w:szCs w:val="24"/>
          </w:rPr>
          <w:t>-</w:t>
        </w:r>
        <w:r w:rsidR="00FE2D2B">
          <w:rPr>
            <w:sz w:val="24"/>
            <w:szCs w:val="24"/>
          </w:rPr>
          <w:t>20</w:t>
        </w:r>
        <w:r w:rsidR="006E4AAE" w:rsidRPr="003966D8">
          <w:rPr>
            <w:sz w:val="24"/>
            <w:szCs w:val="24"/>
          </w:rPr>
          <w:t>-</w:t>
        </w:r>
      </w:hyperlink>
    </w:p>
    <w:p w:rsidR="007F5B35" w:rsidRPr="003966D8" w:rsidRDefault="007F5B35">
      <w:pPr>
        <w:pStyle w:val="BodyText"/>
        <w:spacing w:before="4"/>
        <w:rPr>
          <w:sz w:val="24"/>
          <w:szCs w:val="24"/>
        </w:rPr>
      </w:pPr>
    </w:p>
    <w:p w:rsidR="007F5B35" w:rsidRPr="003966D8" w:rsidRDefault="002B5159">
      <w:pPr>
        <w:pStyle w:val="BodyText"/>
        <w:tabs>
          <w:tab w:val="left" w:pos="1521"/>
          <w:tab w:val="left" w:leader="dot" w:pos="9469"/>
        </w:tabs>
        <w:spacing w:before="91"/>
        <w:ind w:left="861"/>
        <w:rPr>
          <w:sz w:val="24"/>
          <w:szCs w:val="24"/>
        </w:rPr>
      </w:pPr>
      <w:hyperlink w:anchor="_bookmark29" w:history="1">
        <w:r w:rsidR="006E4AAE" w:rsidRPr="003966D8">
          <w:rPr>
            <w:sz w:val="24"/>
            <w:szCs w:val="24"/>
          </w:rPr>
          <w:t>26.</w:t>
        </w:r>
        <w:r w:rsidR="006E4AAE" w:rsidRPr="003966D8">
          <w:rPr>
            <w:sz w:val="24"/>
            <w:szCs w:val="24"/>
          </w:rPr>
          <w:tab/>
          <w:t>Opening</w:t>
        </w:r>
        <w:r w:rsidR="003966D8">
          <w:rPr>
            <w:sz w:val="24"/>
            <w:szCs w:val="24"/>
          </w:rPr>
          <w:t xml:space="preserve"> </w:t>
        </w:r>
        <w:r w:rsidR="006E4AAE" w:rsidRPr="003966D8">
          <w:rPr>
            <w:sz w:val="24"/>
            <w:szCs w:val="24"/>
          </w:rPr>
          <w:t>of</w:t>
        </w:r>
        <w:r w:rsidR="003966D8">
          <w:rPr>
            <w:sz w:val="24"/>
            <w:szCs w:val="24"/>
          </w:rPr>
          <w:t xml:space="preserve"> </w:t>
        </w:r>
        <w:r w:rsidR="00807200">
          <w:rPr>
            <w:sz w:val="24"/>
            <w:szCs w:val="24"/>
          </w:rPr>
          <w:t>Bids…………………………………………………………..…</w:t>
        </w:r>
        <w:r w:rsidR="006E4AAE" w:rsidRPr="003966D8">
          <w:rPr>
            <w:spacing w:val="4"/>
            <w:sz w:val="24"/>
            <w:szCs w:val="24"/>
          </w:rPr>
          <w:t>.</w:t>
        </w:r>
        <w:r w:rsidR="00807200">
          <w:rPr>
            <w:spacing w:val="4"/>
            <w:sz w:val="24"/>
            <w:szCs w:val="24"/>
          </w:rPr>
          <w:t>.</w:t>
        </w:r>
        <w:r w:rsidR="006E4AAE" w:rsidRPr="003966D8">
          <w:rPr>
            <w:spacing w:val="4"/>
            <w:sz w:val="24"/>
            <w:szCs w:val="24"/>
          </w:rPr>
          <w:t>-</w:t>
        </w:r>
        <w:r w:rsidR="00FE2D2B">
          <w:rPr>
            <w:sz w:val="24"/>
            <w:szCs w:val="24"/>
          </w:rPr>
          <w:t>21</w:t>
        </w:r>
        <w:r w:rsidR="006E4AAE" w:rsidRPr="003966D8">
          <w:rPr>
            <w:sz w:val="24"/>
            <w:szCs w:val="24"/>
          </w:rPr>
          <w:t>-</w:t>
        </w:r>
      </w:hyperlink>
    </w:p>
    <w:p w:rsidR="007F5B35" w:rsidRPr="003966D8" w:rsidRDefault="002B5159">
      <w:pPr>
        <w:spacing w:before="116"/>
        <w:ind w:left="640"/>
        <w:rPr>
          <w:sz w:val="24"/>
          <w:szCs w:val="24"/>
        </w:rPr>
      </w:pPr>
      <w:hyperlink w:anchor="_bookmark30" w:history="1">
        <w:r w:rsidR="006E4AAE" w:rsidRPr="003966D8">
          <w:rPr>
            <w:b/>
            <w:sz w:val="24"/>
            <w:szCs w:val="24"/>
          </w:rPr>
          <w:t xml:space="preserve">E. EVALUATION AND COMPARISON OF BIDS </w:t>
        </w:r>
        <w:r w:rsidR="006E4AAE" w:rsidRPr="003966D8">
          <w:rPr>
            <w:sz w:val="24"/>
            <w:szCs w:val="24"/>
          </w:rPr>
          <w:t>.........</w:t>
        </w:r>
        <w:r w:rsidR="00807200">
          <w:rPr>
            <w:sz w:val="24"/>
            <w:szCs w:val="24"/>
          </w:rPr>
          <w:t>..........................</w:t>
        </w:r>
        <w:r w:rsidR="006E4AAE" w:rsidRPr="003966D8">
          <w:rPr>
            <w:sz w:val="24"/>
            <w:szCs w:val="24"/>
          </w:rPr>
          <w:t>....</w:t>
        </w:r>
        <w:r w:rsidR="00807200">
          <w:rPr>
            <w:sz w:val="24"/>
            <w:szCs w:val="24"/>
          </w:rPr>
          <w:t>.......</w:t>
        </w:r>
        <w:r w:rsidR="006E4AAE" w:rsidRPr="003966D8">
          <w:rPr>
            <w:sz w:val="24"/>
            <w:szCs w:val="24"/>
          </w:rPr>
          <w:t xml:space="preserve">- </w:t>
        </w:r>
        <w:r w:rsidR="00FE2D2B">
          <w:rPr>
            <w:sz w:val="24"/>
            <w:szCs w:val="24"/>
          </w:rPr>
          <w:t>23</w:t>
        </w:r>
        <w:r w:rsidR="006E4AAE" w:rsidRPr="003966D8">
          <w:rPr>
            <w:sz w:val="24"/>
            <w:szCs w:val="24"/>
          </w:rPr>
          <w:t>-</w:t>
        </w:r>
      </w:hyperlink>
    </w:p>
    <w:p w:rsidR="007F5B35" w:rsidRPr="003966D8" w:rsidRDefault="002B5159">
      <w:pPr>
        <w:pStyle w:val="BodyText"/>
        <w:tabs>
          <w:tab w:val="left" w:pos="1521"/>
        </w:tabs>
        <w:spacing w:before="106"/>
        <w:ind w:left="861"/>
        <w:rPr>
          <w:sz w:val="24"/>
          <w:szCs w:val="24"/>
        </w:rPr>
      </w:pPr>
      <w:hyperlink w:anchor="_bookmark31" w:history="1">
        <w:r w:rsidR="006E4AAE" w:rsidRPr="003966D8">
          <w:rPr>
            <w:sz w:val="24"/>
            <w:szCs w:val="24"/>
          </w:rPr>
          <w:t>27.</w:t>
        </w:r>
        <w:r w:rsidR="006E4AAE" w:rsidRPr="003966D8">
          <w:rPr>
            <w:sz w:val="24"/>
            <w:szCs w:val="24"/>
          </w:rPr>
          <w:tab/>
        </w:r>
        <w:r w:rsidR="006E4AAE" w:rsidRPr="003966D8">
          <w:rPr>
            <w:spacing w:val="-1"/>
            <w:sz w:val="24"/>
            <w:szCs w:val="24"/>
          </w:rPr>
          <w:t>Confidentiality ...................................</w:t>
        </w:r>
        <w:r w:rsidR="003966D8">
          <w:rPr>
            <w:spacing w:val="-1"/>
            <w:sz w:val="24"/>
            <w:szCs w:val="24"/>
          </w:rPr>
          <w:t>..........</w:t>
        </w:r>
        <w:r w:rsidR="00807200">
          <w:rPr>
            <w:spacing w:val="-1"/>
            <w:sz w:val="24"/>
            <w:szCs w:val="24"/>
          </w:rPr>
          <w:t>................................</w:t>
        </w:r>
        <w:r w:rsidR="006E4AAE" w:rsidRPr="003966D8">
          <w:rPr>
            <w:spacing w:val="-1"/>
            <w:sz w:val="24"/>
            <w:szCs w:val="24"/>
          </w:rPr>
          <w:t>.....</w:t>
        </w:r>
        <w:r w:rsidR="00807200">
          <w:rPr>
            <w:spacing w:val="-1"/>
            <w:sz w:val="24"/>
            <w:szCs w:val="24"/>
          </w:rPr>
          <w:t>........-</w:t>
        </w:r>
        <w:r w:rsidR="00FE2D2B">
          <w:rPr>
            <w:sz w:val="24"/>
            <w:szCs w:val="24"/>
          </w:rPr>
          <w:t>23</w:t>
        </w:r>
        <w:r w:rsidR="006E4AAE" w:rsidRPr="003966D8">
          <w:rPr>
            <w:sz w:val="24"/>
            <w:szCs w:val="24"/>
          </w:rPr>
          <w:t>-</w:t>
        </w:r>
      </w:hyperlink>
    </w:p>
    <w:p w:rsidR="007F5B35" w:rsidRPr="003966D8" w:rsidRDefault="002B5159">
      <w:pPr>
        <w:pStyle w:val="BodyText"/>
        <w:tabs>
          <w:tab w:val="left" w:pos="1521"/>
        </w:tabs>
        <w:spacing w:before="121"/>
        <w:ind w:left="861"/>
        <w:rPr>
          <w:sz w:val="24"/>
          <w:szCs w:val="24"/>
        </w:rPr>
      </w:pPr>
      <w:hyperlink w:anchor="_bookmark32" w:history="1">
        <w:r w:rsidR="006E4AAE" w:rsidRPr="003966D8">
          <w:rPr>
            <w:sz w:val="24"/>
            <w:szCs w:val="24"/>
          </w:rPr>
          <w:t>28.</w:t>
        </w:r>
        <w:r w:rsidR="006E4AAE" w:rsidRPr="003966D8">
          <w:rPr>
            <w:sz w:val="24"/>
            <w:szCs w:val="24"/>
          </w:rPr>
          <w:tab/>
          <w:t>Preliminary</w:t>
        </w:r>
        <w:r w:rsidR="003966D8">
          <w:rPr>
            <w:sz w:val="24"/>
            <w:szCs w:val="24"/>
          </w:rPr>
          <w:t xml:space="preserve"> </w:t>
        </w:r>
        <w:r w:rsidR="006E4AAE" w:rsidRPr="003966D8">
          <w:rPr>
            <w:sz w:val="24"/>
            <w:szCs w:val="24"/>
          </w:rPr>
          <w:t>Examination</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Bids................</w:t>
        </w:r>
        <w:r w:rsidR="00807200">
          <w:rPr>
            <w:sz w:val="24"/>
            <w:szCs w:val="24"/>
          </w:rPr>
          <w:t>...............................</w:t>
        </w:r>
        <w:r w:rsidR="006E4AAE" w:rsidRPr="003966D8">
          <w:rPr>
            <w:sz w:val="24"/>
            <w:szCs w:val="24"/>
          </w:rPr>
          <w:t>........</w:t>
        </w:r>
        <w:r w:rsidR="00807200">
          <w:rPr>
            <w:sz w:val="24"/>
            <w:szCs w:val="24"/>
          </w:rPr>
          <w:t>......</w:t>
        </w:r>
        <w:r w:rsidR="006E4AAE" w:rsidRPr="003966D8">
          <w:rPr>
            <w:sz w:val="24"/>
            <w:szCs w:val="24"/>
          </w:rPr>
          <w:t>-</w:t>
        </w:r>
        <w:r w:rsidR="00FE2D2B">
          <w:rPr>
            <w:sz w:val="24"/>
            <w:szCs w:val="24"/>
          </w:rPr>
          <w:t>23</w:t>
        </w:r>
        <w:r w:rsidR="006E4AAE" w:rsidRPr="003966D8">
          <w:rPr>
            <w:sz w:val="24"/>
            <w:szCs w:val="24"/>
          </w:rPr>
          <w:t>-</w:t>
        </w:r>
      </w:hyperlink>
    </w:p>
    <w:p w:rsidR="007F5B35" w:rsidRPr="003966D8" w:rsidRDefault="002B5159">
      <w:pPr>
        <w:pStyle w:val="BodyText"/>
        <w:tabs>
          <w:tab w:val="left" w:pos="1521"/>
        </w:tabs>
        <w:spacing w:before="120"/>
        <w:ind w:left="861"/>
        <w:rPr>
          <w:sz w:val="24"/>
          <w:szCs w:val="24"/>
        </w:rPr>
      </w:pPr>
      <w:hyperlink w:anchor="_bookmark33" w:history="1">
        <w:r w:rsidR="006E4AAE" w:rsidRPr="003966D8">
          <w:rPr>
            <w:sz w:val="24"/>
            <w:szCs w:val="24"/>
          </w:rPr>
          <w:t>29.</w:t>
        </w:r>
        <w:r w:rsidR="006E4AAE" w:rsidRPr="003966D8">
          <w:rPr>
            <w:sz w:val="24"/>
            <w:szCs w:val="24"/>
          </w:rPr>
          <w:tab/>
          <w:t>Clarification</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Bids.......................................</w:t>
        </w:r>
        <w:r w:rsidR="00807200">
          <w:rPr>
            <w:sz w:val="24"/>
            <w:szCs w:val="24"/>
          </w:rPr>
          <w:t>.............................</w:t>
        </w:r>
        <w:r w:rsidR="006E4AAE" w:rsidRPr="003966D8">
          <w:rPr>
            <w:sz w:val="24"/>
            <w:szCs w:val="24"/>
          </w:rPr>
          <w:t>.......</w:t>
        </w:r>
        <w:r w:rsidR="00807200">
          <w:rPr>
            <w:sz w:val="24"/>
            <w:szCs w:val="24"/>
          </w:rPr>
          <w:t>......</w:t>
        </w:r>
        <w:r w:rsidR="006E4AAE" w:rsidRPr="003966D8">
          <w:rPr>
            <w:sz w:val="24"/>
            <w:szCs w:val="24"/>
          </w:rPr>
          <w:t>-</w:t>
        </w:r>
        <w:r w:rsidR="00FE2D2B">
          <w:rPr>
            <w:sz w:val="24"/>
            <w:szCs w:val="24"/>
          </w:rPr>
          <w:t>24</w:t>
        </w:r>
        <w:r w:rsidR="006E4AAE" w:rsidRPr="003966D8">
          <w:rPr>
            <w:sz w:val="24"/>
            <w:szCs w:val="24"/>
          </w:rPr>
          <w:t>-</w:t>
        </w:r>
      </w:hyperlink>
    </w:p>
    <w:p w:rsidR="007F5B35" w:rsidRPr="003966D8" w:rsidRDefault="002B5159">
      <w:pPr>
        <w:pStyle w:val="BodyText"/>
        <w:tabs>
          <w:tab w:val="left" w:pos="1521"/>
        </w:tabs>
        <w:spacing w:before="122"/>
        <w:ind w:left="861"/>
        <w:rPr>
          <w:sz w:val="24"/>
          <w:szCs w:val="24"/>
        </w:rPr>
      </w:pPr>
      <w:hyperlink w:anchor="_bookmark34" w:history="1">
        <w:r w:rsidR="006E4AAE" w:rsidRPr="003966D8">
          <w:rPr>
            <w:sz w:val="24"/>
            <w:szCs w:val="24"/>
          </w:rPr>
          <w:t>30.</w:t>
        </w:r>
        <w:r w:rsidR="006E4AAE" w:rsidRPr="003966D8">
          <w:rPr>
            <w:sz w:val="24"/>
            <w:szCs w:val="24"/>
          </w:rPr>
          <w:tab/>
          <w:t>Immaterial</w:t>
        </w:r>
        <w:r w:rsidR="003966D8">
          <w:rPr>
            <w:sz w:val="24"/>
            <w:szCs w:val="24"/>
          </w:rPr>
          <w:t xml:space="preserve"> </w:t>
        </w:r>
        <w:r w:rsidR="006E4AAE" w:rsidRPr="003966D8">
          <w:rPr>
            <w:sz w:val="24"/>
            <w:szCs w:val="24"/>
          </w:rPr>
          <w:t>Non-conformities</w:t>
        </w:r>
        <w:r w:rsidR="003966D8">
          <w:rPr>
            <w:sz w:val="24"/>
            <w:szCs w:val="24"/>
          </w:rPr>
          <w:t xml:space="preserve"> </w:t>
        </w:r>
        <w:r w:rsidR="006E4AAE" w:rsidRPr="003966D8">
          <w:rPr>
            <w:sz w:val="24"/>
            <w:szCs w:val="24"/>
          </w:rPr>
          <w:t>in</w:t>
        </w:r>
        <w:r w:rsidR="003966D8">
          <w:rPr>
            <w:sz w:val="24"/>
            <w:szCs w:val="24"/>
          </w:rPr>
          <w:t xml:space="preserve"> </w:t>
        </w:r>
        <w:r w:rsidR="006E4AAE" w:rsidRPr="003966D8">
          <w:rPr>
            <w:sz w:val="24"/>
            <w:szCs w:val="24"/>
          </w:rPr>
          <w:t>Bids.................................................</w:t>
        </w:r>
        <w:r w:rsidR="00807200">
          <w:rPr>
            <w:sz w:val="24"/>
            <w:szCs w:val="24"/>
          </w:rPr>
          <w:t>......</w:t>
        </w:r>
        <w:r w:rsidR="006E4AAE" w:rsidRPr="003966D8">
          <w:rPr>
            <w:sz w:val="24"/>
            <w:szCs w:val="24"/>
          </w:rPr>
          <w:t>-</w:t>
        </w:r>
        <w:r w:rsidR="00FE2D2B">
          <w:rPr>
            <w:sz w:val="24"/>
            <w:szCs w:val="24"/>
          </w:rPr>
          <w:t>24</w:t>
        </w:r>
        <w:r w:rsidR="006E4AAE" w:rsidRPr="003966D8">
          <w:rPr>
            <w:sz w:val="24"/>
            <w:szCs w:val="24"/>
          </w:rPr>
          <w:t>-</w:t>
        </w:r>
      </w:hyperlink>
    </w:p>
    <w:p w:rsidR="007F5B35" w:rsidRPr="003966D8" w:rsidRDefault="002B5159">
      <w:pPr>
        <w:pStyle w:val="BodyText"/>
        <w:tabs>
          <w:tab w:val="left" w:pos="1521"/>
        </w:tabs>
        <w:spacing w:before="121"/>
        <w:ind w:left="861"/>
        <w:rPr>
          <w:sz w:val="24"/>
          <w:szCs w:val="24"/>
        </w:rPr>
      </w:pPr>
      <w:hyperlink w:anchor="_bookmark35" w:history="1">
        <w:r w:rsidR="006E4AAE" w:rsidRPr="003966D8">
          <w:rPr>
            <w:sz w:val="24"/>
            <w:szCs w:val="24"/>
          </w:rPr>
          <w:t>31.</w:t>
        </w:r>
        <w:r w:rsidR="006E4AAE" w:rsidRPr="003966D8">
          <w:rPr>
            <w:sz w:val="24"/>
            <w:szCs w:val="24"/>
          </w:rPr>
          <w:tab/>
          <w:t>Determination</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Responsiveness......</w:t>
        </w:r>
        <w:r w:rsidR="00807200">
          <w:rPr>
            <w:sz w:val="24"/>
            <w:szCs w:val="24"/>
          </w:rPr>
          <w:t>......................</w:t>
        </w:r>
        <w:r w:rsidR="006E4AAE" w:rsidRPr="003966D8">
          <w:rPr>
            <w:sz w:val="24"/>
            <w:szCs w:val="24"/>
          </w:rPr>
          <w:t>........................</w:t>
        </w:r>
        <w:r w:rsidR="00807200">
          <w:rPr>
            <w:sz w:val="24"/>
            <w:szCs w:val="24"/>
          </w:rPr>
          <w:t>......</w:t>
        </w:r>
        <w:r w:rsidR="006E4AAE" w:rsidRPr="003966D8">
          <w:rPr>
            <w:sz w:val="24"/>
            <w:szCs w:val="24"/>
          </w:rPr>
          <w:t>-</w:t>
        </w:r>
        <w:r w:rsidR="00FE2D2B">
          <w:rPr>
            <w:sz w:val="24"/>
            <w:szCs w:val="24"/>
          </w:rPr>
          <w:t>24</w:t>
        </w:r>
        <w:r w:rsidR="006E4AAE" w:rsidRPr="003966D8">
          <w:rPr>
            <w:sz w:val="24"/>
            <w:szCs w:val="24"/>
          </w:rPr>
          <w:t>-</w:t>
        </w:r>
      </w:hyperlink>
    </w:p>
    <w:p w:rsidR="007F5B35" w:rsidRPr="003966D8" w:rsidRDefault="002B5159">
      <w:pPr>
        <w:pStyle w:val="BodyText"/>
        <w:tabs>
          <w:tab w:val="left" w:pos="1521"/>
        </w:tabs>
        <w:spacing w:before="122"/>
        <w:ind w:left="861"/>
        <w:rPr>
          <w:sz w:val="24"/>
          <w:szCs w:val="24"/>
        </w:rPr>
      </w:pPr>
      <w:hyperlink w:anchor="_bookmark36" w:history="1">
        <w:r w:rsidR="006E4AAE" w:rsidRPr="003966D8">
          <w:rPr>
            <w:sz w:val="24"/>
            <w:szCs w:val="24"/>
          </w:rPr>
          <w:t>32.</w:t>
        </w:r>
        <w:r w:rsidR="006E4AAE" w:rsidRPr="003966D8">
          <w:rPr>
            <w:sz w:val="24"/>
            <w:szCs w:val="24"/>
          </w:rPr>
          <w:tab/>
          <w:t>Nonconformities,</w:t>
        </w:r>
        <w:r w:rsidR="003966D8">
          <w:rPr>
            <w:sz w:val="24"/>
            <w:szCs w:val="24"/>
          </w:rPr>
          <w:t xml:space="preserve"> </w:t>
        </w:r>
        <w:r w:rsidR="006E4AAE" w:rsidRPr="003966D8">
          <w:rPr>
            <w:sz w:val="24"/>
            <w:szCs w:val="24"/>
          </w:rPr>
          <w:t>Errors</w:t>
        </w:r>
        <w:r w:rsidR="003966D8">
          <w:rPr>
            <w:sz w:val="24"/>
            <w:szCs w:val="24"/>
          </w:rPr>
          <w:t xml:space="preserve"> </w:t>
        </w:r>
        <w:r w:rsidR="006E4AAE" w:rsidRPr="003966D8">
          <w:rPr>
            <w:sz w:val="24"/>
            <w:szCs w:val="24"/>
          </w:rPr>
          <w:t>and</w:t>
        </w:r>
        <w:r w:rsidR="003966D8">
          <w:rPr>
            <w:sz w:val="24"/>
            <w:szCs w:val="24"/>
          </w:rPr>
          <w:t xml:space="preserve"> </w:t>
        </w:r>
        <w:r w:rsidR="006E4AAE" w:rsidRPr="003966D8">
          <w:rPr>
            <w:sz w:val="24"/>
            <w:szCs w:val="24"/>
          </w:rPr>
          <w:t>Omissions......................................</w:t>
        </w:r>
        <w:r w:rsidR="00807200">
          <w:rPr>
            <w:sz w:val="24"/>
            <w:szCs w:val="24"/>
          </w:rPr>
          <w:t>.</w:t>
        </w:r>
        <w:r w:rsidR="006E4AAE" w:rsidRPr="003966D8">
          <w:rPr>
            <w:sz w:val="24"/>
            <w:szCs w:val="24"/>
          </w:rPr>
          <w:t>.....</w:t>
        </w:r>
        <w:r w:rsidR="00807200">
          <w:rPr>
            <w:sz w:val="24"/>
            <w:szCs w:val="24"/>
          </w:rPr>
          <w:t>...</w:t>
        </w:r>
        <w:r w:rsidR="008C715C">
          <w:rPr>
            <w:sz w:val="24"/>
            <w:szCs w:val="24"/>
          </w:rPr>
          <w:t>.</w:t>
        </w:r>
        <w:r w:rsidR="00807200">
          <w:rPr>
            <w:sz w:val="24"/>
            <w:szCs w:val="24"/>
          </w:rPr>
          <w:t>.</w:t>
        </w:r>
        <w:r w:rsidR="006E4AAE" w:rsidRPr="003966D8">
          <w:rPr>
            <w:sz w:val="24"/>
            <w:szCs w:val="24"/>
          </w:rPr>
          <w:t>-</w:t>
        </w:r>
        <w:r w:rsidR="00FE2D2B">
          <w:rPr>
            <w:sz w:val="24"/>
            <w:szCs w:val="24"/>
          </w:rPr>
          <w:t>26</w:t>
        </w:r>
        <w:r w:rsidR="006E4AAE" w:rsidRPr="003966D8">
          <w:rPr>
            <w:sz w:val="24"/>
            <w:szCs w:val="24"/>
          </w:rPr>
          <w:t>-</w:t>
        </w:r>
      </w:hyperlink>
    </w:p>
    <w:p w:rsidR="007F5B35" w:rsidRPr="003966D8" w:rsidRDefault="002B5159" w:rsidP="00807200">
      <w:pPr>
        <w:pStyle w:val="BodyText"/>
        <w:tabs>
          <w:tab w:val="left" w:pos="1440"/>
        </w:tabs>
        <w:spacing w:before="121"/>
        <w:ind w:left="861"/>
        <w:rPr>
          <w:sz w:val="24"/>
          <w:szCs w:val="24"/>
        </w:rPr>
      </w:pPr>
      <w:hyperlink w:anchor="_bookmark37" w:history="1">
        <w:r w:rsidR="006E4AAE" w:rsidRPr="003966D8">
          <w:rPr>
            <w:sz w:val="24"/>
            <w:szCs w:val="24"/>
          </w:rPr>
          <w:t>33.</w:t>
        </w:r>
        <w:r w:rsidR="006E4AAE" w:rsidRPr="003966D8">
          <w:rPr>
            <w:sz w:val="24"/>
            <w:szCs w:val="24"/>
          </w:rPr>
          <w:tab/>
          <w:t>Correction</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Arithmetical</w:t>
        </w:r>
        <w:r w:rsidR="003966D8">
          <w:rPr>
            <w:sz w:val="24"/>
            <w:szCs w:val="24"/>
          </w:rPr>
          <w:t xml:space="preserve"> </w:t>
        </w:r>
        <w:r w:rsidR="006E4AAE" w:rsidRPr="003966D8">
          <w:rPr>
            <w:sz w:val="24"/>
            <w:szCs w:val="24"/>
          </w:rPr>
          <w:t>Errors........................................................</w:t>
        </w:r>
        <w:r w:rsidR="00807200">
          <w:rPr>
            <w:sz w:val="24"/>
            <w:szCs w:val="24"/>
          </w:rPr>
          <w:t>.....</w:t>
        </w:r>
        <w:r w:rsidR="008C715C">
          <w:rPr>
            <w:sz w:val="24"/>
            <w:szCs w:val="24"/>
          </w:rPr>
          <w:t>.</w:t>
        </w:r>
        <w:r w:rsidR="006E4AAE" w:rsidRPr="003966D8">
          <w:rPr>
            <w:sz w:val="24"/>
            <w:szCs w:val="24"/>
          </w:rPr>
          <w:t>-</w:t>
        </w:r>
        <w:r w:rsidR="00FE2D2B">
          <w:rPr>
            <w:sz w:val="24"/>
            <w:szCs w:val="24"/>
          </w:rPr>
          <w:t>26</w:t>
        </w:r>
        <w:r w:rsidR="006E4AAE" w:rsidRPr="003966D8">
          <w:rPr>
            <w:sz w:val="24"/>
            <w:szCs w:val="24"/>
          </w:rPr>
          <w:t>-</w:t>
        </w:r>
      </w:hyperlink>
    </w:p>
    <w:p w:rsidR="007F5B35" w:rsidRPr="003966D8" w:rsidRDefault="002B5159" w:rsidP="00807200">
      <w:pPr>
        <w:pStyle w:val="BodyText"/>
        <w:tabs>
          <w:tab w:val="left" w:pos="1440"/>
        </w:tabs>
        <w:spacing w:before="120"/>
        <w:ind w:left="861"/>
        <w:rPr>
          <w:sz w:val="24"/>
          <w:szCs w:val="24"/>
        </w:rPr>
      </w:pPr>
      <w:hyperlink w:anchor="_bookmark38" w:history="1">
        <w:r w:rsidR="006E4AAE" w:rsidRPr="003966D8">
          <w:rPr>
            <w:sz w:val="24"/>
            <w:szCs w:val="24"/>
          </w:rPr>
          <w:t>34.</w:t>
        </w:r>
        <w:r w:rsidR="006E4AAE" w:rsidRPr="003966D8">
          <w:rPr>
            <w:sz w:val="24"/>
            <w:szCs w:val="24"/>
          </w:rPr>
          <w:tab/>
        </w:r>
        <w:r w:rsidR="006E4AAE" w:rsidRPr="003966D8">
          <w:rPr>
            <w:spacing w:val="-1"/>
            <w:sz w:val="24"/>
            <w:szCs w:val="24"/>
          </w:rPr>
          <w:t>Sub</w:t>
        </w:r>
        <w:r w:rsidR="003966D8">
          <w:rPr>
            <w:spacing w:val="-1"/>
            <w:sz w:val="24"/>
            <w:szCs w:val="24"/>
          </w:rPr>
          <w:t xml:space="preserve"> </w:t>
        </w:r>
        <w:r w:rsidR="006E4AAE" w:rsidRPr="003966D8">
          <w:rPr>
            <w:spacing w:val="-1"/>
            <w:sz w:val="24"/>
            <w:szCs w:val="24"/>
          </w:rPr>
          <w:t>contractors.................................</w:t>
        </w:r>
        <w:r w:rsidR="003966D8">
          <w:rPr>
            <w:spacing w:val="-1"/>
            <w:sz w:val="24"/>
            <w:szCs w:val="24"/>
          </w:rPr>
          <w:t>.............................</w:t>
        </w:r>
        <w:r w:rsidR="006E4AAE" w:rsidRPr="003966D8">
          <w:rPr>
            <w:spacing w:val="-1"/>
            <w:sz w:val="24"/>
            <w:szCs w:val="24"/>
          </w:rPr>
          <w:t>.....................</w:t>
        </w:r>
        <w:r w:rsidR="00807200">
          <w:rPr>
            <w:spacing w:val="-1"/>
            <w:sz w:val="24"/>
            <w:szCs w:val="24"/>
          </w:rPr>
          <w:t>......</w:t>
        </w:r>
        <w:r w:rsidR="008C715C">
          <w:rPr>
            <w:spacing w:val="-1"/>
            <w:sz w:val="24"/>
            <w:szCs w:val="24"/>
          </w:rPr>
          <w:t>.-</w:t>
        </w:r>
        <w:r w:rsidR="00FE2D2B">
          <w:rPr>
            <w:sz w:val="24"/>
            <w:szCs w:val="24"/>
          </w:rPr>
          <w:t>26</w:t>
        </w:r>
        <w:r w:rsidR="006E4AAE" w:rsidRPr="003966D8">
          <w:rPr>
            <w:sz w:val="24"/>
            <w:szCs w:val="24"/>
          </w:rPr>
          <w:t>-</w:t>
        </w:r>
      </w:hyperlink>
    </w:p>
    <w:p w:rsidR="007F5B35" w:rsidRPr="003966D8" w:rsidRDefault="002B5159" w:rsidP="00C95263">
      <w:pPr>
        <w:pStyle w:val="BodyText"/>
        <w:spacing w:before="123"/>
        <w:ind w:left="861"/>
        <w:rPr>
          <w:sz w:val="24"/>
          <w:szCs w:val="24"/>
        </w:rPr>
      </w:pPr>
      <w:hyperlink w:anchor="_bookmark39" w:history="1">
        <w:r w:rsidR="006E4AAE" w:rsidRPr="003966D8">
          <w:rPr>
            <w:sz w:val="24"/>
            <w:szCs w:val="24"/>
          </w:rPr>
          <w:t>35.</w:t>
        </w:r>
        <w:r w:rsidR="006E4AAE" w:rsidRPr="003966D8">
          <w:rPr>
            <w:sz w:val="24"/>
            <w:szCs w:val="24"/>
          </w:rPr>
          <w:tab/>
          <w:t>Evaluation</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Bids.........................</w:t>
        </w:r>
        <w:r w:rsidR="003966D8">
          <w:rPr>
            <w:sz w:val="24"/>
            <w:szCs w:val="24"/>
          </w:rPr>
          <w:t>...............................</w:t>
        </w:r>
        <w:r w:rsidR="006E4AAE" w:rsidRPr="003966D8">
          <w:rPr>
            <w:sz w:val="24"/>
            <w:szCs w:val="24"/>
          </w:rPr>
          <w:t>........................</w:t>
        </w:r>
        <w:r w:rsidR="00807200">
          <w:rPr>
            <w:sz w:val="24"/>
            <w:szCs w:val="24"/>
          </w:rPr>
          <w:t>....</w:t>
        </w:r>
        <w:r w:rsidR="008C715C">
          <w:rPr>
            <w:sz w:val="24"/>
            <w:szCs w:val="24"/>
          </w:rPr>
          <w:t>.</w:t>
        </w:r>
        <w:r w:rsidR="006E4AAE" w:rsidRPr="003966D8">
          <w:rPr>
            <w:sz w:val="24"/>
            <w:szCs w:val="24"/>
          </w:rPr>
          <w:t>-</w:t>
        </w:r>
        <w:r w:rsidR="00FE2D2B">
          <w:rPr>
            <w:sz w:val="24"/>
            <w:szCs w:val="24"/>
          </w:rPr>
          <w:t>27</w:t>
        </w:r>
        <w:r w:rsidR="006E4AAE" w:rsidRPr="003966D8">
          <w:rPr>
            <w:sz w:val="24"/>
            <w:szCs w:val="24"/>
          </w:rPr>
          <w:t>-</w:t>
        </w:r>
      </w:hyperlink>
    </w:p>
    <w:p w:rsidR="007F5B35" w:rsidRPr="003966D8" w:rsidRDefault="002B5159" w:rsidP="00807200">
      <w:pPr>
        <w:pStyle w:val="BodyText"/>
        <w:tabs>
          <w:tab w:val="left" w:pos="1440"/>
        </w:tabs>
        <w:spacing w:before="120"/>
        <w:ind w:left="861"/>
        <w:rPr>
          <w:sz w:val="24"/>
          <w:szCs w:val="24"/>
        </w:rPr>
      </w:pPr>
      <w:hyperlink w:anchor="_bookmark40" w:history="1">
        <w:r w:rsidR="006E4AAE" w:rsidRPr="003966D8">
          <w:rPr>
            <w:sz w:val="24"/>
            <w:szCs w:val="24"/>
          </w:rPr>
          <w:t>36.</w:t>
        </w:r>
        <w:r w:rsidR="006E4AAE" w:rsidRPr="003966D8">
          <w:rPr>
            <w:sz w:val="24"/>
            <w:szCs w:val="24"/>
          </w:rPr>
          <w:tab/>
          <w:t>Comparison</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Bids.........................</w:t>
        </w:r>
        <w:r w:rsidR="003966D8">
          <w:rPr>
            <w:sz w:val="24"/>
            <w:szCs w:val="24"/>
          </w:rPr>
          <w:t>.............</w:t>
        </w:r>
        <w:r w:rsidR="006E4AAE" w:rsidRPr="003966D8">
          <w:rPr>
            <w:sz w:val="24"/>
            <w:szCs w:val="24"/>
          </w:rPr>
          <w:t>.......................................</w:t>
        </w:r>
        <w:r w:rsidR="00807200">
          <w:rPr>
            <w:sz w:val="24"/>
            <w:szCs w:val="24"/>
          </w:rPr>
          <w:t>....</w:t>
        </w:r>
        <w:r w:rsidR="008C715C">
          <w:rPr>
            <w:sz w:val="24"/>
            <w:szCs w:val="24"/>
          </w:rPr>
          <w:t>.</w:t>
        </w:r>
        <w:r w:rsidR="006E4AAE" w:rsidRPr="003966D8">
          <w:rPr>
            <w:sz w:val="24"/>
            <w:szCs w:val="24"/>
          </w:rPr>
          <w:t>-</w:t>
        </w:r>
        <w:r w:rsidR="00FE2D2B">
          <w:rPr>
            <w:sz w:val="24"/>
            <w:szCs w:val="24"/>
          </w:rPr>
          <w:t>28</w:t>
        </w:r>
        <w:r w:rsidR="006E4AAE" w:rsidRPr="003966D8">
          <w:rPr>
            <w:sz w:val="24"/>
            <w:szCs w:val="24"/>
          </w:rPr>
          <w:t>-</w:t>
        </w:r>
      </w:hyperlink>
    </w:p>
    <w:p w:rsidR="007F5B35" w:rsidRPr="003966D8" w:rsidRDefault="002B5159" w:rsidP="00807200">
      <w:pPr>
        <w:pStyle w:val="ListParagraph"/>
        <w:numPr>
          <w:ilvl w:val="0"/>
          <w:numId w:val="63"/>
        </w:numPr>
        <w:tabs>
          <w:tab w:val="left" w:pos="1440"/>
        </w:tabs>
        <w:spacing w:before="123"/>
        <w:ind w:hanging="661"/>
        <w:rPr>
          <w:sz w:val="24"/>
          <w:szCs w:val="24"/>
        </w:rPr>
      </w:pPr>
      <w:hyperlink w:anchor="_bookmark41" w:history="1">
        <w:r w:rsidR="006E4AAE" w:rsidRPr="003966D8">
          <w:rPr>
            <w:sz w:val="24"/>
            <w:szCs w:val="24"/>
          </w:rPr>
          <w:t>Employer’s</w:t>
        </w:r>
        <w:r w:rsidR="003966D8">
          <w:rPr>
            <w:sz w:val="24"/>
            <w:szCs w:val="24"/>
          </w:rPr>
          <w:t xml:space="preserve"> </w:t>
        </w:r>
        <w:r w:rsidR="006E4AAE" w:rsidRPr="003966D8">
          <w:rPr>
            <w:sz w:val="24"/>
            <w:szCs w:val="24"/>
          </w:rPr>
          <w:t>Right</w:t>
        </w:r>
        <w:r w:rsidR="003966D8">
          <w:rPr>
            <w:sz w:val="24"/>
            <w:szCs w:val="24"/>
          </w:rPr>
          <w:t xml:space="preserve"> </w:t>
        </w:r>
        <w:r w:rsidR="006E4AAE" w:rsidRPr="003966D8">
          <w:rPr>
            <w:sz w:val="24"/>
            <w:szCs w:val="24"/>
          </w:rPr>
          <w:t>to</w:t>
        </w:r>
        <w:r w:rsidR="003966D8">
          <w:rPr>
            <w:sz w:val="24"/>
            <w:szCs w:val="24"/>
          </w:rPr>
          <w:t xml:space="preserve"> </w:t>
        </w:r>
        <w:r w:rsidR="006E4AAE" w:rsidRPr="003966D8">
          <w:rPr>
            <w:sz w:val="24"/>
            <w:szCs w:val="24"/>
          </w:rPr>
          <w:t>Accept</w:t>
        </w:r>
        <w:r w:rsidR="003966D8">
          <w:rPr>
            <w:sz w:val="24"/>
            <w:szCs w:val="24"/>
          </w:rPr>
          <w:t xml:space="preserve"> </w:t>
        </w:r>
        <w:r w:rsidR="006E4AAE" w:rsidRPr="003966D8">
          <w:rPr>
            <w:sz w:val="24"/>
            <w:szCs w:val="24"/>
          </w:rPr>
          <w:t>Any</w:t>
        </w:r>
        <w:r w:rsidR="003966D8">
          <w:rPr>
            <w:sz w:val="24"/>
            <w:szCs w:val="24"/>
          </w:rPr>
          <w:t xml:space="preserve"> </w:t>
        </w:r>
        <w:r w:rsidR="006E4AAE" w:rsidRPr="003966D8">
          <w:rPr>
            <w:sz w:val="24"/>
            <w:szCs w:val="24"/>
          </w:rPr>
          <w:t>Bid, and</w:t>
        </w:r>
        <w:r w:rsidR="003966D8">
          <w:rPr>
            <w:sz w:val="24"/>
            <w:szCs w:val="24"/>
          </w:rPr>
          <w:t xml:space="preserve"> </w:t>
        </w:r>
        <w:r w:rsidR="006E4AAE" w:rsidRPr="003966D8">
          <w:rPr>
            <w:sz w:val="24"/>
            <w:szCs w:val="24"/>
          </w:rPr>
          <w:t>to</w:t>
        </w:r>
        <w:r w:rsidR="003966D8">
          <w:rPr>
            <w:sz w:val="24"/>
            <w:szCs w:val="24"/>
          </w:rPr>
          <w:t xml:space="preserve"> </w:t>
        </w:r>
        <w:r w:rsidR="006E4AAE" w:rsidRPr="003966D8">
          <w:rPr>
            <w:sz w:val="24"/>
            <w:szCs w:val="24"/>
          </w:rPr>
          <w:t>Reject</w:t>
        </w:r>
        <w:r w:rsidR="003966D8">
          <w:rPr>
            <w:sz w:val="24"/>
            <w:szCs w:val="24"/>
          </w:rPr>
          <w:t xml:space="preserve"> </w:t>
        </w:r>
        <w:r w:rsidR="006E4AAE" w:rsidRPr="003966D8">
          <w:rPr>
            <w:sz w:val="24"/>
            <w:szCs w:val="24"/>
          </w:rPr>
          <w:t>Any</w:t>
        </w:r>
        <w:r w:rsidR="003966D8">
          <w:rPr>
            <w:sz w:val="24"/>
            <w:szCs w:val="24"/>
          </w:rPr>
          <w:t xml:space="preserve"> </w:t>
        </w:r>
        <w:r w:rsidR="006E4AAE" w:rsidRPr="003966D8">
          <w:rPr>
            <w:sz w:val="24"/>
            <w:szCs w:val="24"/>
          </w:rPr>
          <w:t>or</w:t>
        </w:r>
        <w:r w:rsidR="003966D8">
          <w:rPr>
            <w:sz w:val="24"/>
            <w:szCs w:val="24"/>
          </w:rPr>
          <w:t xml:space="preserve"> </w:t>
        </w:r>
        <w:r w:rsidR="006E4AAE" w:rsidRPr="003966D8">
          <w:rPr>
            <w:sz w:val="24"/>
            <w:szCs w:val="24"/>
          </w:rPr>
          <w:t>All</w:t>
        </w:r>
        <w:r w:rsidR="003966D8">
          <w:rPr>
            <w:sz w:val="24"/>
            <w:szCs w:val="24"/>
          </w:rPr>
          <w:t xml:space="preserve"> Bids....</w:t>
        </w:r>
        <w:r w:rsidR="00807200">
          <w:rPr>
            <w:sz w:val="24"/>
            <w:szCs w:val="24"/>
          </w:rPr>
          <w:t>.....</w:t>
        </w:r>
        <w:r w:rsidR="008C715C">
          <w:rPr>
            <w:sz w:val="24"/>
            <w:szCs w:val="24"/>
          </w:rPr>
          <w:t>.</w:t>
        </w:r>
        <w:r w:rsidR="006E4AAE" w:rsidRPr="003966D8">
          <w:rPr>
            <w:sz w:val="24"/>
            <w:szCs w:val="24"/>
          </w:rPr>
          <w:t>-</w:t>
        </w:r>
        <w:r w:rsidR="00FE2D2B">
          <w:rPr>
            <w:sz w:val="24"/>
            <w:szCs w:val="24"/>
          </w:rPr>
          <w:t>28</w:t>
        </w:r>
        <w:r w:rsidR="006E4AAE" w:rsidRPr="003966D8">
          <w:rPr>
            <w:sz w:val="24"/>
            <w:szCs w:val="24"/>
          </w:rPr>
          <w:t>-</w:t>
        </w:r>
      </w:hyperlink>
    </w:p>
    <w:p w:rsidR="007F5B35" w:rsidRPr="003966D8" w:rsidRDefault="002B5159">
      <w:pPr>
        <w:pStyle w:val="Heading7"/>
        <w:spacing w:before="117"/>
        <w:rPr>
          <w:rFonts w:ascii="Arial" w:hAnsi="Arial" w:cs="Arial"/>
        </w:rPr>
      </w:pPr>
      <w:hyperlink w:anchor="_bookmark42" w:history="1">
        <w:r w:rsidR="006E4AAE" w:rsidRPr="003966D8">
          <w:rPr>
            <w:rFonts w:ascii="Arial" w:hAnsi="Arial" w:cs="Arial"/>
            <w:b/>
          </w:rPr>
          <w:t xml:space="preserve">F. AWARD OF CONTRACT </w:t>
        </w:r>
        <w:r w:rsidR="006E4AAE" w:rsidRPr="003966D8">
          <w:rPr>
            <w:rFonts w:ascii="Arial" w:hAnsi="Arial" w:cs="Arial"/>
          </w:rPr>
          <w:t>..............................</w:t>
        </w:r>
        <w:r w:rsidR="003966D8">
          <w:rPr>
            <w:rFonts w:ascii="Arial" w:hAnsi="Arial" w:cs="Arial"/>
          </w:rPr>
          <w:t>....................</w:t>
        </w:r>
        <w:r w:rsidR="00C111C2" w:rsidRPr="003966D8">
          <w:rPr>
            <w:rFonts w:ascii="Arial" w:hAnsi="Arial" w:cs="Arial"/>
          </w:rPr>
          <w:t>........................</w:t>
        </w:r>
        <w:r w:rsidR="00807200">
          <w:rPr>
            <w:rFonts w:ascii="Arial" w:hAnsi="Arial" w:cs="Arial"/>
          </w:rPr>
          <w:t>.....</w:t>
        </w:r>
        <w:r w:rsidR="008C715C">
          <w:rPr>
            <w:rFonts w:ascii="Arial" w:hAnsi="Arial" w:cs="Arial"/>
          </w:rPr>
          <w:t>.-</w:t>
        </w:r>
        <w:r w:rsidR="00FE2D2B">
          <w:rPr>
            <w:rFonts w:ascii="Arial" w:hAnsi="Arial" w:cs="Arial"/>
          </w:rPr>
          <w:t>28</w:t>
        </w:r>
        <w:r w:rsidR="006E4AAE" w:rsidRPr="003966D8">
          <w:rPr>
            <w:rFonts w:ascii="Arial" w:hAnsi="Arial" w:cs="Arial"/>
          </w:rPr>
          <w:t xml:space="preserve"> -</w:t>
        </w:r>
      </w:hyperlink>
    </w:p>
    <w:p w:rsidR="007F5B35" w:rsidRPr="003966D8" w:rsidRDefault="002B5159">
      <w:pPr>
        <w:pStyle w:val="BodyText"/>
        <w:tabs>
          <w:tab w:val="left" w:pos="1521"/>
        </w:tabs>
        <w:spacing w:before="103"/>
        <w:ind w:left="861"/>
        <w:rPr>
          <w:sz w:val="24"/>
          <w:szCs w:val="24"/>
        </w:rPr>
      </w:pPr>
      <w:hyperlink w:anchor="_bookmark43" w:history="1">
        <w:r w:rsidR="006E4AAE" w:rsidRPr="003966D8">
          <w:rPr>
            <w:sz w:val="24"/>
            <w:szCs w:val="24"/>
          </w:rPr>
          <w:t>38.</w:t>
        </w:r>
        <w:r w:rsidR="006E4AAE" w:rsidRPr="003966D8">
          <w:rPr>
            <w:sz w:val="24"/>
            <w:szCs w:val="24"/>
          </w:rPr>
          <w:tab/>
          <w:t>Award</w:t>
        </w:r>
        <w:r w:rsidR="003966D8">
          <w:rPr>
            <w:sz w:val="24"/>
            <w:szCs w:val="24"/>
          </w:rPr>
          <w:t xml:space="preserve"> </w:t>
        </w:r>
        <w:r w:rsidR="006E4AAE" w:rsidRPr="003966D8">
          <w:rPr>
            <w:sz w:val="24"/>
            <w:szCs w:val="24"/>
          </w:rPr>
          <w:t>Criteria................................................................................</w:t>
        </w:r>
        <w:r w:rsidR="003966D8">
          <w:rPr>
            <w:sz w:val="24"/>
            <w:szCs w:val="24"/>
          </w:rPr>
          <w:t>..</w:t>
        </w:r>
        <w:r w:rsidR="006E4AAE" w:rsidRPr="003966D8">
          <w:rPr>
            <w:sz w:val="24"/>
            <w:szCs w:val="24"/>
          </w:rPr>
          <w:t>....</w:t>
        </w:r>
        <w:r w:rsidR="00807200">
          <w:rPr>
            <w:sz w:val="24"/>
            <w:szCs w:val="24"/>
          </w:rPr>
          <w:t>...</w:t>
        </w:r>
        <w:r w:rsidR="008C715C">
          <w:rPr>
            <w:sz w:val="24"/>
            <w:szCs w:val="24"/>
          </w:rPr>
          <w:t>.</w:t>
        </w:r>
        <w:r w:rsidR="006E4AAE" w:rsidRPr="003966D8">
          <w:rPr>
            <w:sz w:val="24"/>
            <w:szCs w:val="24"/>
          </w:rPr>
          <w:t>-</w:t>
        </w:r>
        <w:r w:rsidR="00FE2D2B">
          <w:rPr>
            <w:sz w:val="24"/>
            <w:szCs w:val="24"/>
          </w:rPr>
          <w:t>28</w:t>
        </w:r>
        <w:r w:rsidR="006E4AAE" w:rsidRPr="003966D8">
          <w:rPr>
            <w:sz w:val="24"/>
            <w:szCs w:val="24"/>
          </w:rPr>
          <w:t>-</w:t>
        </w:r>
      </w:hyperlink>
    </w:p>
    <w:p w:rsidR="007F5B35" w:rsidRPr="003966D8" w:rsidRDefault="002B5159">
      <w:pPr>
        <w:pStyle w:val="BodyText"/>
        <w:tabs>
          <w:tab w:val="left" w:pos="1521"/>
        </w:tabs>
        <w:spacing w:before="123"/>
        <w:ind w:left="861"/>
        <w:rPr>
          <w:sz w:val="24"/>
          <w:szCs w:val="24"/>
        </w:rPr>
      </w:pPr>
      <w:hyperlink w:anchor="_bookmark44" w:history="1">
        <w:r w:rsidR="006E4AAE" w:rsidRPr="003966D8">
          <w:rPr>
            <w:sz w:val="24"/>
            <w:szCs w:val="24"/>
          </w:rPr>
          <w:t>39.</w:t>
        </w:r>
        <w:r w:rsidR="006E4AAE" w:rsidRPr="003966D8">
          <w:rPr>
            <w:sz w:val="24"/>
            <w:szCs w:val="24"/>
          </w:rPr>
          <w:tab/>
          <w:t>Notification</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Award..........................</w:t>
        </w:r>
        <w:r w:rsidR="00807200">
          <w:rPr>
            <w:sz w:val="24"/>
            <w:szCs w:val="24"/>
          </w:rPr>
          <w:t>...............................</w:t>
        </w:r>
        <w:r w:rsidR="006E4AAE" w:rsidRPr="003966D8">
          <w:rPr>
            <w:sz w:val="24"/>
            <w:szCs w:val="24"/>
          </w:rPr>
          <w:t>..................</w:t>
        </w:r>
        <w:r w:rsidR="00807200">
          <w:rPr>
            <w:sz w:val="24"/>
            <w:szCs w:val="24"/>
          </w:rPr>
          <w:t>....</w:t>
        </w:r>
        <w:r w:rsidR="008C715C">
          <w:rPr>
            <w:sz w:val="24"/>
            <w:szCs w:val="24"/>
          </w:rPr>
          <w:t>.</w:t>
        </w:r>
        <w:r w:rsidR="006E4AAE" w:rsidRPr="003966D8">
          <w:rPr>
            <w:sz w:val="24"/>
            <w:szCs w:val="24"/>
          </w:rPr>
          <w:t>-</w:t>
        </w:r>
        <w:r w:rsidR="00FE2D2B">
          <w:rPr>
            <w:sz w:val="24"/>
            <w:szCs w:val="24"/>
          </w:rPr>
          <w:t>28</w:t>
        </w:r>
        <w:r w:rsidR="006E4AAE" w:rsidRPr="003966D8">
          <w:rPr>
            <w:sz w:val="24"/>
            <w:szCs w:val="24"/>
          </w:rPr>
          <w:t>-</w:t>
        </w:r>
      </w:hyperlink>
    </w:p>
    <w:p w:rsidR="007F5B35" w:rsidRPr="003966D8" w:rsidRDefault="002B5159">
      <w:pPr>
        <w:pStyle w:val="BodyText"/>
        <w:tabs>
          <w:tab w:val="left" w:pos="1521"/>
        </w:tabs>
        <w:spacing w:before="120"/>
        <w:ind w:left="861"/>
        <w:rPr>
          <w:sz w:val="24"/>
          <w:szCs w:val="24"/>
        </w:rPr>
      </w:pPr>
      <w:hyperlink w:anchor="_bookmark45" w:history="1">
        <w:r w:rsidR="006E4AAE" w:rsidRPr="003966D8">
          <w:rPr>
            <w:sz w:val="24"/>
            <w:szCs w:val="24"/>
          </w:rPr>
          <w:t>40.</w:t>
        </w:r>
        <w:r w:rsidR="006E4AAE" w:rsidRPr="003966D8">
          <w:rPr>
            <w:sz w:val="24"/>
            <w:szCs w:val="24"/>
          </w:rPr>
          <w:tab/>
          <w:t>Performance</w:t>
        </w:r>
        <w:r w:rsidR="003966D8">
          <w:rPr>
            <w:sz w:val="24"/>
            <w:szCs w:val="24"/>
          </w:rPr>
          <w:t xml:space="preserve"> </w:t>
        </w:r>
        <w:r w:rsidR="006E4AAE" w:rsidRPr="003966D8">
          <w:rPr>
            <w:sz w:val="24"/>
            <w:szCs w:val="24"/>
          </w:rPr>
          <w:t>Security..........................................................................</w:t>
        </w:r>
        <w:r w:rsidR="00807200">
          <w:rPr>
            <w:sz w:val="24"/>
            <w:szCs w:val="24"/>
          </w:rPr>
          <w:t>...</w:t>
        </w:r>
        <w:r w:rsidR="008C715C">
          <w:rPr>
            <w:sz w:val="24"/>
            <w:szCs w:val="24"/>
          </w:rPr>
          <w:t>.</w:t>
        </w:r>
        <w:r w:rsidR="006E4AAE" w:rsidRPr="003966D8">
          <w:rPr>
            <w:sz w:val="24"/>
            <w:szCs w:val="24"/>
          </w:rPr>
          <w:t>-</w:t>
        </w:r>
        <w:r w:rsidR="00FE2D2B">
          <w:rPr>
            <w:sz w:val="24"/>
            <w:szCs w:val="24"/>
          </w:rPr>
          <w:t>29</w:t>
        </w:r>
        <w:r w:rsidR="006E4AAE" w:rsidRPr="003966D8">
          <w:rPr>
            <w:sz w:val="24"/>
            <w:szCs w:val="24"/>
          </w:rPr>
          <w:t>-</w:t>
        </w:r>
      </w:hyperlink>
    </w:p>
    <w:p w:rsidR="007F5B35" w:rsidRPr="003966D8" w:rsidRDefault="002B5159" w:rsidP="00C95263">
      <w:pPr>
        <w:pStyle w:val="BodyText"/>
        <w:tabs>
          <w:tab w:val="left" w:pos="1521"/>
        </w:tabs>
        <w:spacing w:before="123"/>
        <w:ind w:left="861"/>
        <w:rPr>
          <w:sz w:val="24"/>
          <w:szCs w:val="24"/>
        </w:rPr>
        <w:sectPr w:rsidR="007F5B35" w:rsidRPr="003966D8" w:rsidSect="003966D8">
          <w:pgSz w:w="12240" w:h="15840"/>
          <w:pgMar w:top="734" w:right="835" w:bottom="734" w:left="806" w:header="821" w:footer="605" w:gutter="0"/>
          <w:cols w:space="720"/>
        </w:sectPr>
      </w:pPr>
      <w:hyperlink w:anchor="_bookmark46" w:history="1">
        <w:r w:rsidR="006E4AAE" w:rsidRPr="003966D8">
          <w:rPr>
            <w:sz w:val="24"/>
            <w:szCs w:val="24"/>
          </w:rPr>
          <w:t>41.</w:t>
        </w:r>
        <w:r w:rsidR="006E4AAE" w:rsidRPr="003966D8">
          <w:rPr>
            <w:sz w:val="24"/>
            <w:szCs w:val="24"/>
          </w:rPr>
          <w:tab/>
          <w:t>Signing</w:t>
        </w:r>
        <w:r w:rsidR="003966D8">
          <w:rPr>
            <w:sz w:val="24"/>
            <w:szCs w:val="24"/>
          </w:rPr>
          <w:t xml:space="preserve"> </w:t>
        </w:r>
        <w:r w:rsidR="006E4AAE" w:rsidRPr="003966D8">
          <w:rPr>
            <w:sz w:val="24"/>
            <w:szCs w:val="24"/>
          </w:rPr>
          <w:t>of</w:t>
        </w:r>
        <w:r w:rsidR="003966D8">
          <w:rPr>
            <w:sz w:val="24"/>
            <w:szCs w:val="24"/>
          </w:rPr>
          <w:t xml:space="preserve"> </w:t>
        </w:r>
        <w:r w:rsidR="006E4AAE" w:rsidRPr="003966D8">
          <w:rPr>
            <w:sz w:val="24"/>
            <w:szCs w:val="24"/>
          </w:rPr>
          <w:t>Contract........................................</w:t>
        </w:r>
        <w:r w:rsidR="00807200">
          <w:rPr>
            <w:sz w:val="24"/>
            <w:szCs w:val="24"/>
          </w:rPr>
          <w:t>................</w:t>
        </w:r>
        <w:r w:rsidR="003966D8">
          <w:rPr>
            <w:sz w:val="24"/>
            <w:szCs w:val="24"/>
          </w:rPr>
          <w:t>................</w:t>
        </w:r>
        <w:r w:rsidR="006E4AAE" w:rsidRPr="003966D8">
          <w:rPr>
            <w:sz w:val="24"/>
            <w:szCs w:val="24"/>
          </w:rPr>
          <w:t>......</w:t>
        </w:r>
        <w:r w:rsidR="00807200">
          <w:rPr>
            <w:sz w:val="24"/>
            <w:szCs w:val="24"/>
          </w:rPr>
          <w:t>...</w:t>
        </w:r>
        <w:r w:rsidR="008C715C">
          <w:rPr>
            <w:sz w:val="24"/>
            <w:szCs w:val="24"/>
          </w:rPr>
          <w:t>.</w:t>
        </w:r>
        <w:r w:rsidR="006E4AAE" w:rsidRPr="003966D8">
          <w:rPr>
            <w:sz w:val="24"/>
            <w:szCs w:val="24"/>
          </w:rPr>
          <w:t>-</w:t>
        </w:r>
        <w:r w:rsidR="00FE2D2B">
          <w:rPr>
            <w:sz w:val="24"/>
            <w:szCs w:val="24"/>
          </w:rPr>
          <w:t>29</w:t>
        </w:r>
        <w:r w:rsidR="006E4AAE" w:rsidRPr="003966D8">
          <w:rPr>
            <w:sz w:val="24"/>
            <w:szCs w:val="24"/>
          </w:rPr>
          <w:t>-</w:t>
        </w:r>
      </w:hyperlink>
    </w:p>
    <w:p w:rsidR="007F5B35" w:rsidRPr="00715C02" w:rsidRDefault="007F5B35">
      <w:pPr>
        <w:pStyle w:val="BodyText"/>
        <w:spacing w:before="4"/>
        <w:rPr>
          <w:sz w:val="26"/>
        </w:rPr>
      </w:pPr>
    </w:p>
    <w:p w:rsidR="007F5B35" w:rsidRPr="00B047AE" w:rsidRDefault="006E4AAE" w:rsidP="00C95263">
      <w:pPr>
        <w:pStyle w:val="Heading3"/>
        <w:spacing w:line="362" w:lineRule="auto"/>
        <w:ind w:left="0" w:right="-52" w:firstLine="4"/>
        <w:jc w:val="left"/>
        <w:rPr>
          <w:sz w:val="28"/>
          <w:szCs w:val="28"/>
        </w:rPr>
      </w:pPr>
      <w:r w:rsidRPr="00B047AE">
        <w:rPr>
          <w:sz w:val="28"/>
          <w:szCs w:val="28"/>
        </w:rPr>
        <w:t xml:space="preserve">Section – II Instructions to </w:t>
      </w:r>
      <w:r w:rsidRPr="00B047AE">
        <w:rPr>
          <w:spacing w:val="-3"/>
          <w:sz w:val="28"/>
          <w:szCs w:val="28"/>
        </w:rPr>
        <w:t>Bidders</w:t>
      </w:r>
    </w:p>
    <w:p w:rsidR="007F5B35" w:rsidRPr="00B047AE" w:rsidRDefault="006E4AAE" w:rsidP="00C95263">
      <w:pPr>
        <w:spacing w:before="84"/>
        <w:rPr>
          <w:b/>
          <w:sz w:val="28"/>
          <w:szCs w:val="28"/>
        </w:rPr>
      </w:pPr>
      <w:bookmarkStart w:id="0" w:name="_bookmark0"/>
      <w:bookmarkEnd w:id="0"/>
      <w:r w:rsidRPr="00B047AE">
        <w:rPr>
          <w:b/>
          <w:color w:val="2E5395"/>
          <w:sz w:val="28"/>
          <w:szCs w:val="28"/>
        </w:rPr>
        <w:t>A. GENERAL</w:t>
      </w:r>
    </w:p>
    <w:p w:rsidR="007F5B35" w:rsidRPr="00715C02" w:rsidRDefault="007F5B35">
      <w:pPr>
        <w:pStyle w:val="BodyText"/>
        <w:spacing w:before="7"/>
        <w:rPr>
          <w:b/>
          <w:sz w:val="24"/>
        </w:rPr>
      </w:pPr>
    </w:p>
    <w:p w:rsidR="007F5B35" w:rsidRPr="00B047AE" w:rsidRDefault="006E4AAE" w:rsidP="00C95263">
      <w:pPr>
        <w:pStyle w:val="Heading5"/>
        <w:numPr>
          <w:ilvl w:val="0"/>
          <w:numId w:val="64"/>
        </w:numPr>
        <w:spacing w:before="92"/>
        <w:ind w:left="709" w:right="-52" w:hanging="709"/>
        <w:rPr>
          <w:sz w:val="24"/>
          <w:szCs w:val="24"/>
        </w:rPr>
      </w:pPr>
      <w:bookmarkStart w:id="1" w:name="_bookmark1"/>
      <w:bookmarkEnd w:id="1"/>
      <w:r w:rsidRPr="00B047AE">
        <w:rPr>
          <w:color w:val="4471C4"/>
          <w:sz w:val="24"/>
          <w:szCs w:val="24"/>
        </w:rPr>
        <w:t>Introduction</w:t>
      </w:r>
    </w:p>
    <w:p w:rsidR="007F5B35" w:rsidRPr="00B047AE" w:rsidRDefault="006E4AAE" w:rsidP="00B047AE">
      <w:pPr>
        <w:pStyle w:val="ListParagraph"/>
        <w:numPr>
          <w:ilvl w:val="1"/>
          <w:numId w:val="64"/>
        </w:numPr>
        <w:tabs>
          <w:tab w:val="left" w:pos="1361"/>
        </w:tabs>
        <w:spacing w:before="250" w:after="240" w:line="276" w:lineRule="auto"/>
        <w:ind w:left="709" w:right="-52"/>
        <w:rPr>
          <w:sz w:val="24"/>
          <w:szCs w:val="24"/>
        </w:rPr>
      </w:pPr>
      <w:r w:rsidRPr="00B047AE">
        <w:rPr>
          <w:sz w:val="24"/>
          <w:szCs w:val="24"/>
        </w:rPr>
        <w:t xml:space="preserve">In connection with the Notice Inviting Bids (NIB) for Procurement of Works </w:t>
      </w:r>
      <w:r w:rsidRPr="00B047AE">
        <w:rPr>
          <w:b/>
          <w:sz w:val="24"/>
          <w:szCs w:val="24"/>
        </w:rPr>
        <w:t>as specified in</w:t>
      </w:r>
      <w:r w:rsidR="00B047AE">
        <w:rPr>
          <w:b/>
          <w:sz w:val="24"/>
          <w:szCs w:val="24"/>
        </w:rPr>
        <w:t xml:space="preserve"> </w:t>
      </w:r>
      <w:r w:rsidRPr="00B047AE">
        <w:rPr>
          <w:b/>
          <w:sz w:val="24"/>
          <w:szCs w:val="24"/>
        </w:rPr>
        <w:t>Section</w:t>
      </w:r>
      <w:r w:rsidR="00B047AE">
        <w:rPr>
          <w:b/>
          <w:sz w:val="24"/>
          <w:szCs w:val="24"/>
        </w:rPr>
        <w:t xml:space="preserve"> </w:t>
      </w:r>
      <w:r w:rsidRPr="00B047AE">
        <w:rPr>
          <w:b/>
          <w:sz w:val="24"/>
          <w:szCs w:val="24"/>
        </w:rPr>
        <w:t>III:</w:t>
      </w:r>
      <w:r w:rsidR="00B047AE">
        <w:rPr>
          <w:b/>
          <w:sz w:val="24"/>
          <w:szCs w:val="24"/>
        </w:rPr>
        <w:t xml:space="preserve"> </w:t>
      </w:r>
      <w:r w:rsidRPr="00B047AE">
        <w:rPr>
          <w:b/>
          <w:sz w:val="24"/>
          <w:szCs w:val="24"/>
        </w:rPr>
        <w:t>Bid</w:t>
      </w:r>
      <w:r w:rsidR="00B047AE">
        <w:rPr>
          <w:b/>
          <w:sz w:val="24"/>
          <w:szCs w:val="24"/>
        </w:rPr>
        <w:t xml:space="preserve"> </w:t>
      </w:r>
      <w:r w:rsidRPr="00B047AE">
        <w:rPr>
          <w:b/>
          <w:sz w:val="24"/>
          <w:szCs w:val="24"/>
        </w:rPr>
        <w:t>Data</w:t>
      </w:r>
      <w:r w:rsidR="00B047AE">
        <w:rPr>
          <w:b/>
          <w:sz w:val="24"/>
          <w:szCs w:val="24"/>
        </w:rPr>
        <w:t xml:space="preserve"> </w:t>
      </w:r>
      <w:r w:rsidRPr="00B047AE">
        <w:rPr>
          <w:b/>
          <w:sz w:val="24"/>
          <w:szCs w:val="24"/>
        </w:rPr>
        <w:t>Sheet</w:t>
      </w:r>
      <w:r w:rsidR="00B047AE">
        <w:rPr>
          <w:b/>
          <w:sz w:val="24"/>
          <w:szCs w:val="24"/>
        </w:rPr>
        <w:t xml:space="preserve"> </w:t>
      </w:r>
      <w:r w:rsidRPr="00B047AE">
        <w:rPr>
          <w:b/>
          <w:sz w:val="24"/>
          <w:szCs w:val="24"/>
        </w:rPr>
        <w:t>(BDS)</w:t>
      </w:r>
      <w:r w:rsidRPr="00B047AE">
        <w:rPr>
          <w:sz w:val="24"/>
          <w:szCs w:val="24"/>
        </w:rPr>
        <w:t>,the</w:t>
      </w:r>
      <w:r w:rsidR="00B047AE">
        <w:rPr>
          <w:sz w:val="24"/>
          <w:szCs w:val="24"/>
        </w:rPr>
        <w:t xml:space="preserve"> </w:t>
      </w:r>
      <w:r w:rsidRPr="00B047AE">
        <w:rPr>
          <w:sz w:val="24"/>
          <w:szCs w:val="24"/>
        </w:rPr>
        <w:t>Employer</w:t>
      </w:r>
      <w:r w:rsidR="00B047AE">
        <w:rPr>
          <w:sz w:val="24"/>
          <w:szCs w:val="24"/>
        </w:rPr>
        <w:t xml:space="preserve"> </w:t>
      </w:r>
      <w:r w:rsidRPr="00B047AE">
        <w:rPr>
          <w:b/>
          <w:sz w:val="24"/>
          <w:szCs w:val="24"/>
        </w:rPr>
        <w:t>as</w:t>
      </w:r>
      <w:r w:rsidR="00B047AE">
        <w:rPr>
          <w:b/>
          <w:sz w:val="24"/>
          <w:szCs w:val="24"/>
        </w:rPr>
        <w:t xml:space="preserve"> </w:t>
      </w:r>
      <w:r w:rsidRPr="00B047AE">
        <w:rPr>
          <w:b/>
          <w:sz w:val="24"/>
          <w:szCs w:val="24"/>
        </w:rPr>
        <w:t>specified</w:t>
      </w:r>
      <w:r w:rsidR="00B047AE">
        <w:rPr>
          <w:b/>
          <w:sz w:val="24"/>
          <w:szCs w:val="24"/>
        </w:rPr>
        <w:t xml:space="preserve"> </w:t>
      </w:r>
      <w:r w:rsidRPr="00B047AE">
        <w:rPr>
          <w:b/>
          <w:sz w:val="24"/>
          <w:szCs w:val="24"/>
        </w:rPr>
        <w:t>in</w:t>
      </w:r>
      <w:r w:rsidR="00B047AE">
        <w:rPr>
          <w:b/>
          <w:sz w:val="24"/>
          <w:szCs w:val="24"/>
        </w:rPr>
        <w:t xml:space="preserve"> </w:t>
      </w:r>
      <w:r w:rsidRPr="00B047AE">
        <w:rPr>
          <w:b/>
          <w:sz w:val="24"/>
          <w:szCs w:val="24"/>
        </w:rPr>
        <w:t>the</w:t>
      </w:r>
      <w:r w:rsidR="00B047AE">
        <w:rPr>
          <w:b/>
          <w:sz w:val="24"/>
          <w:szCs w:val="24"/>
        </w:rPr>
        <w:t xml:space="preserve"> </w:t>
      </w:r>
      <w:r w:rsidRPr="00B047AE">
        <w:rPr>
          <w:b/>
          <w:sz w:val="24"/>
          <w:szCs w:val="24"/>
        </w:rPr>
        <w:t>BDS</w:t>
      </w:r>
      <w:r w:rsidRPr="00B047AE">
        <w:rPr>
          <w:sz w:val="24"/>
          <w:szCs w:val="24"/>
        </w:rPr>
        <w:t>,has</w:t>
      </w:r>
      <w:r w:rsidR="00B047AE">
        <w:rPr>
          <w:sz w:val="24"/>
          <w:szCs w:val="24"/>
        </w:rPr>
        <w:t xml:space="preserve"> </w:t>
      </w:r>
      <w:r w:rsidRPr="00B047AE">
        <w:rPr>
          <w:sz w:val="24"/>
          <w:szCs w:val="24"/>
        </w:rPr>
        <w:t xml:space="preserve">issued these Bidding Documents for Procurement of Works </w:t>
      </w:r>
      <w:r w:rsidRPr="00B047AE">
        <w:rPr>
          <w:b/>
          <w:sz w:val="24"/>
          <w:szCs w:val="24"/>
        </w:rPr>
        <w:t>as specified in Section V - Works Requirements</w:t>
      </w:r>
      <w:r w:rsidRPr="00B047AE">
        <w:rPr>
          <w:sz w:val="24"/>
          <w:szCs w:val="24"/>
        </w:rPr>
        <w:t>.</w:t>
      </w:r>
    </w:p>
    <w:p w:rsidR="007F5B35" w:rsidRPr="00B047AE" w:rsidRDefault="006E4AAE" w:rsidP="00B047AE">
      <w:pPr>
        <w:pStyle w:val="ListParagraph"/>
        <w:numPr>
          <w:ilvl w:val="1"/>
          <w:numId w:val="64"/>
        </w:numPr>
        <w:tabs>
          <w:tab w:val="left" w:pos="1361"/>
        </w:tabs>
        <w:spacing w:after="240" w:line="276" w:lineRule="auto"/>
        <w:ind w:left="709" w:right="-52"/>
        <w:rPr>
          <w:sz w:val="24"/>
          <w:szCs w:val="24"/>
        </w:rPr>
      </w:pPr>
      <w:r w:rsidRPr="00B047AE">
        <w:rPr>
          <w:sz w:val="24"/>
          <w:szCs w:val="24"/>
        </w:rPr>
        <w:t>This</w:t>
      </w:r>
      <w:r w:rsidR="00B047AE">
        <w:rPr>
          <w:sz w:val="24"/>
          <w:szCs w:val="24"/>
        </w:rPr>
        <w:t xml:space="preserve"> </w:t>
      </w:r>
      <w:r w:rsidRPr="00B047AE">
        <w:rPr>
          <w:sz w:val="24"/>
          <w:szCs w:val="24"/>
        </w:rPr>
        <w:t>Section</w:t>
      </w:r>
      <w:r w:rsidR="00B047AE">
        <w:rPr>
          <w:sz w:val="24"/>
          <w:szCs w:val="24"/>
        </w:rPr>
        <w:t xml:space="preserve"> </w:t>
      </w:r>
      <w:r w:rsidRPr="00B047AE">
        <w:rPr>
          <w:sz w:val="24"/>
          <w:szCs w:val="24"/>
        </w:rPr>
        <w:t>provides</w:t>
      </w:r>
      <w:r w:rsidR="00B047AE">
        <w:rPr>
          <w:sz w:val="24"/>
          <w:szCs w:val="24"/>
        </w:rPr>
        <w:t xml:space="preserve"> </w:t>
      </w:r>
      <w:r w:rsidRPr="00B047AE">
        <w:rPr>
          <w:sz w:val="24"/>
          <w:szCs w:val="24"/>
        </w:rPr>
        <w:t>the</w:t>
      </w:r>
      <w:r w:rsidR="00B047AE">
        <w:rPr>
          <w:sz w:val="24"/>
          <w:szCs w:val="24"/>
        </w:rPr>
        <w:t xml:space="preserve"> </w:t>
      </w:r>
      <w:r w:rsidRPr="00B047AE">
        <w:rPr>
          <w:sz w:val="24"/>
          <w:szCs w:val="24"/>
        </w:rPr>
        <w:t>relevant</w:t>
      </w:r>
      <w:r w:rsidR="00B047AE">
        <w:rPr>
          <w:sz w:val="24"/>
          <w:szCs w:val="24"/>
        </w:rPr>
        <w:t xml:space="preserve"> </w:t>
      </w:r>
      <w:r w:rsidRPr="00B047AE">
        <w:rPr>
          <w:sz w:val="24"/>
          <w:szCs w:val="24"/>
        </w:rPr>
        <w:t>information</w:t>
      </w:r>
      <w:r w:rsidR="00B047AE">
        <w:rPr>
          <w:sz w:val="24"/>
          <w:szCs w:val="24"/>
        </w:rPr>
        <w:t xml:space="preserve"> </w:t>
      </w:r>
      <w:r w:rsidRPr="00B047AE">
        <w:rPr>
          <w:sz w:val="24"/>
          <w:szCs w:val="24"/>
        </w:rPr>
        <w:t>as</w:t>
      </w:r>
      <w:r w:rsidR="00B047AE">
        <w:rPr>
          <w:sz w:val="24"/>
          <w:szCs w:val="24"/>
        </w:rPr>
        <w:t xml:space="preserve"> </w:t>
      </w:r>
      <w:r w:rsidRPr="00B047AE">
        <w:rPr>
          <w:sz w:val="24"/>
          <w:szCs w:val="24"/>
        </w:rPr>
        <w:t>well</w:t>
      </w:r>
      <w:r w:rsidR="00B047AE">
        <w:rPr>
          <w:sz w:val="24"/>
          <w:szCs w:val="24"/>
        </w:rPr>
        <w:t xml:space="preserve"> </w:t>
      </w:r>
      <w:r w:rsidRPr="00B047AE">
        <w:rPr>
          <w:sz w:val="24"/>
          <w:szCs w:val="24"/>
        </w:rPr>
        <w:t>as</w:t>
      </w:r>
      <w:r w:rsidR="00B047AE">
        <w:rPr>
          <w:sz w:val="24"/>
          <w:szCs w:val="24"/>
        </w:rPr>
        <w:t xml:space="preserve"> </w:t>
      </w:r>
      <w:r w:rsidRPr="00B047AE">
        <w:rPr>
          <w:sz w:val="24"/>
          <w:szCs w:val="24"/>
        </w:rPr>
        <w:t>instructions</w:t>
      </w:r>
      <w:r w:rsidR="00B047AE">
        <w:rPr>
          <w:sz w:val="24"/>
          <w:szCs w:val="24"/>
        </w:rPr>
        <w:t xml:space="preserve"> </w:t>
      </w:r>
      <w:r w:rsidRPr="00B047AE">
        <w:rPr>
          <w:sz w:val="24"/>
          <w:szCs w:val="24"/>
        </w:rPr>
        <w:t>to</w:t>
      </w:r>
      <w:r w:rsidR="00B047AE">
        <w:rPr>
          <w:sz w:val="24"/>
          <w:szCs w:val="24"/>
        </w:rPr>
        <w:t xml:space="preserve"> </w:t>
      </w:r>
      <w:r w:rsidRPr="00B047AE">
        <w:rPr>
          <w:sz w:val="24"/>
          <w:szCs w:val="24"/>
        </w:rPr>
        <w:t>assist</w:t>
      </w:r>
      <w:r w:rsidR="00B047AE">
        <w:rPr>
          <w:sz w:val="24"/>
          <w:szCs w:val="24"/>
        </w:rPr>
        <w:t xml:space="preserve"> </w:t>
      </w:r>
      <w:r w:rsidRPr="00B047AE">
        <w:rPr>
          <w:sz w:val="24"/>
          <w:szCs w:val="24"/>
        </w:rPr>
        <w:t>prospective bidders</w:t>
      </w:r>
      <w:r w:rsidR="00B047AE">
        <w:rPr>
          <w:sz w:val="24"/>
          <w:szCs w:val="24"/>
        </w:rPr>
        <w:t xml:space="preserve"> </w:t>
      </w:r>
      <w:r w:rsidRPr="00B047AE">
        <w:rPr>
          <w:sz w:val="24"/>
          <w:szCs w:val="24"/>
        </w:rPr>
        <w:t>in</w:t>
      </w:r>
      <w:r w:rsidR="00B047AE">
        <w:rPr>
          <w:sz w:val="24"/>
          <w:szCs w:val="24"/>
        </w:rPr>
        <w:t xml:space="preserve"> </w:t>
      </w:r>
      <w:r w:rsidRPr="00B047AE">
        <w:rPr>
          <w:sz w:val="24"/>
          <w:szCs w:val="24"/>
        </w:rPr>
        <w:t>preparation</w:t>
      </w:r>
      <w:r w:rsidR="00B047AE">
        <w:rPr>
          <w:sz w:val="24"/>
          <w:szCs w:val="24"/>
        </w:rPr>
        <w:t xml:space="preserve"> </w:t>
      </w:r>
      <w:r w:rsidRPr="00B047AE">
        <w:rPr>
          <w:sz w:val="24"/>
          <w:szCs w:val="24"/>
        </w:rPr>
        <w:t>and</w:t>
      </w:r>
      <w:r w:rsidR="00B047AE">
        <w:rPr>
          <w:sz w:val="24"/>
          <w:szCs w:val="24"/>
        </w:rPr>
        <w:t xml:space="preserve"> </w:t>
      </w:r>
      <w:r w:rsidRPr="00B047AE">
        <w:rPr>
          <w:sz w:val="24"/>
          <w:szCs w:val="24"/>
        </w:rPr>
        <w:t>submission</w:t>
      </w:r>
      <w:r w:rsidR="00B047AE">
        <w:rPr>
          <w:sz w:val="24"/>
          <w:szCs w:val="24"/>
        </w:rPr>
        <w:t xml:space="preserve"> </w:t>
      </w:r>
      <w:r w:rsidRPr="00B047AE">
        <w:rPr>
          <w:sz w:val="24"/>
          <w:szCs w:val="24"/>
        </w:rPr>
        <w:t>of</w:t>
      </w:r>
      <w:r w:rsidR="00B047AE">
        <w:rPr>
          <w:sz w:val="24"/>
          <w:szCs w:val="24"/>
        </w:rPr>
        <w:t xml:space="preserve"> </w:t>
      </w:r>
      <w:r w:rsidRPr="00B047AE">
        <w:rPr>
          <w:sz w:val="24"/>
          <w:szCs w:val="24"/>
        </w:rPr>
        <w:t>bids.</w:t>
      </w:r>
      <w:r w:rsidR="00B047AE" w:rsidRPr="00B047AE">
        <w:rPr>
          <w:rFonts w:eastAsiaTheme="minorHAnsi"/>
          <w:color w:val="000000"/>
          <w:sz w:val="24"/>
          <w:szCs w:val="24"/>
          <w:lang w:bidi="ar-SA"/>
        </w:rPr>
        <w:t xml:space="preserve"> </w:t>
      </w:r>
      <w:r w:rsidR="00B047AE" w:rsidRPr="00B047AE">
        <w:rPr>
          <w:sz w:val="24"/>
          <w:szCs w:val="24"/>
        </w:rPr>
        <w:t>It also includes the mode and procedure to be adopted by the Employer for receipt and opening as well as scrutiny and evaluation of bids and subsequent placement of award of contract</w:t>
      </w:r>
      <w:r w:rsidR="00B047AE">
        <w:rPr>
          <w:sz w:val="24"/>
          <w:szCs w:val="24"/>
        </w:rPr>
        <w:t>.</w:t>
      </w:r>
    </w:p>
    <w:p w:rsidR="007F5B35" w:rsidRPr="00B047AE" w:rsidRDefault="006E4AAE" w:rsidP="00B047AE">
      <w:pPr>
        <w:pStyle w:val="ListParagraph"/>
        <w:numPr>
          <w:ilvl w:val="1"/>
          <w:numId w:val="64"/>
        </w:numPr>
        <w:tabs>
          <w:tab w:val="left" w:pos="1361"/>
        </w:tabs>
        <w:spacing w:before="1" w:after="240" w:line="276" w:lineRule="auto"/>
        <w:ind w:left="709" w:right="-52"/>
        <w:rPr>
          <w:sz w:val="24"/>
          <w:szCs w:val="24"/>
        </w:rPr>
      </w:pPr>
      <w:r w:rsidRPr="00B047AE">
        <w:rPr>
          <w:sz w:val="24"/>
          <w:szCs w:val="24"/>
        </w:rPr>
        <w:t>Before</w:t>
      </w:r>
      <w:r w:rsidR="00B047AE">
        <w:rPr>
          <w:sz w:val="24"/>
          <w:szCs w:val="24"/>
        </w:rPr>
        <w:t xml:space="preserve"> </w:t>
      </w:r>
      <w:r w:rsidR="00B047AE" w:rsidRPr="00B047AE">
        <w:rPr>
          <w:sz w:val="24"/>
          <w:szCs w:val="24"/>
        </w:rPr>
        <w:t>preparing the bid and submitting the same to the Employer, the bidder should read and examine all the terms &amp; conditions, instructions etc. contained in these Bidding Documents. Failure to provide required information or to comply with the instructions incorporated in these Bidding Documents may result in rejection of bids submitted by bidders</w:t>
      </w:r>
      <w:r w:rsidRPr="00B047AE">
        <w:rPr>
          <w:sz w:val="24"/>
          <w:szCs w:val="24"/>
        </w:rPr>
        <w:t>.</w:t>
      </w:r>
    </w:p>
    <w:p w:rsidR="007F5B35" w:rsidRPr="00B047AE" w:rsidRDefault="006E4AAE" w:rsidP="00B047AE">
      <w:pPr>
        <w:pStyle w:val="ListParagraph"/>
        <w:numPr>
          <w:ilvl w:val="1"/>
          <w:numId w:val="64"/>
        </w:numPr>
        <w:tabs>
          <w:tab w:val="left" w:pos="1361"/>
        </w:tabs>
        <w:spacing w:before="1" w:after="240" w:line="276" w:lineRule="auto"/>
        <w:ind w:left="709" w:right="-52"/>
        <w:rPr>
          <w:sz w:val="24"/>
          <w:szCs w:val="24"/>
        </w:rPr>
      </w:pPr>
      <w:r w:rsidRPr="00B047AE">
        <w:rPr>
          <w:sz w:val="24"/>
          <w:szCs w:val="24"/>
        </w:rPr>
        <w:t xml:space="preserve">The Bidder, at its own responsibility and risk is encouraged to visit and examine Site of </w:t>
      </w:r>
      <w:r w:rsidR="00B047AE" w:rsidRPr="00B047AE">
        <w:rPr>
          <w:sz w:val="24"/>
          <w:szCs w:val="24"/>
        </w:rPr>
        <w:t>Works and its surroundings and obtain all information that may be necessary for preparing the Bid and entering into a contract for construction of the Works. The cost of visiting the Site shall be at the Bidder’s own expense</w:t>
      </w:r>
      <w:r w:rsidRPr="00B047AE">
        <w:rPr>
          <w:sz w:val="24"/>
          <w:szCs w:val="24"/>
        </w:rPr>
        <w:t>.</w:t>
      </w:r>
    </w:p>
    <w:p w:rsidR="007F5B35" w:rsidRPr="00B047AE" w:rsidRDefault="006E4AAE" w:rsidP="00B047AE">
      <w:pPr>
        <w:pStyle w:val="ListParagraph"/>
        <w:numPr>
          <w:ilvl w:val="1"/>
          <w:numId w:val="64"/>
        </w:numPr>
        <w:tabs>
          <w:tab w:val="left" w:pos="1361"/>
        </w:tabs>
        <w:spacing w:before="1" w:after="240" w:line="276" w:lineRule="auto"/>
        <w:ind w:left="709" w:right="-52"/>
        <w:rPr>
          <w:sz w:val="24"/>
          <w:szCs w:val="24"/>
        </w:rPr>
      </w:pPr>
      <w:r w:rsidRPr="00B047AE">
        <w:rPr>
          <w:sz w:val="24"/>
          <w:szCs w:val="24"/>
        </w:rPr>
        <w:t>The bidder shall bear all costs and expenditure incurred and/or to be incurred by it in connection with its bid including preparation, mailing and submission of its bid and subsequently processing the same. The Employer shall, in no case be responsible or liable for any such cost, expenditure etc. regardless of the conduct or outcome of the bidding</w:t>
      </w:r>
      <w:r w:rsidR="00B047AE">
        <w:rPr>
          <w:sz w:val="24"/>
          <w:szCs w:val="24"/>
        </w:rPr>
        <w:t xml:space="preserve"> </w:t>
      </w:r>
      <w:r w:rsidRPr="00B047AE">
        <w:rPr>
          <w:sz w:val="24"/>
          <w:szCs w:val="24"/>
        </w:rPr>
        <w:t>process.</w:t>
      </w:r>
    </w:p>
    <w:p w:rsidR="007F5B35" w:rsidRPr="00B047AE" w:rsidRDefault="006E4AAE" w:rsidP="00C95263">
      <w:pPr>
        <w:pStyle w:val="Heading5"/>
        <w:numPr>
          <w:ilvl w:val="0"/>
          <w:numId w:val="64"/>
        </w:numPr>
        <w:ind w:left="709" w:right="-52" w:hanging="709"/>
        <w:rPr>
          <w:sz w:val="24"/>
          <w:szCs w:val="24"/>
        </w:rPr>
      </w:pPr>
      <w:bookmarkStart w:id="2" w:name="_bookmark2"/>
      <w:bookmarkEnd w:id="2"/>
      <w:r w:rsidRPr="00B047AE">
        <w:rPr>
          <w:color w:val="4471C4"/>
          <w:sz w:val="24"/>
          <w:szCs w:val="24"/>
        </w:rPr>
        <w:t>Language of</w:t>
      </w:r>
      <w:r w:rsidR="00994481">
        <w:rPr>
          <w:color w:val="4471C4"/>
          <w:sz w:val="24"/>
          <w:szCs w:val="24"/>
        </w:rPr>
        <w:t xml:space="preserve"> </w:t>
      </w:r>
      <w:r w:rsidRPr="00B047AE">
        <w:rPr>
          <w:color w:val="4471C4"/>
          <w:sz w:val="24"/>
          <w:szCs w:val="24"/>
        </w:rPr>
        <w:t>Bids</w:t>
      </w:r>
    </w:p>
    <w:p w:rsidR="007F5B35" w:rsidRPr="00B047AE" w:rsidRDefault="006E4AAE" w:rsidP="00B047AE">
      <w:pPr>
        <w:pStyle w:val="ListParagraph"/>
        <w:numPr>
          <w:ilvl w:val="1"/>
          <w:numId w:val="64"/>
        </w:numPr>
        <w:tabs>
          <w:tab w:val="left" w:pos="1361"/>
        </w:tabs>
        <w:spacing w:before="256" w:line="276" w:lineRule="auto"/>
        <w:ind w:left="709" w:right="-52"/>
        <w:rPr>
          <w:sz w:val="24"/>
          <w:szCs w:val="24"/>
        </w:rPr>
      </w:pPr>
      <w:r w:rsidRPr="00B047AE">
        <w:rPr>
          <w:sz w:val="24"/>
          <w:szCs w:val="24"/>
        </w:rPr>
        <w:t>Bid</w:t>
      </w:r>
      <w:r w:rsidR="00B047AE">
        <w:rPr>
          <w:sz w:val="24"/>
          <w:szCs w:val="24"/>
        </w:rPr>
        <w:t xml:space="preserve"> </w:t>
      </w:r>
      <w:r w:rsidR="00B047AE" w:rsidRPr="00B047AE">
        <w:rPr>
          <w:sz w:val="24"/>
          <w:szCs w:val="24"/>
        </w:rPr>
        <w:t>submitted by the bidder and all subsequent correspondences and documents relating to the bid exchanged between the Bidder and the Employer, shall be written in English language. However, the language of any printed literature furnished by the Bidder in connection with its bid may be written in any other language, provided the same is accompanied by a self-certified English translation and, for purposes of interpretation of the bid, the English translation shall prevail</w:t>
      </w:r>
      <w:r w:rsidR="00B047AE">
        <w:rPr>
          <w:sz w:val="24"/>
          <w:szCs w:val="24"/>
        </w:rPr>
        <w:t>.</w:t>
      </w:r>
    </w:p>
    <w:p w:rsidR="007F5B35" w:rsidRPr="00B047AE" w:rsidRDefault="007F5B35" w:rsidP="00C95263">
      <w:pPr>
        <w:pStyle w:val="BodyText"/>
        <w:spacing w:before="8" w:line="276" w:lineRule="auto"/>
        <w:ind w:left="709" w:right="-52"/>
        <w:rPr>
          <w:b/>
          <w:sz w:val="24"/>
          <w:szCs w:val="24"/>
        </w:rPr>
      </w:pPr>
    </w:p>
    <w:p w:rsidR="007F5B35" w:rsidRPr="00B047AE" w:rsidRDefault="006E4AAE" w:rsidP="00C95263">
      <w:pPr>
        <w:pStyle w:val="Heading5"/>
        <w:numPr>
          <w:ilvl w:val="0"/>
          <w:numId w:val="64"/>
        </w:numPr>
        <w:spacing w:line="276" w:lineRule="auto"/>
        <w:ind w:left="709" w:hanging="709"/>
        <w:rPr>
          <w:sz w:val="24"/>
          <w:szCs w:val="24"/>
        </w:rPr>
      </w:pPr>
      <w:bookmarkStart w:id="3" w:name="_bookmark3"/>
      <w:bookmarkEnd w:id="3"/>
      <w:r w:rsidRPr="00B047AE">
        <w:rPr>
          <w:color w:val="4471C4"/>
          <w:sz w:val="24"/>
          <w:szCs w:val="24"/>
        </w:rPr>
        <w:t>Code of</w:t>
      </w:r>
      <w:r w:rsidR="00994481">
        <w:rPr>
          <w:color w:val="4471C4"/>
          <w:sz w:val="24"/>
          <w:szCs w:val="24"/>
        </w:rPr>
        <w:t xml:space="preserve"> </w:t>
      </w:r>
      <w:r w:rsidRPr="00B047AE">
        <w:rPr>
          <w:color w:val="4471C4"/>
          <w:sz w:val="24"/>
          <w:szCs w:val="24"/>
        </w:rPr>
        <w:t>Integrity</w:t>
      </w:r>
    </w:p>
    <w:p w:rsidR="007F5B35" w:rsidRPr="00B047AE" w:rsidRDefault="007F5B35" w:rsidP="00C95263">
      <w:pPr>
        <w:pStyle w:val="BodyText"/>
        <w:spacing w:before="9" w:line="276" w:lineRule="auto"/>
        <w:rPr>
          <w:b/>
          <w:sz w:val="24"/>
          <w:szCs w:val="24"/>
        </w:rPr>
      </w:pPr>
    </w:p>
    <w:p w:rsidR="007F5B35" w:rsidRPr="00B047AE" w:rsidRDefault="006E4AAE" w:rsidP="00972916">
      <w:pPr>
        <w:pStyle w:val="ListParagraph"/>
        <w:numPr>
          <w:ilvl w:val="1"/>
          <w:numId w:val="64"/>
        </w:numPr>
        <w:spacing w:before="1" w:after="240" w:line="276" w:lineRule="auto"/>
        <w:ind w:left="709" w:right="-52"/>
        <w:rPr>
          <w:sz w:val="24"/>
          <w:szCs w:val="24"/>
        </w:rPr>
      </w:pPr>
      <w:r w:rsidRPr="00B047AE">
        <w:rPr>
          <w:sz w:val="24"/>
          <w:szCs w:val="24"/>
        </w:rPr>
        <w:t>The Employer and all officers or employees of the Employer, whether involved in the procurement process or otherwise, or Bidders and their representatives or consultants or service</w:t>
      </w:r>
      <w:r w:rsidR="00972916">
        <w:rPr>
          <w:sz w:val="24"/>
          <w:szCs w:val="24"/>
        </w:rPr>
        <w:t xml:space="preserve"> </w:t>
      </w:r>
      <w:r w:rsidRPr="00B047AE">
        <w:rPr>
          <w:sz w:val="24"/>
          <w:szCs w:val="24"/>
        </w:rPr>
        <w:t>providers</w:t>
      </w:r>
      <w:r w:rsidR="00972916">
        <w:rPr>
          <w:sz w:val="24"/>
          <w:szCs w:val="24"/>
        </w:rPr>
        <w:t xml:space="preserve"> </w:t>
      </w:r>
      <w:r w:rsidRPr="00B047AE">
        <w:rPr>
          <w:sz w:val="24"/>
          <w:szCs w:val="24"/>
        </w:rPr>
        <w:t>participating</w:t>
      </w:r>
      <w:r w:rsidR="00972916">
        <w:rPr>
          <w:sz w:val="24"/>
          <w:szCs w:val="24"/>
        </w:rPr>
        <w:t xml:space="preserve"> </w:t>
      </w:r>
      <w:r w:rsidRPr="00B047AE">
        <w:rPr>
          <w:sz w:val="24"/>
          <w:szCs w:val="24"/>
        </w:rPr>
        <w:t>in</w:t>
      </w:r>
      <w:r w:rsidR="00972916">
        <w:rPr>
          <w:sz w:val="24"/>
          <w:szCs w:val="24"/>
        </w:rPr>
        <w:t xml:space="preserve"> </w:t>
      </w:r>
      <w:r w:rsidRPr="00B047AE">
        <w:rPr>
          <w:sz w:val="24"/>
          <w:szCs w:val="24"/>
        </w:rPr>
        <w:t>a</w:t>
      </w:r>
      <w:r w:rsidR="00972916">
        <w:rPr>
          <w:sz w:val="24"/>
          <w:szCs w:val="24"/>
        </w:rPr>
        <w:t xml:space="preserve"> </w:t>
      </w:r>
      <w:r w:rsidRPr="00B047AE">
        <w:rPr>
          <w:sz w:val="24"/>
          <w:szCs w:val="24"/>
        </w:rPr>
        <w:t>procurement</w:t>
      </w:r>
      <w:r w:rsidR="00972916">
        <w:rPr>
          <w:sz w:val="24"/>
          <w:szCs w:val="24"/>
        </w:rPr>
        <w:t xml:space="preserve"> </w:t>
      </w:r>
      <w:r w:rsidRPr="00B047AE">
        <w:rPr>
          <w:sz w:val="24"/>
          <w:szCs w:val="24"/>
        </w:rPr>
        <w:t>process</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other</w:t>
      </w:r>
      <w:r w:rsidR="00972916">
        <w:rPr>
          <w:sz w:val="24"/>
          <w:szCs w:val="24"/>
        </w:rPr>
        <w:t xml:space="preserve"> </w:t>
      </w:r>
      <w:r w:rsidRPr="00B047AE">
        <w:rPr>
          <w:sz w:val="24"/>
          <w:szCs w:val="24"/>
        </w:rPr>
        <w:t>persons</w:t>
      </w:r>
      <w:r w:rsidR="00972916">
        <w:rPr>
          <w:sz w:val="24"/>
          <w:szCs w:val="24"/>
        </w:rPr>
        <w:t xml:space="preserve"> </w:t>
      </w:r>
      <w:r w:rsidRPr="00B047AE">
        <w:rPr>
          <w:sz w:val="24"/>
          <w:szCs w:val="24"/>
        </w:rPr>
        <w:t>involved,</w:t>
      </w:r>
      <w:r w:rsidR="00972916">
        <w:rPr>
          <w:sz w:val="24"/>
          <w:szCs w:val="24"/>
        </w:rPr>
        <w:t xml:space="preserve"> </w:t>
      </w:r>
      <w:r w:rsidRPr="00B047AE">
        <w:rPr>
          <w:sz w:val="24"/>
          <w:szCs w:val="24"/>
        </w:rPr>
        <w:t>directly</w:t>
      </w:r>
      <w:r w:rsidR="00972916">
        <w:rPr>
          <w:sz w:val="24"/>
          <w:szCs w:val="24"/>
        </w:rPr>
        <w:t xml:space="preserve"> </w:t>
      </w:r>
      <w:r w:rsidRPr="00B047AE">
        <w:rPr>
          <w:sz w:val="24"/>
          <w:szCs w:val="24"/>
        </w:rPr>
        <w:t>or indirectly in any way in a procurement process shall maintain an unimpeachable standard of integrity.</w:t>
      </w:r>
    </w:p>
    <w:p w:rsidR="007F5B35" w:rsidRPr="00B047AE" w:rsidRDefault="006E4AAE" w:rsidP="00972916">
      <w:pPr>
        <w:pStyle w:val="ListParagraph"/>
        <w:numPr>
          <w:ilvl w:val="1"/>
          <w:numId w:val="64"/>
        </w:numPr>
        <w:spacing w:after="240"/>
        <w:ind w:left="709" w:right="-52"/>
        <w:rPr>
          <w:sz w:val="24"/>
          <w:szCs w:val="24"/>
        </w:rPr>
      </w:pPr>
      <w:r w:rsidRPr="00B047AE">
        <w:rPr>
          <w:sz w:val="24"/>
          <w:szCs w:val="24"/>
        </w:rPr>
        <w:t>Govt. of Assam prescribes to the Employer and Bidders to uphold the Code of Integrity, which prohibits officers or employees of Employer or a person participating in a procurement process thefollowing:</w:t>
      </w:r>
    </w:p>
    <w:p w:rsidR="007F5B35" w:rsidRPr="00B047AE" w:rsidRDefault="006E4AAE" w:rsidP="00972916">
      <w:pPr>
        <w:pStyle w:val="ListParagraph"/>
        <w:numPr>
          <w:ilvl w:val="2"/>
          <w:numId w:val="64"/>
        </w:numPr>
        <w:spacing w:after="240"/>
        <w:ind w:left="1418" w:right="-52" w:hanging="567"/>
        <w:rPr>
          <w:sz w:val="24"/>
          <w:szCs w:val="24"/>
        </w:rPr>
      </w:pPr>
      <w:r w:rsidRPr="00B047AE">
        <w:rPr>
          <w:sz w:val="24"/>
          <w:szCs w:val="24"/>
        </w:rPr>
        <w:t>any offer, solicitation or acceptance of any bribe, reward or gift or any material benefit, either directly or indirectly, in exchange for an unfair advantage in the procurement process or to otherwise influence the procurementprocess;</w:t>
      </w:r>
    </w:p>
    <w:p w:rsidR="007F5B35" w:rsidRPr="00B047AE" w:rsidRDefault="006E4AAE" w:rsidP="00972916">
      <w:pPr>
        <w:pStyle w:val="ListParagraph"/>
        <w:numPr>
          <w:ilvl w:val="2"/>
          <w:numId w:val="64"/>
        </w:numPr>
        <w:spacing w:after="240"/>
        <w:ind w:left="1418" w:right="-52" w:hanging="567"/>
        <w:rPr>
          <w:sz w:val="24"/>
          <w:szCs w:val="24"/>
        </w:rPr>
      </w:pPr>
      <w:r w:rsidRPr="00B047AE">
        <w:rPr>
          <w:sz w:val="24"/>
          <w:szCs w:val="24"/>
        </w:rPr>
        <w:t>any omission, including a misrepresentation that misleads or attempts to mislead so as to obtain a financial or other benefit or avoid anobligation;</w:t>
      </w:r>
    </w:p>
    <w:p w:rsidR="007F5B35" w:rsidRPr="00B047AE" w:rsidRDefault="006E4AAE" w:rsidP="00972916">
      <w:pPr>
        <w:pStyle w:val="ListParagraph"/>
        <w:numPr>
          <w:ilvl w:val="2"/>
          <w:numId w:val="64"/>
        </w:numPr>
        <w:spacing w:after="240"/>
        <w:ind w:left="1418" w:right="-52" w:hanging="567"/>
        <w:rPr>
          <w:sz w:val="24"/>
          <w:szCs w:val="24"/>
        </w:rPr>
      </w:pPr>
      <w:r w:rsidRPr="00B047AE">
        <w:rPr>
          <w:sz w:val="24"/>
          <w:szCs w:val="24"/>
        </w:rPr>
        <w:t>any collusion, bid rigging or anti-competitive behaviour to impair the transparency, fairness and progress of the procurementprocess;</w:t>
      </w:r>
    </w:p>
    <w:p w:rsidR="007F5B35" w:rsidRPr="00B047AE" w:rsidRDefault="006E4AAE" w:rsidP="00972916">
      <w:pPr>
        <w:pStyle w:val="ListParagraph"/>
        <w:numPr>
          <w:ilvl w:val="2"/>
          <w:numId w:val="64"/>
        </w:numPr>
        <w:spacing w:after="240"/>
        <w:ind w:left="1418" w:right="-52" w:hanging="567"/>
        <w:rPr>
          <w:sz w:val="24"/>
          <w:szCs w:val="24"/>
        </w:rPr>
      </w:pPr>
      <w:r w:rsidRPr="00B047AE">
        <w:rPr>
          <w:sz w:val="24"/>
          <w:szCs w:val="24"/>
        </w:rPr>
        <w:t>improper use of information shared between the procuring entity and the bidders with an intent to gain unfair advantage in the procurement process or for personal</w:t>
      </w:r>
      <w:r w:rsidR="00972916">
        <w:rPr>
          <w:sz w:val="24"/>
          <w:szCs w:val="24"/>
        </w:rPr>
        <w:t xml:space="preserve"> </w:t>
      </w:r>
      <w:r w:rsidRPr="00B047AE">
        <w:rPr>
          <w:sz w:val="24"/>
          <w:szCs w:val="24"/>
        </w:rPr>
        <w:t>gain;</w:t>
      </w:r>
    </w:p>
    <w:p w:rsidR="007F5B35" w:rsidRPr="00B047AE" w:rsidRDefault="006E4AAE" w:rsidP="00972916">
      <w:pPr>
        <w:pStyle w:val="ListParagraph"/>
        <w:numPr>
          <w:ilvl w:val="2"/>
          <w:numId w:val="64"/>
        </w:numPr>
        <w:spacing w:after="240"/>
        <w:ind w:left="1418" w:right="-52" w:hanging="567"/>
        <w:rPr>
          <w:sz w:val="24"/>
          <w:szCs w:val="24"/>
        </w:rPr>
      </w:pPr>
      <w:r w:rsidRPr="00B047AE">
        <w:rPr>
          <w:sz w:val="24"/>
          <w:szCs w:val="24"/>
        </w:rPr>
        <w:t>any financial or business transactions between the bidder and any officer or employee of the Procuring Entity, who are directly or indirectly related to tender or execution process ofcontract;</w:t>
      </w:r>
    </w:p>
    <w:p w:rsidR="007F5B35" w:rsidRPr="00B047AE" w:rsidRDefault="006E4AAE" w:rsidP="00972916">
      <w:pPr>
        <w:pStyle w:val="ListParagraph"/>
        <w:numPr>
          <w:ilvl w:val="2"/>
          <w:numId w:val="64"/>
        </w:numPr>
        <w:spacing w:after="240"/>
        <w:ind w:left="1418" w:right="-52" w:hanging="567"/>
        <w:rPr>
          <w:sz w:val="24"/>
          <w:szCs w:val="24"/>
        </w:rPr>
      </w:pPr>
      <w:r w:rsidRPr="00B047AE">
        <w:rPr>
          <w:sz w:val="24"/>
          <w:szCs w:val="24"/>
        </w:rPr>
        <w:t>any coercion including impairing or harming or threatening to do the same, directly or indirectly, to any party or to its property to influence the procurementprocess;</w:t>
      </w:r>
    </w:p>
    <w:p w:rsidR="007F5B35" w:rsidRPr="00B047AE" w:rsidRDefault="006E4AAE" w:rsidP="00972916">
      <w:pPr>
        <w:pStyle w:val="ListParagraph"/>
        <w:numPr>
          <w:ilvl w:val="2"/>
          <w:numId w:val="64"/>
        </w:numPr>
        <w:spacing w:after="240"/>
        <w:ind w:left="1418" w:right="-52" w:hanging="567"/>
        <w:rPr>
          <w:sz w:val="24"/>
          <w:szCs w:val="24"/>
        </w:rPr>
      </w:pPr>
      <w:r w:rsidRPr="00B047AE">
        <w:rPr>
          <w:sz w:val="24"/>
          <w:szCs w:val="24"/>
        </w:rPr>
        <w:t>any obstruction of any investigation or audit of a procurementprocess;</w:t>
      </w:r>
    </w:p>
    <w:p w:rsidR="007F5B35" w:rsidRPr="00B047AE" w:rsidRDefault="006E4AAE" w:rsidP="00972916">
      <w:pPr>
        <w:pStyle w:val="ListParagraph"/>
        <w:numPr>
          <w:ilvl w:val="2"/>
          <w:numId w:val="64"/>
        </w:numPr>
        <w:spacing w:after="240"/>
        <w:ind w:left="1418" w:right="-52" w:hanging="567"/>
        <w:rPr>
          <w:sz w:val="24"/>
          <w:szCs w:val="24"/>
        </w:rPr>
      </w:pPr>
      <w:r w:rsidRPr="00B047AE">
        <w:rPr>
          <w:sz w:val="24"/>
          <w:szCs w:val="24"/>
        </w:rPr>
        <w:t>making false declaration or providing false information for participation in</w:t>
      </w:r>
      <w:r w:rsidR="00F31D17" w:rsidRPr="00B047AE">
        <w:rPr>
          <w:sz w:val="24"/>
          <w:szCs w:val="24"/>
        </w:rPr>
        <w:t>–</w:t>
      </w:r>
    </w:p>
    <w:p w:rsidR="007F5B35" w:rsidRPr="00B047AE" w:rsidRDefault="006E4AAE" w:rsidP="00972916">
      <w:pPr>
        <w:pStyle w:val="ListParagraph"/>
        <w:numPr>
          <w:ilvl w:val="3"/>
          <w:numId w:val="64"/>
        </w:numPr>
        <w:spacing w:after="240" w:line="276" w:lineRule="auto"/>
        <w:ind w:left="1985" w:right="-51"/>
        <w:rPr>
          <w:sz w:val="24"/>
          <w:szCs w:val="24"/>
        </w:rPr>
      </w:pPr>
      <w:r w:rsidRPr="00B047AE">
        <w:rPr>
          <w:sz w:val="24"/>
          <w:szCs w:val="24"/>
        </w:rPr>
        <w:t>tender process or to secure a</w:t>
      </w:r>
      <w:r w:rsidR="00972916">
        <w:rPr>
          <w:sz w:val="24"/>
          <w:szCs w:val="24"/>
        </w:rPr>
        <w:t xml:space="preserve"> </w:t>
      </w:r>
      <w:r w:rsidRPr="00B047AE">
        <w:rPr>
          <w:sz w:val="24"/>
          <w:szCs w:val="24"/>
        </w:rPr>
        <w:t>contract;</w:t>
      </w:r>
    </w:p>
    <w:p w:rsidR="007F5B35" w:rsidRPr="00B047AE" w:rsidRDefault="006E4AAE" w:rsidP="00972916">
      <w:pPr>
        <w:pStyle w:val="ListParagraph"/>
        <w:numPr>
          <w:ilvl w:val="3"/>
          <w:numId w:val="64"/>
        </w:numPr>
        <w:spacing w:after="240" w:line="276" w:lineRule="auto"/>
        <w:ind w:left="1985" w:right="-51"/>
        <w:rPr>
          <w:sz w:val="24"/>
          <w:szCs w:val="24"/>
        </w:rPr>
      </w:pPr>
      <w:r w:rsidRPr="00B047AE">
        <w:rPr>
          <w:sz w:val="24"/>
          <w:szCs w:val="24"/>
        </w:rPr>
        <w:t>disclosure of Conflict of</w:t>
      </w:r>
      <w:r w:rsidR="00972916">
        <w:rPr>
          <w:sz w:val="24"/>
          <w:szCs w:val="24"/>
        </w:rPr>
        <w:t xml:space="preserve"> </w:t>
      </w:r>
      <w:r w:rsidRPr="00B047AE">
        <w:rPr>
          <w:sz w:val="24"/>
          <w:szCs w:val="24"/>
        </w:rPr>
        <w:t>Interest;</w:t>
      </w:r>
    </w:p>
    <w:p w:rsidR="007F5B35" w:rsidRPr="00B047AE" w:rsidRDefault="006E4AAE" w:rsidP="00972916">
      <w:pPr>
        <w:pStyle w:val="ListParagraph"/>
        <w:numPr>
          <w:ilvl w:val="3"/>
          <w:numId w:val="64"/>
        </w:numPr>
        <w:spacing w:after="240" w:line="276" w:lineRule="auto"/>
        <w:ind w:left="1985" w:right="-51"/>
        <w:rPr>
          <w:sz w:val="24"/>
          <w:szCs w:val="24"/>
        </w:rPr>
      </w:pPr>
      <w:r w:rsidRPr="00B047AE">
        <w:rPr>
          <w:sz w:val="24"/>
          <w:szCs w:val="24"/>
        </w:rPr>
        <w:t>disclosure</w:t>
      </w:r>
      <w:r w:rsidR="00972916">
        <w:rPr>
          <w:sz w:val="24"/>
          <w:szCs w:val="24"/>
        </w:rPr>
        <w:t xml:space="preserve"> </w:t>
      </w:r>
      <w:r w:rsidRPr="00B047AE">
        <w:rPr>
          <w:sz w:val="24"/>
          <w:szCs w:val="24"/>
        </w:rPr>
        <w:t>by</w:t>
      </w:r>
      <w:r w:rsidR="00972916">
        <w:rPr>
          <w:sz w:val="24"/>
          <w:szCs w:val="24"/>
        </w:rPr>
        <w:t xml:space="preserve"> </w:t>
      </w:r>
      <w:r w:rsidRPr="00B047AE">
        <w:rPr>
          <w:sz w:val="24"/>
          <w:szCs w:val="24"/>
        </w:rPr>
        <w:t>the</w:t>
      </w:r>
      <w:r w:rsidR="00972916">
        <w:rPr>
          <w:sz w:val="24"/>
          <w:szCs w:val="24"/>
        </w:rPr>
        <w:t xml:space="preserve"> </w:t>
      </w:r>
      <w:r w:rsidRPr="00B047AE">
        <w:rPr>
          <w:sz w:val="24"/>
          <w:szCs w:val="24"/>
        </w:rPr>
        <w:t>bidder</w:t>
      </w:r>
      <w:r w:rsidR="00972916">
        <w:rPr>
          <w:sz w:val="24"/>
          <w:szCs w:val="24"/>
        </w:rPr>
        <w:t xml:space="preserve"> </w:t>
      </w:r>
      <w:r w:rsidRPr="00B047AE">
        <w:rPr>
          <w:sz w:val="24"/>
          <w:szCs w:val="24"/>
        </w:rPr>
        <w:t>of</w:t>
      </w:r>
      <w:r w:rsidR="00972916">
        <w:rPr>
          <w:sz w:val="24"/>
          <w:szCs w:val="24"/>
        </w:rPr>
        <w:t xml:space="preserve"> </w:t>
      </w:r>
      <w:r w:rsidRPr="00B047AE">
        <w:rPr>
          <w:sz w:val="24"/>
          <w:szCs w:val="24"/>
        </w:rPr>
        <w:t>any</w:t>
      </w:r>
      <w:r w:rsidR="00972916">
        <w:rPr>
          <w:sz w:val="24"/>
          <w:szCs w:val="24"/>
        </w:rPr>
        <w:t xml:space="preserve"> </w:t>
      </w:r>
      <w:r w:rsidRPr="00B047AE">
        <w:rPr>
          <w:sz w:val="24"/>
          <w:szCs w:val="24"/>
        </w:rPr>
        <w:t>previous</w:t>
      </w:r>
      <w:r w:rsidR="00972916">
        <w:rPr>
          <w:sz w:val="24"/>
          <w:szCs w:val="24"/>
        </w:rPr>
        <w:t xml:space="preserve"> </w:t>
      </w:r>
      <w:r w:rsidRPr="00B047AE">
        <w:rPr>
          <w:sz w:val="24"/>
          <w:szCs w:val="24"/>
        </w:rPr>
        <w:t>transgressions</w:t>
      </w:r>
      <w:r w:rsidR="00972916">
        <w:rPr>
          <w:sz w:val="24"/>
          <w:szCs w:val="24"/>
        </w:rPr>
        <w:t xml:space="preserve"> </w:t>
      </w:r>
      <w:r w:rsidRPr="00B047AE">
        <w:rPr>
          <w:sz w:val="24"/>
          <w:szCs w:val="24"/>
        </w:rPr>
        <w:t>with</w:t>
      </w:r>
      <w:r w:rsidR="00972916">
        <w:rPr>
          <w:sz w:val="24"/>
          <w:szCs w:val="24"/>
        </w:rPr>
        <w:t xml:space="preserve"> </w:t>
      </w:r>
      <w:r w:rsidRPr="00B047AE">
        <w:rPr>
          <w:sz w:val="24"/>
          <w:szCs w:val="24"/>
        </w:rPr>
        <w:t>any</w:t>
      </w:r>
      <w:r w:rsidR="00972916">
        <w:rPr>
          <w:sz w:val="24"/>
          <w:szCs w:val="24"/>
        </w:rPr>
        <w:t xml:space="preserve"> </w:t>
      </w:r>
      <w:r w:rsidRPr="00B047AE">
        <w:rPr>
          <w:sz w:val="24"/>
          <w:szCs w:val="24"/>
        </w:rPr>
        <w:t>entity in India or any other country during the last three years or of any debarment by any other Procuring</w:t>
      </w:r>
      <w:r w:rsidR="00972916">
        <w:rPr>
          <w:sz w:val="24"/>
          <w:szCs w:val="24"/>
        </w:rPr>
        <w:t xml:space="preserve"> </w:t>
      </w:r>
      <w:r w:rsidRPr="00B047AE">
        <w:rPr>
          <w:sz w:val="24"/>
          <w:szCs w:val="24"/>
        </w:rPr>
        <w:t>Entity.</w:t>
      </w:r>
    </w:p>
    <w:p w:rsidR="007F5B35" w:rsidRPr="00B047AE" w:rsidRDefault="007F5B35" w:rsidP="00C95263">
      <w:pPr>
        <w:pStyle w:val="BodyText"/>
        <w:spacing w:before="10"/>
        <w:ind w:right="-52"/>
        <w:rPr>
          <w:sz w:val="24"/>
          <w:szCs w:val="24"/>
        </w:rPr>
      </w:pPr>
    </w:p>
    <w:p w:rsidR="007F5B35" w:rsidRPr="00B047AE" w:rsidRDefault="006E4AAE" w:rsidP="00972916">
      <w:pPr>
        <w:pStyle w:val="ListParagraph"/>
        <w:numPr>
          <w:ilvl w:val="1"/>
          <w:numId w:val="64"/>
        </w:numPr>
        <w:spacing w:after="240" w:line="276" w:lineRule="auto"/>
        <w:ind w:left="709" w:right="-52"/>
        <w:rPr>
          <w:sz w:val="24"/>
          <w:szCs w:val="24"/>
        </w:rPr>
      </w:pPr>
      <w:r w:rsidRPr="00B047AE">
        <w:rPr>
          <w:sz w:val="24"/>
          <w:szCs w:val="24"/>
        </w:rPr>
        <w:t>In case of any breach of the Code of Integrity by a bidder or a prospective bidder, as the case</w:t>
      </w:r>
      <w:r w:rsidR="00972916">
        <w:rPr>
          <w:sz w:val="24"/>
          <w:szCs w:val="24"/>
        </w:rPr>
        <w:t xml:space="preserve"> </w:t>
      </w:r>
      <w:r w:rsidRPr="00B047AE">
        <w:rPr>
          <w:sz w:val="24"/>
          <w:szCs w:val="24"/>
        </w:rPr>
        <w:t>may</w:t>
      </w:r>
      <w:r w:rsidR="00972916">
        <w:rPr>
          <w:sz w:val="24"/>
          <w:szCs w:val="24"/>
        </w:rPr>
        <w:t xml:space="preserve"> </w:t>
      </w:r>
      <w:r w:rsidRPr="00B047AE">
        <w:rPr>
          <w:sz w:val="24"/>
          <w:szCs w:val="24"/>
        </w:rPr>
        <w:t>be,</w:t>
      </w:r>
      <w:r w:rsidR="00972916">
        <w:rPr>
          <w:sz w:val="24"/>
          <w:szCs w:val="24"/>
        </w:rPr>
        <w:t xml:space="preserve"> </w:t>
      </w:r>
      <w:r w:rsidRPr="00B047AE">
        <w:rPr>
          <w:sz w:val="24"/>
          <w:szCs w:val="24"/>
        </w:rPr>
        <w:t>the</w:t>
      </w:r>
      <w:r w:rsidR="00972916">
        <w:rPr>
          <w:sz w:val="24"/>
          <w:szCs w:val="24"/>
        </w:rPr>
        <w:t xml:space="preserve"> </w:t>
      </w:r>
      <w:r w:rsidRPr="00B047AE">
        <w:rPr>
          <w:sz w:val="24"/>
          <w:szCs w:val="24"/>
        </w:rPr>
        <w:t>Employer</w:t>
      </w:r>
      <w:r w:rsidR="00972916">
        <w:rPr>
          <w:sz w:val="24"/>
          <w:szCs w:val="24"/>
        </w:rPr>
        <w:t xml:space="preserve"> </w:t>
      </w:r>
      <w:r w:rsidRPr="00B047AE">
        <w:rPr>
          <w:sz w:val="24"/>
          <w:szCs w:val="24"/>
        </w:rPr>
        <w:t>after</w:t>
      </w:r>
      <w:r w:rsidR="00972916">
        <w:rPr>
          <w:sz w:val="24"/>
          <w:szCs w:val="24"/>
        </w:rPr>
        <w:t xml:space="preserve"> </w:t>
      </w:r>
      <w:r w:rsidRPr="00B047AE">
        <w:rPr>
          <w:sz w:val="24"/>
          <w:szCs w:val="24"/>
        </w:rPr>
        <w:t>giving</w:t>
      </w:r>
      <w:r w:rsidR="00972916">
        <w:rPr>
          <w:sz w:val="24"/>
          <w:szCs w:val="24"/>
        </w:rPr>
        <w:t xml:space="preserve"> </w:t>
      </w:r>
      <w:r w:rsidRPr="00B047AE">
        <w:rPr>
          <w:sz w:val="24"/>
          <w:szCs w:val="24"/>
        </w:rPr>
        <w:t>a</w:t>
      </w:r>
      <w:r w:rsidR="00972916">
        <w:rPr>
          <w:sz w:val="24"/>
          <w:szCs w:val="24"/>
        </w:rPr>
        <w:t xml:space="preserve"> </w:t>
      </w:r>
      <w:r w:rsidRPr="00B047AE">
        <w:rPr>
          <w:sz w:val="24"/>
          <w:szCs w:val="24"/>
        </w:rPr>
        <w:t>reasonable</w:t>
      </w:r>
      <w:r w:rsidR="00972916">
        <w:rPr>
          <w:sz w:val="24"/>
          <w:szCs w:val="24"/>
        </w:rPr>
        <w:t xml:space="preserve"> </w:t>
      </w:r>
      <w:r w:rsidRPr="00B047AE">
        <w:rPr>
          <w:sz w:val="24"/>
          <w:szCs w:val="24"/>
        </w:rPr>
        <w:t>opportunity</w:t>
      </w:r>
      <w:r w:rsidR="00972916">
        <w:rPr>
          <w:sz w:val="24"/>
          <w:szCs w:val="24"/>
        </w:rPr>
        <w:t xml:space="preserve"> </w:t>
      </w:r>
      <w:r w:rsidRPr="00B047AE">
        <w:rPr>
          <w:sz w:val="24"/>
          <w:szCs w:val="24"/>
        </w:rPr>
        <w:t>of</w:t>
      </w:r>
      <w:r w:rsidR="00972916">
        <w:rPr>
          <w:sz w:val="24"/>
          <w:szCs w:val="24"/>
        </w:rPr>
        <w:t xml:space="preserve"> </w:t>
      </w:r>
      <w:r w:rsidRPr="00B047AE">
        <w:rPr>
          <w:sz w:val="24"/>
          <w:szCs w:val="24"/>
        </w:rPr>
        <w:t>being</w:t>
      </w:r>
      <w:r w:rsidR="00972916">
        <w:rPr>
          <w:sz w:val="24"/>
          <w:szCs w:val="24"/>
        </w:rPr>
        <w:t xml:space="preserve"> </w:t>
      </w:r>
      <w:r w:rsidRPr="00B047AE">
        <w:rPr>
          <w:sz w:val="24"/>
          <w:szCs w:val="24"/>
        </w:rPr>
        <w:t>heard,maytake appropriate measures including–</w:t>
      </w:r>
    </w:p>
    <w:p w:rsidR="007F5B35" w:rsidRPr="00B047AE" w:rsidRDefault="006E4AAE" w:rsidP="00972916">
      <w:pPr>
        <w:pStyle w:val="ListParagraph"/>
        <w:numPr>
          <w:ilvl w:val="0"/>
          <w:numId w:val="66"/>
        </w:numPr>
        <w:spacing w:after="240"/>
        <w:ind w:left="1418" w:right="-52" w:hanging="567"/>
        <w:rPr>
          <w:sz w:val="24"/>
          <w:szCs w:val="24"/>
        </w:rPr>
      </w:pPr>
      <w:r w:rsidRPr="00B047AE">
        <w:rPr>
          <w:sz w:val="24"/>
          <w:szCs w:val="24"/>
        </w:rPr>
        <w:t>exclusion of the bidder from the procurement</w:t>
      </w:r>
      <w:r w:rsidR="00972916">
        <w:rPr>
          <w:sz w:val="24"/>
          <w:szCs w:val="24"/>
        </w:rPr>
        <w:t xml:space="preserve"> </w:t>
      </w:r>
      <w:r w:rsidRPr="00B047AE">
        <w:rPr>
          <w:sz w:val="24"/>
          <w:szCs w:val="24"/>
        </w:rPr>
        <w:t>process;</w:t>
      </w:r>
    </w:p>
    <w:p w:rsidR="007F5B35" w:rsidRPr="00B047AE" w:rsidRDefault="006E4AAE" w:rsidP="00972916">
      <w:pPr>
        <w:pStyle w:val="ListParagraph"/>
        <w:numPr>
          <w:ilvl w:val="0"/>
          <w:numId w:val="66"/>
        </w:numPr>
        <w:spacing w:after="240"/>
        <w:ind w:left="1418" w:right="-52" w:hanging="567"/>
        <w:rPr>
          <w:sz w:val="24"/>
          <w:szCs w:val="24"/>
        </w:rPr>
      </w:pPr>
      <w:r w:rsidRPr="00B047AE">
        <w:rPr>
          <w:sz w:val="24"/>
          <w:szCs w:val="24"/>
        </w:rPr>
        <w:t>calling</w:t>
      </w:r>
      <w:r w:rsidR="00972916">
        <w:rPr>
          <w:sz w:val="24"/>
          <w:szCs w:val="24"/>
        </w:rPr>
        <w:t xml:space="preserve"> </w:t>
      </w:r>
      <w:r w:rsidRPr="00B047AE">
        <w:rPr>
          <w:sz w:val="24"/>
          <w:szCs w:val="24"/>
        </w:rPr>
        <w:t>off</w:t>
      </w:r>
      <w:r w:rsidR="00972916">
        <w:rPr>
          <w:sz w:val="24"/>
          <w:szCs w:val="24"/>
        </w:rPr>
        <w:t xml:space="preserve"> </w:t>
      </w:r>
      <w:r w:rsidRPr="00B047AE">
        <w:rPr>
          <w:sz w:val="24"/>
          <w:szCs w:val="24"/>
        </w:rPr>
        <w:t>of</w:t>
      </w:r>
      <w:r w:rsidR="00972916">
        <w:rPr>
          <w:sz w:val="24"/>
          <w:szCs w:val="24"/>
        </w:rPr>
        <w:t xml:space="preserve"> </w:t>
      </w:r>
      <w:r w:rsidRPr="00B047AE">
        <w:rPr>
          <w:sz w:val="24"/>
          <w:szCs w:val="24"/>
        </w:rPr>
        <w:t>pre-contract</w:t>
      </w:r>
      <w:r w:rsidR="00972916">
        <w:rPr>
          <w:sz w:val="24"/>
          <w:szCs w:val="24"/>
        </w:rPr>
        <w:t xml:space="preserve"> </w:t>
      </w:r>
      <w:r w:rsidRPr="00B047AE">
        <w:rPr>
          <w:sz w:val="24"/>
          <w:szCs w:val="24"/>
        </w:rPr>
        <w:t>negotiations</w:t>
      </w:r>
      <w:r w:rsidR="00972916">
        <w:rPr>
          <w:sz w:val="24"/>
          <w:szCs w:val="24"/>
        </w:rPr>
        <w:t xml:space="preserve"> </w:t>
      </w:r>
      <w:r w:rsidRPr="00B047AE">
        <w:rPr>
          <w:sz w:val="24"/>
          <w:szCs w:val="24"/>
        </w:rPr>
        <w:t>and</w:t>
      </w:r>
      <w:r w:rsidR="00972916">
        <w:rPr>
          <w:sz w:val="24"/>
          <w:szCs w:val="24"/>
        </w:rPr>
        <w:t xml:space="preserve"> </w:t>
      </w:r>
      <w:r w:rsidRPr="00B047AE">
        <w:rPr>
          <w:sz w:val="24"/>
          <w:szCs w:val="24"/>
        </w:rPr>
        <w:t>forfeiture</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encashment</w:t>
      </w:r>
      <w:r w:rsidR="00972916">
        <w:rPr>
          <w:sz w:val="24"/>
          <w:szCs w:val="24"/>
        </w:rPr>
        <w:t xml:space="preserve"> </w:t>
      </w:r>
      <w:r w:rsidRPr="00B047AE">
        <w:rPr>
          <w:sz w:val="24"/>
          <w:szCs w:val="24"/>
        </w:rPr>
        <w:t>of bid</w:t>
      </w:r>
      <w:r w:rsidR="00972916">
        <w:rPr>
          <w:sz w:val="24"/>
          <w:szCs w:val="24"/>
        </w:rPr>
        <w:t xml:space="preserve"> </w:t>
      </w:r>
      <w:r w:rsidRPr="00B047AE">
        <w:rPr>
          <w:sz w:val="24"/>
          <w:szCs w:val="24"/>
        </w:rPr>
        <w:t>security;</w:t>
      </w:r>
    </w:p>
    <w:p w:rsidR="007F5B35" w:rsidRPr="00B047AE" w:rsidRDefault="006E4AAE" w:rsidP="00972916">
      <w:pPr>
        <w:pStyle w:val="ListParagraph"/>
        <w:numPr>
          <w:ilvl w:val="0"/>
          <w:numId w:val="66"/>
        </w:numPr>
        <w:spacing w:after="240"/>
        <w:ind w:left="1418" w:right="-52" w:hanging="567"/>
        <w:rPr>
          <w:sz w:val="24"/>
          <w:szCs w:val="24"/>
        </w:rPr>
      </w:pPr>
      <w:r w:rsidRPr="00B047AE">
        <w:rPr>
          <w:sz w:val="24"/>
          <w:szCs w:val="24"/>
        </w:rPr>
        <w:t>forfeiture or encashment of any other security or bond relating to procurement;</w:t>
      </w:r>
    </w:p>
    <w:p w:rsidR="007F5B35" w:rsidRPr="00B047AE" w:rsidRDefault="006E4AAE" w:rsidP="00972916">
      <w:pPr>
        <w:pStyle w:val="ListParagraph"/>
        <w:numPr>
          <w:ilvl w:val="0"/>
          <w:numId w:val="66"/>
        </w:numPr>
        <w:spacing w:before="93" w:after="240"/>
        <w:ind w:left="1418" w:right="4" w:hanging="567"/>
        <w:rPr>
          <w:sz w:val="24"/>
          <w:szCs w:val="24"/>
        </w:rPr>
      </w:pPr>
      <w:r w:rsidRPr="00B047AE">
        <w:rPr>
          <w:sz w:val="24"/>
          <w:szCs w:val="24"/>
        </w:rPr>
        <w:t>recovery of payments made by the Employer along with interest thereon at bankrate;</w:t>
      </w:r>
    </w:p>
    <w:p w:rsidR="007F5B35" w:rsidRPr="00B047AE" w:rsidRDefault="006E4AAE" w:rsidP="00972916">
      <w:pPr>
        <w:pStyle w:val="ListParagraph"/>
        <w:numPr>
          <w:ilvl w:val="0"/>
          <w:numId w:val="66"/>
        </w:numPr>
        <w:spacing w:after="240"/>
        <w:ind w:left="1418" w:right="4" w:hanging="567"/>
        <w:rPr>
          <w:sz w:val="24"/>
          <w:szCs w:val="24"/>
        </w:rPr>
      </w:pPr>
      <w:r w:rsidRPr="00B047AE">
        <w:rPr>
          <w:sz w:val="24"/>
          <w:szCs w:val="24"/>
        </w:rPr>
        <w:t>cancellation</w:t>
      </w:r>
      <w:r w:rsidR="00972916">
        <w:rPr>
          <w:sz w:val="24"/>
          <w:szCs w:val="24"/>
        </w:rPr>
        <w:t xml:space="preserve"> </w:t>
      </w:r>
      <w:r w:rsidRPr="00B047AE">
        <w:rPr>
          <w:sz w:val="24"/>
          <w:szCs w:val="24"/>
        </w:rPr>
        <w:t>of</w:t>
      </w:r>
      <w:r w:rsidR="00972916">
        <w:rPr>
          <w:sz w:val="24"/>
          <w:szCs w:val="24"/>
        </w:rPr>
        <w:t xml:space="preserve"> </w:t>
      </w:r>
      <w:r w:rsidRPr="00B047AE">
        <w:rPr>
          <w:sz w:val="24"/>
          <w:szCs w:val="24"/>
        </w:rPr>
        <w:t>the</w:t>
      </w:r>
      <w:r w:rsidR="00972916">
        <w:rPr>
          <w:sz w:val="24"/>
          <w:szCs w:val="24"/>
        </w:rPr>
        <w:t xml:space="preserve"> </w:t>
      </w:r>
      <w:r w:rsidRPr="00B047AE">
        <w:rPr>
          <w:sz w:val="24"/>
          <w:szCs w:val="24"/>
        </w:rPr>
        <w:t>relevant</w:t>
      </w:r>
      <w:r w:rsidR="00972916">
        <w:rPr>
          <w:sz w:val="24"/>
          <w:szCs w:val="24"/>
        </w:rPr>
        <w:t xml:space="preserve"> </w:t>
      </w:r>
      <w:r w:rsidRPr="00B047AE">
        <w:rPr>
          <w:sz w:val="24"/>
          <w:szCs w:val="24"/>
        </w:rPr>
        <w:t>contract</w:t>
      </w:r>
      <w:r w:rsidR="00972916">
        <w:rPr>
          <w:sz w:val="24"/>
          <w:szCs w:val="24"/>
        </w:rPr>
        <w:t xml:space="preserve"> </w:t>
      </w:r>
      <w:r w:rsidRPr="00B047AE">
        <w:rPr>
          <w:sz w:val="24"/>
          <w:szCs w:val="24"/>
        </w:rPr>
        <w:t>and</w:t>
      </w:r>
      <w:r w:rsidR="00972916">
        <w:rPr>
          <w:sz w:val="24"/>
          <w:szCs w:val="24"/>
        </w:rPr>
        <w:t xml:space="preserve"> </w:t>
      </w:r>
      <w:r w:rsidRPr="00B047AE">
        <w:rPr>
          <w:sz w:val="24"/>
          <w:szCs w:val="24"/>
        </w:rPr>
        <w:t>recovery</w:t>
      </w:r>
      <w:r w:rsidR="00972916">
        <w:rPr>
          <w:sz w:val="24"/>
          <w:szCs w:val="24"/>
        </w:rPr>
        <w:t xml:space="preserve"> </w:t>
      </w:r>
      <w:r w:rsidRPr="00B047AE">
        <w:rPr>
          <w:sz w:val="24"/>
          <w:szCs w:val="24"/>
        </w:rPr>
        <w:t>of</w:t>
      </w:r>
      <w:r w:rsidR="00972916">
        <w:rPr>
          <w:sz w:val="24"/>
          <w:szCs w:val="24"/>
        </w:rPr>
        <w:t xml:space="preserve"> </w:t>
      </w:r>
      <w:r w:rsidRPr="00B047AE">
        <w:rPr>
          <w:sz w:val="24"/>
          <w:szCs w:val="24"/>
        </w:rPr>
        <w:t>compensation</w:t>
      </w:r>
      <w:r w:rsidR="00972916">
        <w:rPr>
          <w:sz w:val="24"/>
          <w:szCs w:val="24"/>
        </w:rPr>
        <w:t xml:space="preserve"> </w:t>
      </w:r>
      <w:r w:rsidRPr="00B047AE">
        <w:rPr>
          <w:sz w:val="24"/>
          <w:szCs w:val="24"/>
        </w:rPr>
        <w:t>for loss incurred by theEmployer;</w:t>
      </w:r>
    </w:p>
    <w:p w:rsidR="007F5B35" w:rsidRPr="00B047AE" w:rsidRDefault="006E4AAE" w:rsidP="00972916">
      <w:pPr>
        <w:pStyle w:val="ListParagraph"/>
        <w:numPr>
          <w:ilvl w:val="0"/>
          <w:numId w:val="66"/>
        </w:numPr>
        <w:spacing w:after="240"/>
        <w:ind w:left="1418" w:right="4" w:hanging="567"/>
        <w:rPr>
          <w:sz w:val="24"/>
          <w:szCs w:val="24"/>
        </w:rPr>
      </w:pPr>
      <w:r w:rsidRPr="00B047AE">
        <w:rPr>
          <w:sz w:val="24"/>
          <w:szCs w:val="24"/>
        </w:rPr>
        <w:t>debarment of the bidder from participation in any future</w:t>
      </w:r>
      <w:r w:rsidR="00972916">
        <w:rPr>
          <w:sz w:val="24"/>
          <w:szCs w:val="24"/>
        </w:rPr>
        <w:t xml:space="preserve"> </w:t>
      </w:r>
      <w:r w:rsidRPr="00B047AE">
        <w:rPr>
          <w:sz w:val="24"/>
          <w:szCs w:val="24"/>
        </w:rPr>
        <w:t>procurements of any Procuring Entity for a period not exceeding three</w:t>
      </w:r>
      <w:r w:rsidR="00972916">
        <w:rPr>
          <w:sz w:val="24"/>
          <w:szCs w:val="24"/>
        </w:rPr>
        <w:t xml:space="preserve"> </w:t>
      </w:r>
      <w:r w:rsidRPr="00B047AE">
        <w:rPr>
          <w:sz w:val="24"/>
          <w:szCs w:val="24"/>
        </w:rPr>
        <w:t>years</w:t>
      </w:r>
    </w:p>
    <w:p w:rsidR="007F5B35" w:rsidRPr="00B047AE" w:rsidRDefault="006E4AAE" w:rsidP="00972916">
      <w:pPr>
        <w:pStyle w:val="Heading5"/>
        <w:numPr>
          <w:ilvl w:val="0"/>
          <w:numId w:val="64"/>
        </w:numPr>
        <w:spacing w:after="240"/>
        <w:ind w:left="709" w:hanging="709"/>
        <w:rPr>
          <w:sz w:val="24"/>
          <w:szCs w:val="24"/>
        </w:rPr>
      </w:pPr>
      <w:bookmarkStart w:id="4" w:name="_bookmark4"/>
      <w:bookmarkEnd w:id="4"/>
      <w:r w:rsidRPr="00B047AE">
        <w:rPr>
          <w:color w:val="4471C4"/>
          <w:sz w:val="24"/>
          <w:szCs w:val="24"/>
        </w:rPr>
        <w:t>Conflict of</w:t>
      </w:r>
      <w:r w:rsidR="00994481">
        <w:rPr>
          <w:color w:val="4471C4"/>
          <w:sz w:val="24"/>
          <w:szCs w:val="24"/>
        </w:rPr>
        <w:t xml:space="preserve"> </w:t>
      </w:r>
      <w:r w:rsidRPr="00B047AE">
        <w:rPr>
          <w:color w:val="4471C4"/>
          <w:sz w:val="24"/>
          <w:szCs w:val="24"/>
        </w:rPr>
        <w:t>Interest</w:t>
      </w:r>
    </w:p>
    <w:p w:rsidR="007F5B35" w:rsidRPr="00B047AE" w:rsidRDefault="006E4AAE" w:rsidP="00972916">
      <w:pPr>
        <w:pStyle w:val="ListParagraph"/>
        <w:numPr>
          <w:ilvl w:val="1"/>
          <w:numId w:val="64"/>
        </w:numPr>
        <w:spacing w:after="240" w:line="276" w:lineRule="auto"/>
        <w:ind w:left="709" w:right="4"/>
        <w:rPr>
          <w:sz w:val="24"/>
          <w:szCs w:val="24"/>
        </w:rPr>
      </w:pPr>
      <w:r w:rsidRPr="00B047AE">
        <w:rPr>
          <w:sz w:val="24"/>
          <w:szCs w:val="24"/>
        </w:rPr>
        <w:t>Conflict of Interest for a Procuring Entity or its personnel and Bidders is considered to be a situation in which a party has interests that could improperly influence the performance of</w:t>
      </w:r>
      <w:r w:rsidR="008B0257">
        <w:rPr>
          <w:sz w:val="24"/>
          <w:szCs w:val="24"/>
        </w:rPr>
        <w:t xml:space="preserve"> </w:t>
      </w:r>
      <w:r w:rsidRPr="00B047AE">
        <w:rPr>
          <w:sz w:val="24"/>
          <w:szCs w:val="24"/>
        </w:rPr>
        <w:t>its</w:t>
      </w:r>
      <w:r w:rsidR="008B0257">
        <w:rPr>
          <w:sz w:val="24"/>
          <w:szCs w:val="24"/>
        </w:rPr>
        <w:t xml:space="preserve"> </w:t>
      </w:r>
      <w:r w:rsidRPr="00B047AE">
        <w:rPr>
          <w:sz w:val="24"/>
          <w:szCs w:val="24"/>
        </w:rPr>
        <w:t>duties</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responsibilities,</w:t>
      </w:r>
      <w:r w:rsidR="00972916">
        <w:rPr>
          <w:sz w:val="24"/>
          <w:szCs w:val="24"/>
        </w:rPr>
        <w:t xml:space="preserve"> </w:t>
      </w:r>
      <w:r w:rsidRPr="00B047AE">
        <w:rPr>
          <w:sz w:val="24"/>
          <w:szCs w:val="24"/>
        </w:rPr>
        <w:t>contractual</w:t>
      </w:r>
      <w:r w:rsidR="00972916">
        <w:rPr>
          <w:sz w:val="24"/>
          <w:szCs w:val="24"/>
        </w:rPr>
        <w:t xml:space="preserve"> </w:t>
      </w:r>
      <w:r w:rsidRPr="00B047AE">
        <w:rPr>
          <w:sz w:val="24"/>
          <w:szCs w:val="24"/>
        </w:rPr>
        <w:t>obligations,</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compliance</w:t>
      </w:r>
      <w:r w:rsidR="00972916">
        <w:rPr>
          <w:sz w:val="24"/>
          <w:szCs w:val="24"/>
        </w:rPr>
        <w:t xml:space="preserve"> </w:t>
      </w:r>
      <w:r w:rsidRPr="00B047AE">
        <w:rPr>
          <w:sz w:val="24"/>
          <w:szCs w:val="24"/>
        </w:rPr>
        <w:t>with</w:t>
      </w:r>
      <w:r w:rsidR="00972916">
        <w:rPr>
          <w:sz w:val="24"/>
          <w:szCs w:val="24"/>
        </w:rPr>
        <w:t xml:space="preserve"> </w:t>
      </w:r>
      <w:r w:rsidRPr="00B047AE">
        <w:rPr>
          <w:sz w:val="24"/>
          <w:szCs w:val="24"/>
        </w:rPr>
        <w:t>applicable</w:t>
      </w:r>
      <w:r w:rsidR="00972916">
        <w:rPr>
          <w:sz w:val="24"/>
          <w:szCs w:val="24"/>
        </w:rPr>
        <w:t xml:space="preserve"> </w:t>
      </w:r>
      <w:r w:rsidRPr="00B047AE">
        <w:rPr>
          <w:sz w:val="24"/>
          <w:szCs w:val="24"/>
        </w:rPr>
        <w:t>laws and</w:t>
      </w:r>
      <w:r w:rsidR="00972916">
        <w:rPr>
          <w:sz w:val="24"/>
          <w:szCs w:val="24"/>
        </w:rPr>
        <w:t xml:space="preserve"> </w:t>
      </w:r>
      <w:r w:rsidRPr="00B047AE">
        <w:rPr>
          <w:sz w:val="24"/>
          <w:szCs w:val="24"/>
        </w:rPr>
        <w:t>regulations.</w:t>
      </w:r>
    </w:p>
    <w:p w:rsidR="007F5B35" w:rsidRPr="00B047AE" w:rsidRDefault="006E4AAE" w:rsidP="00972916">
      <w:pPr>
        <w:pStyle w:val="ListParagraph"/>
        <w:numPr>
          <w:ilvl w:val="1"/>
          <w:numId w:val="64"/>
        </w:numPr>
        <w:spacing w:after="240" w:line="276" w:lineRule="auto"/>
        <w:ind w:left="709" w:right="4"/>
        <w:rPr>
          <w:sz w:val="24"/>
          <w:szCs w:val="24"/>
        </w:rPr>
      </w:pPr>
      <w:r w:rsidRPr="00B047AE">
        <w:rPr>
          <w:sz w:val="24"/>
          <w:szCs w:val="24"/>
        </w:rPr>
        <w:t>Govt. of Assam describes the situations in which a Procuring Entity or its personnel may be considered to be in Conflict of Interest include, but are not limited to the following-</w:t>
      </w:r>
    </w:p>
    <w:p w:rsidR="007F5B35" w:rsidRPr="00B047AE" w:rsidRDefault="006E4AAE" w:rsidP="00972916">
      <w:pPr>
        <w:pStyle w:val="ListParagraph"/>
        <w:numPr>
          <w:ilvl w:val="0"/>
          <w:numId w:val="67"/>
        </w:numPr>
        <w:spacing w:after="240" w:line="276" w:lineRule="auto"/>
        <w:ind w:left="1418" w:right="4" w:hanging="567"/>
        <w:rPr>
          <w:sz w:val="24"/>
          <w:szCs w:val="24"/>
        </w:rPr>
      </w:pPr>
      <w:r w:rsidRPr="00B047AE">
        <w:rPr>
          <w:sz w:val="24"/>
          <w:szCs w:val="24"/>
        </w:rPr>
        <w:t>Conflict</w:t>
      </w:r>
      <w:r w:rsidR="00972916">
        <w:rPr>
          <w:sz w:val="24"/>
          <w:szCs w:val="24"/>
        </w:rPr>
        <w:t xml:space="preserve"> </w:t>
      </w:r>
      <w:r w:rsidRPr="00B047AE">
        <w:rPr>
          <w:sz w:val="24"/>
          <w:szCs w:val="24"/>
        </w:rPr>
        <w:t>of</w:t>
      </w:r>
      <w:r w:rsidR="00972916">
        <w:rPr>
          <w:sz w:val="24"/>
          <w:szCs w:val="24"/>
        </w:rPr>
        <w:t xml:space="preserve"> </w:t>
      </w:r>
      <w:r w:rsidRPr="00B047AE">
        <w:rPr>
          <w:sz w:val="24"/>
          <w:szCs w:val="24"/>
        </w:rPr>
        <w:t>Interest</w:t>
      </w:r>
      <w:r w:rsidR="00972916">
        <w:rPr>
          <w:sz w:val="24"/>
          <w:szCs w:val="24"/>
        </w:rPr>
        <w:t xml:space="preserve"> </w:t>
      </w:r>
      <w:r w:rsidRPr="00B047AE">
        <w:rPr>
          <w:sz w:val="24"/>
          <w:szCs w:val="24"/>
        </w:rPr>
        <w:t>occurs</w:t>
      </w:r>
      <w:r w:rsidR="00972916">
        <w:rPr>
          <w:sz w:val="24"/>
          <w:szCs w:val="24"/>
        </w:rPr>
        <w:t xml:space="preserve"> </w:t>
      </w:r>
      <w:r w:rsidRPr="00B047AE">
        <w:rPr>
          <w:sz w:val="24"/>
          <w:szCs w:val="24"/>
        </w:rPr>
        <w:t>when</w:t>
      </w:r>
      <w:r w:rsidR="00972916">
        <w:rPr>
          <w:sz w:val="24"/>
          <w:szCs w:val="24"/>
        </w:rPr>
        <w:t xml:space="preserve"> </w:t>
      </w:r>
      <w:r w:rsidRPr="00B047AE">
        <w:rPr>
          <w:sz w:val="24"/>
          <w:szCs w:val="24"/>
        </w:rPr>
        <w:t>the</w:t>
      </w:r>
      <w:r w:rsidR="00972916">
        <w:rPr>
          <w:sz w:val="24"/>
          <w:szCs w:val="24"/>
        </w:rPr>
        <w:t xml:space="preserve"> </w:t>
      </w:r>
      <w:r w:rsidRPr="00B047AE">
        <w:rPr>
          <w:sz w:val="24"/>
          <w:szCs w:val="24"/>
        </w:rPr>
        <w:t>private</w:t>
      </w:r>
      <w:r w:rsidR="00972916">
        <w:rPr>
          <w:sz w:val="24"/>
          <w:szCs w:val="24"/>
        </w:rPr>
        <w:t xml:space="preserve"> </w:t>
      </w:r>
      <w:r w:rsidRPr="00B047AE">
        <w:rPr>
          <w:sz w:val="24"/>
          <w:szCs w:val="24"/>
        </w:rPr>
        <w:t>interests</w:t>
      </w:r>
      <w:r w:rsidR="00972916">
        <w:rPr>
          <w:sz w:val="24"/>
          <w:szCs w:val="24"/>
        </w:rPr>
        <w:t xml:space="preserve"> </w:t>
      </w:r>
      <w:r w:rsidRPr="00B047AE">
        <w:rPr>
          <w:sz w:val="24"/>
          <w:szCs w:val="24"/>
        </w:rPr>
        <w:t>of</w:t>
      </w:r>
      <w:r w:rsidR="00972916">
        <w:rPr>
          <w:sz w:val="24"/>
          <w:szCs w:val="24"/>
        </w:rPr>
        <w:t xml:space="preserve"> </w:t>
      </w:r>
      <w:r w:rsidRPr="00B047AE">
        <w:rPr>
          <w:sz w:val="24"/>
          <w:szCs w:val="24"/>
        </w:rPr>
        <w:t>a</w:t>
      </w:r>
      <w:r w:rsidR="00972916">
        <w:rPr>
          <w:sz w:val="24"/>
          <w:szCs w:val="24"/>
        </w:rPr>
        <w:t xml:space="preserve"> </w:t>
      </w:r>
      <w:r w:rsidRPr="00B047AE">
        <w:rPr>
          <w:sz w:val="24"/>
          <w:szCs w:val="24"/>
        </w:rPr>
        <w:t>Procuring</w:t>
      </w:r>
      <w:r w:rsidR="00972916">
        <w:rPr>
          <w:sz w:val="24"/>
          <w:szCs w:val="24"/>
        </w:rPr>
        <w:t xml:space="preserve"> </w:t>
      </w:r>
      <w:r w:rsidRPr="00B047AE">
        <w:rPr>
          <w:sz w:val="24"/>
          <w:szCs w:val="24"/>
        </w:rPr>
        <w:t>Entity</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its personnel, such as personal, non-official, extra- professional or other relationships or personal financial assets, interfere or appear to interfere with the proper performance of its professional functions or obligations as a procurement</w:t>
      </w:r>
      <w:r w:rsidR="00972916">
        <w:rPr>
          <w:sz w:val="24"/>
          <w:szCs w:val="24"/>
        </w:rPr>
        <w:t xml:space="preserve"> </w:t>
      </w:r>
      <w:r w:rsidRPr="00B047AE">
        <w:rPr>
          <w:sz w:val="24"/>
          <w:szCs w:val="24"/>
        </w:rPr>
        <w:t>official;</w:t>
      </w:r>
    </w:p>
    <w:p w:rsidR="007F5B35" w:rsidRPr="00972916" w:rsidRDefault="006E4AAE" w:rsidP="00972916">
      <w:pPr>
        <w:pStyle w:val="ListParagraph"/>
        <w:numPr>
          <w:ilvl w:val="0"/>
          <w:numId w:val="67"/>
        </w:numPr>
        <w:spacing w:before="9" w:after="240" w:line="276" w:lineRule="auto"/>
        <w:ind w:left="1418" w:right="4" w:hanging="567"/>
        <w:rPr>
          <w:sz w:val="24"/>
          <w:szCs w:val="24"/>
        </w:rPr>
      </w:pPr>
      <w:r w:rsidRPr="00972916">
        <w:rPr>
          <w:sz w:val="24"/>
          <w:szCs w:val="24"/>
        </w:rPr>
        <w:t xml:space="preserve">within the procurement environment, a Conflict of Interest may arise in connection with such private interests as personal investments and assets, political or other social activities and affiliations while in the service of the Procuring Entity, employment after retirement from service or of relatives </w:t>
      </w:r>
      <w:r w:rsidRPr="00972916">
        <w:rPr>
          <w:spacing w:val="3"/>
          <w:sz w:val="24"/>
          <w:szCs w:val="24"/>
        </w:rPr>
        <w:t xml:space="preserve">or </w:t>
      </w:r>
      <w:r w:rsidRPr="00972916">
        <w:rPr>
          <w:sz w:val="24"/>
          <w:szCs w:val="24"/>
        </w:rPr>
        <w:t>the receipt of a gift that may place the Procuring Entity or its personnel in a position of</w:t>
      </w:r>
      <w:r w:rsidR="00972916" w:rsidRPr="00972916">
        <w:rPr>
          <w:sz w:val="24"/>
          <w:szCs w:val="24"/>
        </w:rPr>
        <w:t xml:space="preserve"> </w:t>
      </w:r>
      <w:r w:rsidRPr="00972916">
        <w:rPr>
          <w:sz w:val="24"/>
          <w:szCs w:val="24"/>
        </w:rPr>
        <w:t>obligation;</w:t>
      </w:r>
      <w:r w:rsidR="00972916" w:rsidRPr="00972916">
        <w:rPr>
          <w:sz w:val="24"/>
          <w:szCs w:val="24"/>
        </w:rPr>
        <w:t xml:space="preserve"> </w:t>
      </w:r>
    </w:p>
    <w:p w:rsidR="007F5B35" w:rsidRPr="00B047AE" w:rsidRDefault="006E4AAE" w:rsidP="00972916">
      <w:pPr>
        <w:pStyle w:val="ListParagraph"/>
        <w:numPr>
          <w:ilvl w:val="0"/>
          <w:numId w:val="67"/>
        </w:numPr>
        <w:spacing w:after="240" w:line="276" w:lineRule="auto"/>
        <w:ind w:left="1418" w:right="4" w:hanging="567"/>
        <w:rPr>
          <w:sz w:val="24"/>
          <w:szCs w:val="24"/>
        </w:rPr>
      </w:pPr>
      <w:r w:rsidRPr="00B047AE">
        <w:rPr>
          <w:sz w:val="24"/>
          <w:szCs w:val="24"/>
        </w:rPr>
        <w:t xml:space="preserve">Conflict of Interest also includes the use of assets of the Procuring Entity including human, financial and material assets, or the use of the </w:t>
      </w:r>
      <w:r w:rsidRPr="00B047AE">
        <w:rPr>
          <w:sz w:val="24"/>
          <w:szCs w:val="24"/>
        </w:rPr>
        <w:lastRenderedPageBreak/>
        <w:t>office of the procuring entity or knowledge gained from official functions for private gain or to</w:t>
      </w:r>
      <w:r w:rsidR="00972916">
        <w:rPr>
          <w:sz w:val="24"/>
          <w:szCs w:val="24"/>
        </w:rPr>
        <w:t xml:space="preserve"> </w:t>
      </w:r>
      <w:r w:rsidRPr="00B047AE">
        <w:rPr>
          <w:sz w:val="24"/>
          <w:szCs w:val="24"/>
        </w:rPr>
        <w:t>prejudice</w:t>
      </w:r>
      <w:r w:rsidR="00972916">
        <w:rPr>
          <w:sz w:val="24"/>
          <w:szCs w:val="24"/>
        </w:rPr>
        <w:t xml:space="preserve"> </w:t>
      </w:r>
      <w:r w:rsidRPr="00B047AE">
        <w:rPr>
          <w:sz w:val="24"/>
          <w:szCs w:val="24"/>
        </w:rPr>
        <w:t>the</w:t>
      </w:r>
      <w:r w:rsidR="00972916">
        <w:rPr>
          <w:sz w:val="24"/>
          <w:szCs w:val="24"/>
        </w:rPr>
        <w:t xml:space="preserve"> </w:t>
      </w:r>
      <w:r w:rsidRPr="00B047AE">
        <w:rPr>
          <w:sz w:val="24"/>
          <w:szCs w:val="24"/>
        </w:rPr>
        <w:t>position</w:t>
      </w:r>
      <w:r w:rsidR="00972916">
        <w:rPr>
          <w:sz w:val="24"/>
          <w:szCs w:val="24"/>
        </w:rPr>
        <w:t xml:space="preserve"> </w:t>
      </w:r>
      <w:r w:rsidRPr="00B047AE">
        <w:rPr>
          <w:sz w:val="24"/>
          <w:szCs w:val="24"/>
        </w:rPr>
        <w:t>of</w:t>
      </w:r>
      <w:r w:rsidR="00972916">
        <w:rPr>
          <w:sz w:val="24"/>
          <w:szCs w:val="24"/>
        </w:rPr>
        <w:t xml:space="preserve"> </w:t>
      </w:r>
      <w:r w:rsidRPr="00B047AE">
        <w:rPr>
          <w:sz w:val="24"/>
          <w:szCs w:val="24"/>
        </w:rPr>
        <w:t>someone</w:t>
      </w:r>
      <w:r w:rsidR="00972916">
        <w:rPr>
          <w:sz w:val="24"/>
          <w:szCs w:val="24"/>
        </w:rPr>
        <w:t xml:space="preserve"> </w:t>
      </w:r>
      <w:r w:rsidRPr="00B047AE">
        <w:rPr>
          <w:sz w:val="24"/>
          <w:szCs w:val="24"/>
        </w:rPr>
        <w:t>the</w:t>
      </w:r>
      <w:r w:rsidR="00972916">
        <w:rPr>
          <w:sz w:val="24"/>
          <w:szCs w:val="24"/>
        </w:rPr>
        <w:t xml:space="preserve"> </w:t>
      </w:r>
      <w:r w:rsidRPr="00B047AE">
        <w:rPr>
          <w:sz w:val="24"/>
          <w:szCs w:val="24"/>
        </w:rPr>
        <w:t>Procuring</w:t>
      </w:r>
      <w:r w:rsidR="00972916">
        <w:rPr>
          <w:sz w:val="24"/>
          <w:szCs w:val="24"/>
        </w:rPr>
        <w:t xml:space="preserve"> </w:t>
      </w:r>
      <w:r w:rsidRPr="00B047AE">
        <w:rPr>
          <w:sz w:val="24"/>
          <w:szCs w:val="24"/>
        </w:rPr>
        <w:t>Entity</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its</w:t>
      </w:r>
      <w:r w:rsidR="00972916">
        <w:rPr>
          <w:sz w:val="24"/>
          <w:szCs w:val="24"/>
        </w:rPr>
        <w:t xml:space="preserve"> </w:t>
      </w:r>
      <w:r w:rsidRPr="00B047AE">
        <w:rPr>
          <w:sz w:val="24"/>
          <w:szCs w:val="24"/>
        </w:rPr>
        <w:t>personnel</w:t>
      </w:r>
      <w:r w:rsidR="00972916">
        <w:rPr>
          <w:sz w:val="24"/>
          <w:szCs w:val="24"/>
        </w:rPr>
        <w:t xml:space="preserve"> </w:t>
      </w:r>
      <w:r w:rsidRPr="00B047AE">
        <w:rPr>
          <w:sz w:val="24"/>
          <w:szCs w:val="24"/>
        </w:rPr>
        <w:t>does not</w:t>
      </w:r>
      <w:r w:rsidR="00972916">
        <w:rPr>
          <w:sz w:val="24"/>
          <w:szCs w:val="24"/>
        </w:rPr>
        <w:t xml:space="preserve"> </w:t>
      </w:r>
      <w:r w:rsidRPr="00B047AE">
        <w:rPr>
          <w:sz w:val="24"/>
          <w:szCs w:val="24"/>
        </w:rPr>
        <w:t>favour;</w:t>
      </w:r>
    </w:p>
    <w:p w:rsidR="007F5B35" w:rsidRPr="00B047AE" w:rsidRDefault="006E4AAE" w:rsidP="00972916">
      <w:pPr>
        <w:pStyle w:val="ListParagraph"/>
        <w:numPr>
          <w:ilvl w:val="0"/>
          <w:numId w:val="67"/>
        </w:numPr>
        <w:spacing w:after="240" w:line="276" w:lineRule="auto"/>
        <w:ind w:left="1418" w:right="4" w:hanging="567"/>
        <w:rPr>
          <w:sz w:val="24"/>
          <w:szCs w:val="24"/>
        </w:rPr>
      </w:pPr>
      <w:r w:rsidRPr="00B047AE">
        <w:rPr>
          <w:sz w:val="24"/>
          <w:szCs w:val="24"/>
        </w:rPr>
        <w:t>Conflict of Interest may also arise in situations where the Procuring Entity or any</w:t>
      </w:r>
      <w:r w:rsidR="00972916">
        <w:rPr>
          <w:sz w:val="24"/>
          <w:szCs w:val="24"/>
        </w:rPr>
        <w:t xml:space="preserve"> </w:t>
      </w:r>
      <w:r w:rsidRPr="00B047AE">
        <w:rPr>
          <w:sz w:val="24"/>
          <w:szCs w:val="24"/>
        </w:rPr>
        <w:t>of</w:t>
      </w:r>
      <w:r w:rsidR="00972916">
        <w:rPr>
          <w:sz w:val="24"/>
          <w:szCs w:val="24"/>
        </w:rPr>
        <w:t xml:space="preserve"> </w:t>
      </w:r>
      <w:r w:rsidRPr="00B047AE">
        <w:rPr>
          <w:sz w:val="24"/>
          <w:szCs w:val="24"/>
        </w:rPr>
        <w:t>its</w:t>
      </w:r>
      <w:r w:rsidR="00972916">
        <w:rPr>
          <w:sz w:val="24"/>
          <w:szCs w:val="24"/>
        </w:rPr>
        <w:t xml:space="preserve"> </w:t>
      </w:r>
      <w:r w:rsidRPr="00B047AE">
        <w:rPr>
          <w:sz w:val="24"/>
          <w:szCs w:val="24"/>
        </w:rPr>
        <w:t>personnel</w:t>
      </w:r>
      <w:r w:rsidR="00972916">
        <w:rPr>
          <w:sz w:val="24"/>
          <w:szCs w:val="24"/>
        </w:rPr>
        <w:t xml:space="preserve"> </w:t>
      </w:r>
      <w:r w:rsidRPr="00B047AE">
        <w:rPr>
          <w:sz w:val="24"/>
          <w:szCs w:val="24"/>
        </w:rPr>
        <w:t>is</w:t>
      </w:r>
      <w:r w:rsidR="00972916">
        <w:rPr>
          <w:sz w:val="24"/>
          <w:szCs w:val="24"/>
        </w:rPr>
        <w:t xml:space="preserve"> </w:t>
      </w:r>
      <w:r w:rsidRPr="00B047AE">
        <w:rPr>
          <w:sz w:val="24"/>
          <w:szCs w:val="24"/>
        </w:rPr>
        <w:t>seen</w:t>
      </w:r>
      <w:r w:rsidR="00972916">
        <w:rPr>
          <w:sz w:val="24"/>
          <w:szCs w:val="24"/>
        </w:rPr>
        <w:t xml:space="preserve"> </w:t>
      </w:r>
      <w:r w:rsidRPr="00B047AE">
        <w:rPr>
          <w:sz w:val="24"/>
          <w:szCs w:val="24"/>
        </w:rPr>
        <w:t>to</w:t>
      </w:r>
      <w:r w:rsidR="00972916">
        <w:rPr>
          <w:sz w:val="24"/>
          <w:szCs w:val="24"/>
        </w:rPr>
        <w:t xml:space="preserve"> </w:t>
      </w:r>
      <w:r w:rsidRPr="00B047AE">
        <w:rPr>
          <w:sz w:val="24"/>
          <w:szCs w:val="24"/>
        </w:rPr>
        <w:t>benefit</w:t>
      </w:r>
      <w:r w:rsidR="00972916">
        <w:rPr>
          <w:sz w:val="24"/>
          <w:szCs w:val="24"/>
        </w:rPr>
        <w:t xml:space="preserve"> </w:t>
      </w:r>
      <w:r w:rsidRPr="00B047AE">
        <w:rPr>
          <w:sz w:val="24"/>
          <w:szCs w:val="24"/>
        </w:rPr>
        <w:t>directly</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indirectly</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allow</w:t>
      </w:r>
      <w:r w:rsidR="00972916">
        <w:rPr>
          <w:sz w:val="24"/>
          <w:szCs w:val="24"/>
        </w:rPr>
        <w:t xml:space="preserve"> </w:t>
      </w:r>
      <w:r w:rsidRPr="00B047AE">
        <w:rPr>
          <w:sz w:val="24"/>
          <w:szCs w:val="24"/>
        </w:rPr>
        <w:t>a</w:t>
      </w:r>
      <w:r w:rsidR="00972916">
        <w:rPr>
          <w:sz w:val="24"/>
          <w:szCs w:val="24"/>
        </w:rPr>
        <w:t xml:space="preserve"> </w:t>
      </w:r>
      <w:r w:rsidRPr="00B047AE">
        <w:rPr>
          <w:sz w:val="24"/>
          <w:szCs w:val="24"/>
        </w:rPr>
        <w:t>third</w:t>
      </w:r>
      <w:r w:rsidR="00972916">
        <w:rPr>
          <w:sz w:val="24"/>
          <w:szCs w:val="24"/>
        </w:rPr>
        <w:t xml:space="preserve"> </w:t>
      </w:r>
      <w:r w:rsidRPr="00B047AE">
        <w:rPr>
          <w:sz w:val="24"/>
          <w:szCs w:val="24"/>
        </w:rPr>
        <w:t>party, including</w:t>
      </w:r>
      <w:r w:rsidR="00972916">
        <w:rPr>
          <w:sz w:val="24"/>
          <w:szCs w:val="24"/>
        </w:rPr>
        <w:t xml:space="preserve"> </w:t>
      </w:r>
      <w:r w:rsidRPr="00B047AE">
        <w:rPr>
          <w:sz w:val="24"/>
          <w:szCs w:val="24"/>
        </w:rPr>
        <w:t>family,</w:t>
      </w:r>
      <w:r w:rsidR="00972916">
        <w:rPr>
          <w:sz w:val="24"/>
          <w:szCs w:val="24"/>
        </w:rPr>
        <w:t xml:space="preserve"> </w:t>
      </w:r>
      <w:r w:rsidRPr="00B047AE">
        <w:rPr>
          <w:sz w:val="24"/>
          <w:szCs w:val="24"/>
        </w:rPr>
        <w:t>friends</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someone</w:t>
      </w:r>
      <w:r w:rsidR="00972916">
        <w:rPr>
          <w:sz w:val="24"/>
          <w:szCs w:val="24"/>
        </w:rPr>
        <w:t xml:space="preserve"> </w:t>
      </w:r>
      <w:r w:rsidRPr="00B047AE">
        <w:rPr>
          <w:sz w:val="24"/>
          <w:szCs w:val="24"/>
        </w:rPr>
        <w:t>they</w:t>
      </w:r>
      <w:r w:rsidR="00972916">
        <w:rPr>
          <w:sz w:val="24"/>
          <w:szCs w:val="24"/>
        </w:rPr>
        <w:t xml:space="preserve"> </w:t>
      </w:r>
      <w:r w:rsidRPr="00B047AE">
        <w:rPr>
          <w:sz w:val="24"/>
          <w:szCs w:val="24"/>
        </w:rPr>
        <w:t>favour,</w:t>
      </w:r>
      <w:r w:rsidR="00972916">
        <w:rPr>
          <w:sz w:val="24"/>
          <w:szCs w:val="24"/>
        </w:rPr>
        <w:t xml:space="preserve"> </w:t>
      </w:r>
      <w:r w:rsidRPr="00B047AE">
        <w:rPr>
          <w:sz w:val="24"/>
          <w:szCs w:val="24"/>
        </w:rPr>
        <w:t>to</w:t>
      </w:r>
      <w:r w:rsidR="00972916">
        <w:rPr>
          <w:sz w:val="24"/>
          <w:szCs w:val="24"/>
        </w:rPr>
        <w:t xml:space="preserve"> </w:t>
      </w:r>
      <w:r w:rsidRPr="00B047AE">
        <w:rPr>
          <w:sz w:val="24"/>
          <w:szCs w:val="24"/>
        </w:rPr>
        <w:t>benefit</w:t>
      </w:r>
      <w:r w:rsidR="00972916">
        <w:rPr>
          <w:sz w:val="24"/>
          <w:szCs w:val="24"/>
        </w:rPr>
        <w:t xml:space="preserve"> </w:t>
      </w:r>
      <w:r w:rsidRPr="00B047AE">
        <w:rPr>
          <w:sz w:val="24"/>
          <w:szCs w:val="24"/>
        </w:rPr>
        <w:t>directly</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indirectly from the decision or action of the Procuring Entity;</w:t>
      </w:r>
    </w:p>
    <w:p w:rsidR="007F5B35" w:rsidRPr="00B047AE" w:rsidRDefault="006E4AAE" w:rsidP="00972916">
      <w:pPr>
        <w:pStyle w:val="ListParagraph"/>
        <w:numPr>
          <w:ilvl w:val="1"/>
          <w:numId w:val="64"/>
        </w:numPr>
        <w:spacing w:after="240" w:line="276" w:lineRule="auto"/>
        <w:ind w:left="709" w:right="4" w:hanging="709"/>
        <w:rPr>
          <w:sz w:val="24"/>
          <w:szCs w:val="24"/>
        </w:rPr>
      </w:pPr>
      <w:r w:rsidRPr="00B047AE">
        <w:rPr>
          <w:sz w:val="24"/>
          <w:szCs w:val="24"/>
        </w:rPr>
        <w:t>The situations in which bidders participating in a procurement process or their representatives</w:t>
      </w:r>
      <w:r w:rsidR="00972916">
        <w:rPr>
          <w:sz w:val="24"/>
          <w:szCs w:val="24"/>
        </w:rPr>
        <w:t xml:space="preserve"> </w:t>
      </w:r>
      <w:r w:rsidRPr="00B047AE">
        <w:rPr>
          <w:sz w:val="24"/>
          <w:szCs w:val="24"/>
        </w:rPr>
        <w:t>may</w:t>
      </w:r>
      <w:r w:rsidR="00972916">
        <w:rPr>
          <w:sz w:val="24"/>
          <w:szCs w:val="24"/>
        </w:rPr>
        <w:t xml:space="preserve"> </w:t>
      </w:r>
      <w:r w:rsidRPr="00B047AE">
        <w:rPr>
          <w:sz w:val="24"/>
          <w:szCs w:val="24"/>
        </w:rPr>
        <w:t>be</w:t>
      </w:r>
      <w:r w:rsidR="00972916">
        <w:rPr>
          <w:sz w:val="24"/>
          <w:szCs w:val="24"/>
        </w:rPr>
        <w:t xml:space="preserve"> </w:t>
      </w:r>
      <w:r w:rsidRPr="00B047AE">
        <w:rPr>
          <w:sz w:val="24"/>
          <w:szCs w:val="24"/>
        </w:rPr>
        <w:t>considered</w:t>
      </w:r>
      <w:r w:rsidR="00972916">
        <w:rPr>
          <w:sz w:val="24"/>
          <w:szCs w:val="24"/>
        </w:rPr>
        <w:t xml:space="preserve"> </w:t>
      </w:r>
      <w:r w:rsidRPr="00B047AE">
        <w:rPr>
          <w:sz w:val="24"/>
          <w:szCs w:val="24"/>
        </w:rPr>
        <w:t>to</w:t>
      </w:r>
      <w:r w:rsidR="00972916">
        <w:rPr>
          <w:sz w:val="24"/>
          <w:szCs w:val="24"/>
        </w:rPr>
        <w:t xml:space="preserve"> </w:t>
      </w:r>
      <w:r w:rsidRPr="00B047AE">
        <w:rPr>
          <w:sz w:val="24"/>
          <w:szCs w:val="24"/>
        </w:rPr>
        <w:t>be</w:t>
      </w:r>
      <w:r w:rsidR="00972916">
        <w:rPr>
          <w:sz w:val="24"/>
          <w:szCs w:val="24"/>
        </w:rPr>
        <w:t xml:space="preserve"> </w:t>
      </w:r>
      <w:r w:rsidRPr="00B047AE">
        <w:rPr>
          <w:sz w:val="24"/>
          <w:szCs w:val="24"/>
        </w:rPr>
        <w:t>in</w:t>
      </w:r>
      <w:r w:rsidR="00972916">
        <w:rPr>
          <w:sz w:val="24"/>
          <w:szCs w:val="24"/>
        </w:rPr>
        <w:t xml:space="preserve"> </w:t>
      </w:r>
      <w:r w:rsidRPr="00B047AE">
        <w:rPr>
          <w:sz w:val="24"/>
          <w:szCs w:val="24"/>
        </w:rPr>
        <w:t>Conflict</w:t>
      </w:r>
      <w:r w:rsidR="00972916">
        <w:rPr>
          <w:sz w:val="24"/>
          <w:szCs w:val="24"/>
        </w:rPr>
        <w:t xml:space="preserve"> </w:t>
      </w:r>
      <w:r w:rsidRPr="00B047AE">
        <w:rPr>
          <w:sz w:val="24"/>
          <w:szCs w:val="24"/>
        </w:rPr>
        <w:t>of</w:t>
      </w:r>
      <w:r w:rsidR="00972916">
        <w:rPr>
          <w:sz w:val="24"/>
          <w:szCs w:val="24"/>
        </w:rPr>
        <w:t xml:space="preserve"> </w:t>
      </w:r>
      <w:r w:rsidRPr="00B047AE">
        <w:rPr>
          <w:sz w:val="24"/>
          <w:szCs w:val="24"/>
        </w:rPr>
        <w:t>Interest</w:t>
      </w:r>
      <w:r w:rsidR="00972916">
        <w:rPr>
          <w:sz w:val="24"/>
          <w:szCs w:val="24"/>
        </w:rPr>
        <w:t xml:space="preserve"> </w:t>
      </w:r>
      <w:r w:rsidRPr="00B047AE">
        <w:rPr>
          <w:sz w:val="24"/>
          <w:szCs w:val="24"/>
        </w:rPr>
        <w:t>include,</w:t>
      </w:r>
      <w:r w:rsidR="00972916">
        <w:rPr>
          <w:sz w:val="24"/>
          <w:szCs w:val="24"/>
        </w:rPr>
        <w:t xml:space="preserve"> </w:t>
      </w:r>
      <w:r w:rsidRPr="00B047AE">
        <w:rPr>
          <w:sz w:val="24"/>
          <w:szCs w:val="24"/>
        </w:rPr>
        <w:t>but</w:t>
      </w:r>
      <w:r w:rsidR="00972916">
        <w:rPr>
          <w:sz w:val="24"/>
          <w:szCs w:val="24"/>
        </w:rPr>
        <w:t xml:space="preserve"> </w:t>
      </w:r>
      <w:r w:rsidRPr="00B047AE">
        <w:rPr>
          <w:sz w:val="24"/>
          <w:szCs w:val="24"/>
        </w:rPr>
        <w:t>are</w:t>
      </w:r>
      <w:r w:rsidR="00972916">
        <w:rPr>
          <w:sz w:val="24"/>
          <w:szCs w:val="24"/>
        </w:rPr>
        <w:t xml:space="preserve"> </w:t>
      </w:r>
      <w:r w:rsidRPr="00B047AE">
        <w:rPr>
          <w:sz w:val="24"/>
          <w:szCs w:val="24"/>
        </w:rPr>
        <w:t>not</w:t>
      </w:r>
      <w:r w:rsidR="00972916">
        <w:rPr>
          <w:sz w:val="24"/>
          <w:szCs w:val="24"/>
        </w:rPr>
        <w:t xml:space="preserve"> </w:t>
      </w:r>
      <w:r w:rsidRPr="00B047AE">
        <w:rPr>
          <w:sz w:val="24"/>
          <w:szCs w:val="24"/>
        </w:rPr>
        <w:t>limited to the following–</w:t>
      </w:r>
    </w:p>
    <w:p w:rsidR="003261B6" w:rsidRPr="00B047AE" w:rsidRDefault="006E4AAE" w:rsidP="00972916">
      <w:pPr>
        <w:pStyle w:val="ListParagraph"/>
        <w:numPr>
          <w:ilvl w:val="0"/>
          <w:numId w:val="60"/>
        </w:numPr>
        <w:spacing w:before="1" w:after="240" w:line="276" w:lineRule="auto"/>
        <w:ind w:left="1418" w:right="4" w:hanging="567"/>
        <w:rPr>
          <w:sz w:val="24"/>
          <w:szCs w:val="24"/>
        </w:rPr>
      </w:pPr>
      <w:r w:rsidRPr="00B047AE">
        <w:rPr>
          <w:sz w:val="24"/>
          <w:szCs w:val="24"/>
        </w:rPr>
        <w:t>If they or their personnel or representatives or agents have any relationship</w:t>
      </w:r>
      <w:r w:rsidR="00972916">
        <w:rPr>
          <w:sz w:val="24"/>
          <w:szCs w:val="24"/>
        </w:rPr>
        <w:t xml:space="preserve"> </w:t>
      </w:r>
      <w:r w:rsidRPr="00B047AE">
        <w:rPr>
          <w:sz w:val="24"/>
          <w:szCs w:val="24"/>
        </w:rPr>
        <w:t>or financial or business transactions or interests with any official of the Procuring Entity that are directly or indirectly involved in or related to the procurement process or execution ofcontract;</w:t>
      </w:r>
    </w:p>
    <w:p w:rsidR="007F5B35" w:rsidRPr="00B047AE" w:rsidRDefault="006E4AAE" w:rsidP="00972916">
      <w:pPr>
        <w:pStyle w:val="ListParagraph"/>
        <w:numPr>
          <w:ilvl w:val="0"/>
          <w:numId w:val="60"/>
        </w:numPr>
        <w:spacing w:before="1" w:after="240" w:line="276" w:lineRule="auto"/>
        <w:ind w:left="1418" w:right="4" w:hanging="567"/>
        <w:rPr>
          <w:sz w:val="24"/>
          <w:szCs w:val="24"/>
        </w:rPr>
      </w:pPr>
      <w:r w:rsidRPr="00B047AE">
        <w:rPr>
          <w:sz w:val="24"/>
          <w:szCs w:val="24"/>
        </w:rPr>
        <w:t>If they receive or have received any direct or indirect subsidy from any other bidder;</w:t>
      </w:r>
    </w:p>
    <w:p w:rsidR="007F5B35" w:rsidRPr="00B047AE" w:rsidRDefault="006E4AAE" w:rsidP="00972916">
      <w:pPr>
        <w:pStyle w:val="ListParagraph"/>
        <w:numPr>
          <w:ilvl w:val="0"/>
          <w:numId w:val="60"/>
        </w:numPr>
        <w:spacing w:after="240" w:line="276" w:lineRule="auto"/>
        <w:ind w:left="1418" w:right="-52" w:hanging="567"/>
        <w:rPr>
          <w:sz w:val="24"/>
          <w:szCs w:val="24"/>
        </w:rPr>
      </w:pPr>
      <w:r w:rsidRPr="00B047AE">
        <w:rPr>
          <w:sz w:val="24"/>
          <w:szCs w:val="24"/>
        </w:rPr>
        <w:t>If they have the same legal representative for purposes of thebid;</w:t>
      </w:r>
    </w:p>
    <w:p w:rsidR="007F5B35" w:rsidRPr="00B047AE" w:rsidRDefault="006E4AAE" w:rsidP="00972916">
      <w:pPr>
        <w:pStyle w:val="ListParagraph"/>
        <w:numPr>
          <w:ilvl w:val="0"/>
          <w:numId w:val="60"/>
        </w:numPr>
        <w:spacing w:after="240" w:line="276" w:lineRule="auto"/>
        <w:ind w:left="1418" w:right="-52" w:hanging="567"/>
        <w:rPr>
          <w:sz w:val="24"/>
          <w:szCs w:val="24"/>
        </w:rPr>
      </w:pPr>
      <w:r w:rsidRPr="00B047AE">
        <w:rPr>
          <w:sz w:val="24"/>
          <w:szCs w:val="24"/>
        </w:rPr>
        <w:t>If they have a relationship with each other, directly or through common third parties that puts them in a position to have access to information about or influence on the bid ofanother;</w:t>
      </w:r>
    </w:p>
    <w:p w:rsidR="007F5B35" w:rsidRPr="00B047AE" w:rsidRDefault="006E4AAE" w:rsidP="00972916">
      <w:pPr>
        <w:pStyle w:val="ListParagraph"/>
        <w:numPr>
          <w:ilvl w:val="0"/>
          <w:numId w:val="60"/>
        </w:numPr>
        <w:spacing w:after="240" w:line="276" w:lineRule="auto"/>
        <w:ind w:left="1418" w:right="-52" w:hanging="567"/>
        <w:rPr>
          <w:sz w:val="24"/>
          <w:szCs w:val="24"/>
        </w:rPr>
      </w:pPr>
      <w:r w:rsidRPr="00B047AE">
        <w:rPr>
          <w:sz w:val="24"/>
          <w:szCs w:val="24"/>
        </w:rPr>
        <w:t>If they participate in more than one bid in the same bidding</w:t>
      </w:r>
      <w:r w:rsidR="00972916">
        <w:rPr>
          <w:sz w:val="24"/>
          <w:szCs w:val="24"/>
        </w:rPr>
        <w:t xml:space="preserve"> </w:t>
      </w:r>
      <w:r w:rsidRPr="00B047AE">
        <w:rPr>
          <w:sz w:val="24"/>
          <w:szCs w:val="24"/>
        </w:rPr>
        <w:t>process;</w:t>
      </w:r>
    </w:p>
    <w:p w:rsidR="007F5B35" w:rsidRPr="00B047AE" w:rsidRDefault="006E4AAE" w:rsidP="00972916">
      <w:pPr>
        <w:pStyle w:val="ListParagraph"/>
        <w:numPr>
          <w:ilvl w:val="0"/>
          <w:numId w:val="60"/>
        </w:numPr>
        <w:spacing w:after="240" w:line="276" w:lineRule="auto"/>
        <w:ind w:left="1418" w:right="-52" w:hanging="567"/>
        <w:rPr>
          <w:sz w:val="24"/>
          <w:szCs w:val="24"/>
        </w:rPr>
      </w:pPr>
      <w:r w:rsidRPr="00B047AE">
        <w:rPr>
          <w:sz w:val="24"/>
          <w:szCs w:val="24"/>
        </w:rPr>
        <w:t>If they have controlling partners incommon;</w:t>
      </w:r>
    </w:p>
    <w:p w:rsidR="007F5B35" w:rsidRPr="00B047AE" w:rsidRDefault="006E4AAE" w:rsidP="00972916">
      <w:pPr>
        <w:pStyle w:val="ListParagraph"/>
        <w:numPr>
          <w:ilvl w:val="0"/>
          <w:numId w:val="60"/>
        </w:numPr>
        <w:spacing w:after="240" w:line="276" w:lineRule="auto"/>
        <w:ind w:left="1418" w:right="-52" w:hanging="567"/>
        <w:rPr>
          <w:sz w:val="24"/>
          <w:szCs w:val="24"/>
        </w:rPr>
      </w:pPr>
      <w:r w:rsidRPr="00B047AE">
        <w:rPr>
          <w:sz w:val="24"/>
          <w:szCs w:val="24"/>
        </w:rPr>
        <w:t>If a bidder or any of its affiliates participated as a consultant in the preparation of the design or technical specifications of the subject matter of procurement of the bidding process or were involved in such preparation in anyway;</w:t>
      </w:r>
    </w:p>
    <w:p w:rsidR="007F5B35" w:rsidRPr="00B047AE" w:rsidRDefault="006E4AAE" w:rsidP="00972916">
      <w:pPr>
        <w:pStyle w:val="ListParagraph"/>
        <w:numPr>
          <w:ilvl w:val="1"/>
          <w:numId w:val="64"/>
        </w:numPr>
        <w:spacing w:before="1" w:after="240" w:line="276" w:lineRule="auto"/>
        <w:ind w:left="709" w:right="-52"/>
        <w:rPr>
          <w:sz w:val="24"/>
          <w:szCs w:val="24"/>
        </w:rPr>
      </w:pPr>
      <w:r w:rsidRPr="00B047AE">
        <w:rPr>
          <w:sz w:val="24"/>
          <w:szCs w:val="24"/>
        </w:rPr>
        <w:t xml:space="preserve">In the ‘Letter of Bid’ to be submitted by the bidder, as per format given in </w:t>
      </w:r>
      <w:r w:rsidR="00783044" w:rsidRPr="00B047AE">
        <w:rPr>
          <w:sz w:val="24"/>
          <w:szCs w:val="24"/>
        </w:rPr>
        <w:t>“</w:t>
      </w:r>
      <w:r w:rsidRPr="00B047AE">
        <w:rPr>
          <w:sz w:val="24"/>
          <w:szCs w:val="24"/>
        </w:rPr>
        <w:t>Section VI - Bidding Forms</w:t>
      </w:r>
      <w:r w:rsidR="00783044" w:rsidRPr="00B047AE">
        <w:rPr>
          <w:sz w:val="24"/>
          <w:szCs w:val="24"/>
        </w:rPr>
        <w:t>”</w:t>
      </w:r>
      <w:r w:rsidRPr="00B047AE">
        <w:rPr>
          <w:sz w:val="24"/>
          <w:szCs w:val="24"/>
        </w:rPr>
        <w:t>, all bidders shall provide a signed statement that the bidder is neither associated nor has been associated directly or indirectly with the consultant or any other entity that has prepared the design, specifications and other documents for the subject matter of procurement or is being proposed as Project Manager for the</w:t>
      </w:r>
      <w:r w:rsidR="00972916">
        <w:rPr>
          <w:sz w:val="24"/>
          <w:szCs w:val="24"/>
        </w:rPr>
        <w:t xml:space="preserve"> </w:t>
      </w:r>
      <w:r w:rsidRPr="00B047AE">
        <w:rPr>
          <w:sz w:val="24"/>
          <w:szCs w:val="24"/>
        </w:rPr>
        <w:t>contract;</w:t>
      </w:r>
    </w:p>
    <w:p w:rsidR="007F5B35" w:rsidRPr="00B047AE" w:rsidRDefault="006E4AAE" w:rsidP="00972916">
      <w:pPr>
        <w:pStyle w:val="ListParagraph"/>
        <w:numPr>
          <w:ilvl w:val="1"/>
          <w:numId w:val="64"/>
        </w:numPr>
        <w:spacing w:after="240" w:line="276" w:lineRule="auto"/>
        <w:ind w:left="709" w:right="-52"/>
        <w:rPr>
          <w:sz w:val="24"/>
          <w:szCs w:val="24"/>
        </w:rPr>
      </w:pPr>
      <w:r w:rsidRPr="00B047AE">
        <w:rPr>
          <w:sz w:val="24"/>
          <w:szCs w:val="24"/>
        </w:rPr>
        <w:t xml:space="preserve">In case of a holding company having more than one independent unit or more than one unit having common business ownership or management, only one </w:t>
      </w:r>
      <w:r w:rsidRPr="00B047AE">
        <w:rPr>
          <w:sz w:val="24"/>
          <w:szCs w:val="24"/>
        </w:rPr>
        <w:lastRenderedPageBreak/>
        <w:t>unit shall be allowed to submit bid or quote to prevent any conflict of interest. Similar restrictions shall apply to closely</w:t>
      </w:r>
      <w:r w:rsidR="00972916">
        <w:rPr>
          <w:sz w:val="24"/>
          <w:szCs w:val="24"/>
        </w:rPr>
        <w:t xml:space="preserve"> </w:t>
      </w:r>
      <w:r w:rsidRPr="00B047AE">
        <w:rPr>
          <w:sz w:val="24"/>
          <w:szCs w:val="24"/>
        </w:rPr>
        <w:t>related</w:t>
      </w:r>
      <w:r w:rsidR="00972916">
        <w:rPr>
          <w:sz w:val="24"/>
          <w:szCs w:val="24"/>
        </w:rPr>
        <w:t xml:space="preserve"> </w:t>
      </w:r>
      <w:r w:rsidRPr="00B047AE">
        <w:rPr>
          <w:sz w:val="24"/>
          <w:szCs w:val="24"/>
        </w:rPr>
        <w:t>sisteror</w:t>
      </w:r>
      <w:r w:rsidR="00972916">
        <w:rPr>
          <w:sz w:val="24"/>
          <w:szCs w:val="24"/>
        </w:rPr>
        <w:t xml:space="preserve"> </w:t>
      </w:r>
      <w:r w:rsidRPr="00B047AE">
        <w:rPr>
          <w:sz w:val="24"/>
          <w:szCs w:val="24"/>
        </w:rPr>
        <w:t>subsidiary</w:t>
      </w:r>
      <w:r w:rsidR="00972916">
        <w:rPr>
          <w:sz w:val="24"/>
          <w:szCs w:val="24"/>
        </w:rPr>
        <w:t xml:space="preserve"> </w:t>
      </w:r>
      <w:r w:rsidRPr="00B047AE">
        <w:rPr>
          <w:sz w:val="24"/>
          <w:szCs w:val="24"/>
        </w:rPr>
        <w:t>companies.</w:t>
      </w:r>
      <w:r w:rsidR="00972916">
        <w:rPr>
          <w:sz w:val="24"/>
          <w:szCs w:val="24"/>
        </w:rPr>
        <w:t xml:space="preserve"> </w:t>
      </w:r>
      <w:r w:rsidRPr="00B047AE">
        <w:rPr>
          <w:sz w:val="24"/>
          <w:szCs w:val="24"/>
        </w:rPr>
        <w:t>Such</w:t>
      </w:r>
      <w:r w:rsidR="00972916">
        <w:rPr>
          <w:sz w:val="24"/>
          <w:szCs w:val="24"/>
        </w:rPr>
        <w:t xml:space="preserve"> </w:t>
      </w:r>
      <w:r w:rsidRPr="00B047AE">
        <w:rPr>
          <w:sz w:val="24"/>
          <w:szCs w:val="24"/>
        </w:rPr>
        <w:t>bidders</w:t>
      </w:r>
      <w:r w:rsidR="00972916">
        <w:rPr>
          <w:sz w:val="24"/>
          <w:szCs w:val="24"/>
        </w:rPr>
        <w:t xml:space="preserve"> </w:t>
      </w:r>
      <w:r w:rsidRPr="00B047AE">
        <w:rPr>
          <w:sz w:val="24"/>
          <w:szCs w:val="24"/>
        </w:rPr>
        <w:t>must</w:t>
      </w:r>
      <w:r w:rsidR="00972916">
        <w:rPr>
          <w:sz w:val="24"/>
          <w:szCs w:val="24"/>
        </w:rPr>
        <w:t xml:space="preserve"> </w:t>
      </w:r>
      <w:r w:rsidRPr="00B047AE">
        <w:rPr>
          <w:sz w:val="24"/>
          <w:szCs w:val="24"/>
        </w:rPr>
        <w:t>proactively</w:t>
      </w:r>
      <w:r w:rsidR="00972916">
        <w:rPr>
          <w:sz w:val="24"/>
          <w:szCs w:val="24"/>
        </w:rPr>
        <w:t xml:space="preserve"> </w:t>
      </w:r>
      <w:r w:rsidRPr="00B047AE">
        <w:rPr>
          <w:sz w:val="24"/>
          <w:szCs w:val="24"/>
        </w:rPr>
        <w:t>declare</w:t>
      </w:r>
      <w:r w:rsidR="00972916">
        <w:rPr>
          <w:sz w:val="24"/>
          <w:szCs w:val="24"/>
        </w:rPr>
        <w:t xml:space="preserve"> </w:t>
      </w:r>
      <w:r w:rsidRPr="00B047AE">
        <w:rPr>
          <w:sz w:val="24"/>
          <w:szCs w:val="24"/>
        </w:rPr>
        <w:t>such sister</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subsidiary</w:t>
      </w:r>
      <w:r w:rsidR="00972916">
        <w:rPr>
          <w:sz w:val="24"/>
          <w:szCs w:val="24"/>
        </w:rPr>
        <w:t xml:space="preserve"> </w:t>
      </w:r>
      <w:r w:rsidRPr="00B047AE">
        <w:rPr>
          <w:sz w:val="24"/>
          <w:szCs w:val="24"/>
        </w:rPr>
        <w:t>company</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common</w:t>
      </w:r>
      <w:r w:rsidR="00972916">
        <w:rPr>
          <w:sz w:val="24"/>
          <w:szCs w:val="24"/>
        </w:rPr>
        <w:t xml:space="preserve"> </w:t>
      </w:r>
      <w:r w:rsidRPr="00B047AE">
        <w:rPr>
          <w:sz w:val="24"/>
          <w:szCs w:val="24"/>
        </w:rPr>
        <w:t>business</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management</w:t>
      </w:r>
      <w:r w:rsidR="00972916">
        <w:rPr>
          <w:sz w:val="24"/>
          <w:szCs w:val="24"/>
        </w:rPr>
        <w:t xml:space="preserve"> </w:t>
      </w:r>
      <w:r w:rsidRPr="00B047AE">
        <w:rPr>
          <w:sz w:val="24"/>
          <w:szCs w:val="24"/>
        </w:rPr>
        <w:t>units</w:t>
      </w:r>
      <w:r w:rsidR="00972916">
        <w:rPr>
          <w:sz w:val="24"/>
          <w:szCs w:val="24"/>
        </w:rPr>
        <w:t xml:space="preserve"> </w:t>
      </w:r>
      <w:r w:rsidRPr="00B047AE">
        <w:rPr>
          <w:sz w:val="24"/>
          <w:szCs w:val="24"/>
        </w:rPr>
        <w:t>in</w:t>
      </w:r>
      <w:r w:rsidR="00972916">
        <w:rPr>
          <w:sz w:val="24"/>
          <w:szCs w:val="24"/>
        </w:rPr>
        <w:t xml:space="preserve"> </w:t>
      </w:r>
      <w:r w:rsidRPr="00B047AE">
        <w:rPr>
          <w:sz w:val="24"/>
          <w:szCs w:val="24"/>
        </w:rPr>
        <w:t>similar</w:t>
      </w:r>
      <w:r w:rsidR="00972916">
        <w:rPr>
          <w:sz w:val="24"/>
          <w:szCs w:val="24"/>
        </w:rPr>
        <w:t xml:space="preserve"> </w:t>
      </w:r>
      <w:r w:rsidRPr="00B047AE">
        <w:rPr>
          <w:sz w:val="24"/>
          <w:szCs w:val="24"/>
        </w:rPr>
        <w:t>lines</w:t>
      </w:r>
      <w:r w:rsidR="00972916">
        <w:rPr>
          <w:sz w:val="24"/>
          <w:szCs w:val="24"/>
        </w:rPr>
        <w:t xml:space="preserve"> </w:t>
      </w:r>
      <w:r w:rsidRPr="00B047AE">
        <w:rPr>
          <w:sz w:val="24"/>
          <w:szCs w:val="24"/>
        </w:rPr>
        <w:t>of business;</w:t>
      </w:r>
    </w:p>
    <w:p w:rsidR="007F5B35" w:rsidRPr="00B047AE" w:rsidRDefault="006E4AAE" w:rsidP="00C95263">
      <w:pPr>
        <w:pStyle w:val="Heading5"/>
        <w:numPr>
          <w:ilvl w:val="0"/>
          <w:numId w:val="64"/>
        </w:numPr>
        <w:spacing w:before="1" w:line="276" w:lineRule="auto"/>
        <w:ind w:left="709" w:hanging="709"/>
        <w:rPr>
          <w:sz w:val="24"/>
          <w:szCs w:val="24"/>
        </w:rPr>
      </w:pPr>
      <w:bookmarkStart w:id="5" w:name="_bookmark5"/>
      <w:bookmarkEnd w:id="5"/>
      <w:r w:rsidRPr="00B047AE">
        <w:rPr>
          <w:color w:val="4471C4"/>
          <w:sz w:val="24"/>
          <w:szCs w:val="24"/>
        </w:rPr>
        <w:t>Eligible</w:t>
      </w:r>
      <w:r w:rsidR="00FE2D2B">
        <w:rPr>
          <w:color w:val="4471C4"/>
          <w:sz w:val="24"/>
          <w:szCs w:val="24"/>
        </w:rPr>
        <w:t xml:space="preserve"> </w:t>
      </w:r>
      <w:r w:rsidRPr="00B047AE">
        <w:rPr>
          <w:color w:val="4471C4"/>
          <w:sz w:val="24"/>
          <w:szCs w:val="24"/>
        </w:rPr>
        <w:t>Bidders</w:t>
      </w:r>
    </w:p>
    <w:p w:rsidR="007F5B35" w:rsidRPr="00B047AE" w:rsidRDefault="006E4AAE" w:rsidP="00CF7CA9">
      <w:pPr>
        <w:pStyle w:val="ListParagraph"/>
        <w:numPr>
          <w:ilvl w:val="1"/>
          <w:numId w:val="64"/>
        </w:numPr>
        <w:spacing w:before="255" w:after="240" w:line="276" w:lineRule="auto"/>
        <w:ind w:left="709" w:right="-52"/>
        <w:rPr>
          <w:sz w:val="24"/>
          <w:szCs w:val="24"/>
        </w:rPr>
      </w:pPr>
      <w:r w:rsidRPr="00B047AE">
        <w:rPr>
          <w:sz w:val="24"/>
          <w:szCs w:val="24"/>
        </w:rPr>
        <w:t>Bidder shall be a natural person, private entity, government-owned entity or, any combination of these having a formal intent and legal competency to enter into an agreement</w:t>
      </w:r>
      <w:r w:rsidR="00972916">
        <w:rPr>
          <w:sz w:val="24"/>
          <w:szCs w:val="24"/>
        </w:rPr>
        <w:t xml:space="preserve"> </w:t>
      </w:r>
      <w:r w:rsidRPr="00B047AE">
        <w:rPr>
          <w:sz w:val="24"/>
          <w:szCs w:val="24"/>
        </w:rPr>
        <w:t>or</w:t>
      </w:r>
      <w:r w:rsidR="00972916">
        <w:rPr>
          <w:sz w:val="24"/>
          <w:szCs w:val="24"/>
        </w:rPr>
        <w:t xml:space="preserve"> </w:t>
      </w:r>
      <w:r w:rsidRPr="00B047AE">
        <w:rPr>
          <w:sz w:val="24"/>
          <w:szCs w:val="24"/>
        </w:rPr>
        <w:t>contract</w:t>
      </w:r>
      <w:r w:rsidR="00972916">
        <w:rPr>
          <w:sz w:val="24"/>
          <w:szCs w:val="24"/>
        </w:rPr>
        <w:t xml:space="preserve"> </w:t>
      </w:r>
      <w:r w:rsidRPr="00B047AE">
        <w:rPr>
          <w:sz w:val="24"/>
          <w:szCs w:val="24"/>
        </w:rPr>
        <w:t>and</w:t>
      </w:r>
      <w:r w:rsidR="00972916">
        <w:rPr>
          <w:sz w:val="24"/>
          <w:szCs w:val="24"/>
        </w:rPr>
        <w:t xml:space="preserve"> </w:t>
      </w:r>
      <w:r w:rsidRPr="00B047AE">
        <w:rPr>
          <w:sz w:val="24"/>
          <w:szCs w:val="24"/>
        </w:rPr>
        <w:t>are</w:t>
      </w:r>
      <w:r w:rsidR="00972916">
        <w:rPr>
          <w:sz w:val="24"/>
          <w:szCs w:val="24"/>
        </w:rPr>
        <w:t xml:space="preserve"> </w:t>
      </w:r>
      <w:r w:rsidRPr="00B047AE">
        <w:rPr>
          <w:sz w:val="24"/>
          <w:szCs w:val="24"/>
        </w:rPr>
        <w:t>registered</w:t>
      </w:r>
      <w:r w:rsidR="00972916">
        <w:rPr>
          <w:sz w:val="24"/>
          <w:szCs w:val="24"/>
        </w:rPr>
        <w:t xml:space="preserve"> </w:t>
      </w:r>
      <w:r w:rsidRPr="00B047AE">
        <w:rPr>
          <w:sz w:val="24"/>
          <w:szCs w:val="24"/>
        </w:rPr>
        <w:t>under</w:t>
      </w:r>
      <w:r w:rsidR="00972916">
        <w:rPr>
          <w:sz w:val="24"/>
          <w:szCs w:val="24"/>
        </w:rPr>
        <w:t xml:space="preserve"> </w:t>
      </w:r>
      <w:r w:rsidRPr="00B047AE">
        <w:rPr>
          <w:sz w:val="24"/>
          <w:szCs w:val="24"/>
        </w:rPr>
        <w:t>respective</w:t>
      </w:r>
      <w:r w:rsidR="00972916">
        <w:rPr>
          <w:sz w:val="24"/>
          <w:szCs w:val="24"/>
        </w:rPr>
        <w:t xml:space="preserve"> </w:t>
      </w:r>
      <w:r w:rsidRPr="00B047AE">
        <w:rPr>
          <w:sz w:val="24"/>
          <w:szCs w:val="24"/>
        </w:rPr>
        <w:t>Actand</w:t>
      </w:r>
      <w:r w:rsidR="00972916">
        <w:rPr>
          <w:sz w:val="24"/>
          <w:szCs w:val="24"/>
        </w:rPr>
        <w:t xml:space="preserve"> </w:t>
      </w:r>
      <w:r w:rsidRPr="00B047AE">
        <w:rPr>
          <w:sz w:val="24"/>
          <w:szCs w:val="24"/>
        </w:rPr>
        <w:t>JurisdictioninIndiaor any other country with which India has not banned traderelations.</w:t>
      </w:r>
    </w:p>
    <w:p w:rsidR="007F5B35" w:rsidRPr="00B047AE" w:rsidRDefault="006E4AAE" w:rsidP="00CF7CA9">
      <w:pPr>
        <w:pStyle w:val="ListParagraph"/>
        <w:numPr>
          <w:ilvl w:val="1"/>
          <w:numId w:val="64"/>
        </w:numPr>
        <w:spacing w:after="240" w:line="276" w:lineRule="auto"/>
        <w:ind w:left="709" w:right="-52" w:hanging="721"/>
        <w:rPr>
          <w:sz w:val="24"/>
          <w:szCs w:val="24"/>
        </w:rPr>
      </w:pPr>
      <w:r w:rsidRPr="00B047AE">
        <w:rPr>
          <w:sz w:val="24"/>
          <w:szCs w:val="24"/>
        </w:rPr>
        <w:t xml:space="preserve">The bidder should fulfil the registration requirement </w:t>
      </w:r>
      <w:r w:rsidRPr="00B047AE">
        <w:rPr>
          <w:b/>
          <w:sz w:val="24"/>
          <w:szCs w:val="24"/>
        </w:rPr>
        <w:t>as specified in theBDS</w:t>
      </w:r>
      <w:r w:rsidRPr="00B047AE">
        <w:rPr>
          <w:sz w:val="24"/>
          <w:szCs w:val="24"/>
        </w:rPr>
        <w:t>.</w:t>
      </w:r>
    </w:p>
    <w:p w:rsidR="007F5B35" w:rsidRPr="00B047AE" w:rsidRDefault="006E4AAE" w:rsidP="00CF7CA9">
      <w:pPr>
        <w:pStyle w:val="ListParagraph"/>
        <w:numPr>
          <w:ilvl w:val="1"/>
          <w:numId w:val="64"/>
        </w:numPr>
        <w:spacing w:after="240" w:line="276" w:lineRule="auto"/>
        <w:ind w:left="709" w:right="-52"/>
        <w:rPr>
          <w:sz w:val="24"/>
          <w:szCs w:val="24"/>
        </w:rPr>
      </w:pPr>
      <w:r w:rsidRPr="00B047AE">
        <w:rPr>
          <w:sz w:val="24"/>
          <w:szCs w:val="24"/>
        </w:rPr>
        <w:t>Bidder should not have a Conflict of Interest as prescribed and specified in ITB Para 4, which materially affects faircompetition.</w:t>
      </w:r>
    </w:p>
    <w:p w:rsidR="007F5B35" w:rsidRPr="00B047AE" w:rsidRDefault="006E4AAE" w:rsidP="00CF7CA9">
      <w:pPr>
        <w:pStyle w:val="ListParagraph"/>
        <w:numPr>
          <w:ilvl w:val="1"/>
          <w:numId w:val="64"/>
        </w:numPr>
        <w:spacing w:after="240" w:line="276" w:lineRule="auto"/>
        <w:ind w:left="709" w:right="-52" w:hanging="721"/>
        <w:rPr>
          <w:sz w:val="24"/>
          <w:szCs w:val="24"/>
        </w:rPr>
      </w:pPr>
      <w:r w:rsidRPr="00B047AE">
        <w:rPr>
          <w:sz w:val="24"/>
          <w:szCs w:val="24"/>
        </w:rPr>
        <w:t>In addition, any bidder participating in the procurement process shall–</w:t>
      </w:r>
    </w:p>
    <w:p w:rsidR="007F5B35" w:rsidRPr="00B047AE" w:rsidRDefault="006E4AAE" w:rsidP="00CF7CA9">
      <w:pPr>
        <w:pStyle w:val="ListParagraph"/>
        <w:numPr>
          <w:ilvl w:val="2"/>
          <w:numId w:val="64"/>
        </w:numPr>
        <w:spacing w:after="240" w:line="276" w:lineRule="auto"/>
        <w:ind w:left="1276" w:right="-52" w:hanging="425"/>
        <w:rPr>
          <w:sz w:val="24"/>
          <w:szCs w:val="24"/>
        </w:rPr>
      </w:pPr>
      <w:r w:rsidRPr="00B047AE">
        <w:rPr>
          <w:sz w:val="24"/>
          <w:szCs w:val="24"/>
        </w:rPr>
        <w:t>have fulfilled his obligation to pay all such taxes as payable to the Central Government or the State Government or any localauthority;</w:t>
      </w:r>
    </w:p>
    <w:p w:rsidR="007F5B35" w:rsidRPr="00B047AE" w:rsidRDefault="006E4AAE" w:rsidP="00CF7CA9">
      <w:pPr>
        <w:pStyle w:val="ListParagraph"/>
        <w:numPr>
          <w:ilvl w:val="2"/>
          <w:numId w:val="64"/>
        </w:numPr>
        <w:spacing w:after="240" w:line="276" w:lineRule="auto"/>
        <w:ind w:left="1276" w:right="-52" w:hanging="425"/>
        <w:rPr>
          <w:sz w:val="24"/>
          <w:szCs w:val="24"/>
        </w:rPr>
      </w:pPr>
      <w:r w:rsidRPr="00B047AE">
        <w:rPr>
          <w:sz w:val="24"/>
          <w:szCs w:val="24"/>
        </w:rPr>
        <w:t>not be insolvent, in receivership, bankrupt or being wound up, not have its affairs administered by a court or a judicial officer, not have its business activities suspended and must not be the subject of legal proceedings for any of the foregoingreasons;</w:t>
      </w:r>
    </w:p>
    <w:p w:rsidR="007F5B35" w:rsidRPr="00B047AE" w:rsidRDefault="006E4AAE" w:rsidP="00CF7CA9">
      <w:pPr>
        <w:pStyle w:val="ListParagraph"/>
        <w:numPr>
          <w:ilvl w:val="2"/>
          <w:numId w:val="64"/>
        </w:numPr>
        <w:spacing w:after="240" w:line="276" w:lineRule="auto"/>
        <w:ind w:left="1276" w:right="-52" w:hanging="425"/>
        <w:rPr>
          <w:sz w:val="24"/>
          <w:szCs w:val="24"/>
        </w:rPr>
      </w:pPr>
      <w:r w:rsidRPr="00B047AE">
        <w:rPr>
          <w:sz w:val="24"/>
          <w:szCs w:val="24"/>
        </w:rPr>
        <w:t>not</w:t>
      </w:r>
      <w:r w:rsidR="00B935B1">
        <w:rPr>
          <w:sz w:val="24"/>
          <w:szCs w:val="24"/>
        </w:rPr>
        <w:t xml:space="preserve"> </w:t>
      </w:r>
      <w:r w:rsidRPr="00B047AE">
        <w:rPr>
          <w:sz w:val="24"/>
          <w:szCs w:val="24"/>
        </w:rPr>
        <w:t>have,</w:t>
      </w:r>
      <w:r w:rsidR="00B935B1">
        <w:rPr>
          <w:sz w:val="24"/>
          <w:szCs w:val="24"/>
        </w:rPr>
        <w:t xml:space="preserve"> </w:t>
      </w:r>
      <w:r w:rsidRPr="00B047AE">
        <w:rPr>
          <w:sz w:val="24"/>
          <w:szCs w:val="24"/>
        </w:rPr>
        <w:t>and</w:t>
      </w:r>
      <w:r w:rsidR="00B935B1">
        <w:rPr>
          <w:sz w:val="24"/>
          <w:szCs w:val="24"/>
        </w:rPr>
        <w:t xml:space="preserve"> </w:t>
      </w:r>
      <w:r w:rsidRPr="00B047AE">
        <w:rPr>
          <w:sz w:val="24"/>
          <w:szCs w:val="24"/>
        </w:rPr>
        <w:t>their</w:t>
      </w:r>
      <w:r w:rsidR="00B935B1">
        <w:rPr>
          <w:sz w:val="24"/>
          <w:szCs w:val="24"/>
        </w:rPr>
        <w:t xml:space="preserve"> </w:t>
      </w:r>
      <w:r w:rsidRPr="00B047AE">
        <w:rPr>
          <w:sz w:val="24"/>
          <w:szCs w:val="24"/>
        </w:rPr>
        <w:t>directors</w:t>
      </w:r>
      <w:r w:rsidR="00B935B1">
        <w:rPr>
          <w:sz w:val="24"/>
          <w:szCs w:val="24"/>
        </w:rPr>
        <w:t xml:space="preserve"> </w:t>
      </w:r>
      <w:r w:rsidRPr="00B047AE">
        <w:rPr>
          <w:sz w:val="24"/>
          <w:szCs w:val="24"/>
        </w:rPr>
        <w:t>and</w:t>
      </w:r>
      <w:r w:rsidR="00B935B1">
        <w:rPr>
          <w:sz w:val="24"/>
          <w:szCs w:val="24"/>
        </w:rPr>
        <w:t xml:space="preserve"> </w:t>
      </w:r>
      <w:r w:rsidRPr="00B047AE">
        <w:rPr>
          <w:sz w:val="24"/>
          <w:szCs w:val="24"/>
        </w:rPr>
        <w:t>officers</w:t>
      </w:r>
      <w:r w:rsidR="00CF7CA9">
        <w:rPr>
          <w:sz w:val="24"/>
          <w:szCs w:val="24"/>
        </w:rPr>
        <w:t xml:space="preserve"> </w:t>
      </w:r>
      <w:r w:rsidRPr="00B047AE">
        <w:rPr>
          <w:sz w:val="24"/>
          <w:szCs w:val="24"/>
        </w:rPr>
        <w:t>not</w:t>
      </w:r>
      <w:r w:rsidR="00CF7CA9">
        <w:rPr>
          <w:sz w:val="24"/>
          <w:szCs w:val="24"/>
        </w:rPr>
        <w:t xml:space="preserve"> </w:t>
      </w:r>
      <w:r w:rsidRPr="00B047AE">
        <w:rPr>
          <w:sz w:val="24"/>
          <w:szCs w:val="24"/>
        </w:rPr>
        <w:t>have,</w:t>
      </w:r>
      <w:r w:rsidR="00CF7CA9">
        <w:rPr>
          <w:sz w:val="24"/>
          <w:szCs w:val="24"/>
        </w:rPr>
        <w:t xml:space="preserve"> </w:t>
      </w:r>
      <w:r w:rsidRPr="00B047AE">
        <w:rPr>
          <w:sz w:val="24"/>
          <w:szCs w:val="24"/>
        </w:rPr>
        <w:t>been</w:t>
      </w:r>
      <w:r w:rsidR="00CF7CA9">
        <w:rPr>
          <w:sz w:val="24"/>
          <w:szCs w:val="24"/>
        </w:rPr>
        <w:t xml:space="preserve"> </w:t>
      </w:r>
      <w:r w:rsidRPr="00B047AE">
        <w:rPr>
          <w:sz w:val="24"/>
          <w:szCs w:val="24"/>
        </w:rPr>
        <w:t>convicted</w:t>
      </w:r>
      <w:r w:rsidR="00CF7CA9">
        <w:rPr>
          <w:sz w:val="24"/>
          <w:szCs w:val="24"/>
        </w:rPr>
        <w:t xml:space="preserve"> </w:t>
      </w:r>
      <w:r w:rsidRPr="00B047AE">
        <w:rPr>
          <w:sz w:val="24"/>
          <w:szCs w:val="24"/>
        </w:rPr>
        <w:t>of</w:t>
      </w:r>
      <w:r w:rsidR="00CF7CA9">
        <w:rPr>
          <w:sz w:val="24"/>
          <w:szCs w:val="24"/>
        </w:rPr>
        <w:t xml:space="preserve"> </w:t>
      </w:r>
      <w:r w:rsidRPr="00B047AE">
        <w:rPr>
          <w:sz w:val="24"/>
          <w:szCs w:val="24"/>
        </w:rPr>
        <w:t>any</w:t>
      </w:r>
      <w:r w:rsidR="00CF7CA9">
        <w:rPr>
          <w:sz w:val="24"/>
          <w:szCs w:val="24"/>
        </w:rPr>
        <w:t xml:space="preserve"> </w:t>
      </w:r>
      <w:r w:rsidRPr="00B047AE">
        <w:rPr>
          <w:sz w:val="24"/>
          <w:szCs w:val="24"/>
        </w:rPr>
        <w:t>criminal offence related to their professional conduct or the making of false statements or misrepresentations as to their qualifications to enter into a procurement contract within a period of three years preceding the commencement of the procurement process, or not have been otherwise disqualified pursuant to debarment proceedings;</w:t>
      </w:r>
    </w:p>
    <w:p w:rsidR="007F5B35" w:rsidRPr="00B047AE" w:rsidRDefault="006E4AAE" w:rsidP="00CF7CA9">
      <w:pPr>
        <w:pStyle w:val="ListParagraph"/>
        <w:numPr>
          <w:ilvl w:val="2"/>
          <w:numId w:val="64"/>
        </w:numPr>
        <w:spacing w:after="240" w:line="276" w:lineRule="auto"/>
        <w:ind w:left="1276" w:right="-52" w:hanging="425"/>
        <w:rPr>
          <w:sz w:val="24"/>
          <w:szCs w:val="24"/>
        </w:rPr>
      </w:pPr>
      <w:r w:rsidRPr="00B047AE">
        <w:rPr>
          <w:sz w:val="24"/>
          <w:szCs w:val="24"/>
        </w:rPr>
        <w:t>not</w:t>
      </w:r>
      <w:r w:rsidR="00CF7CA9">
        <w:rPr>
          <w:sz w:val="24"/>
          <w:szCs w:val="24"/>
        </w:rPr>
        <w:t xml:space="preserve"> </w:t>
      </w:r>
      <w:r w:rsidRPr="00B047AE">
        <w:rPr>
          <w:sz w:val="24"/>
          <w:szCs w:val="24"/>
        </w:rPr>
        <w:t>be</w:t>
      </w:r>
      <w:r w:rsidR="00CF7CA9">
        <w:rPr>
          <w:sz w:val="24"/>
          <w:szCs w:val="24"/>
        </w:rPr>
        <w:t xml:space="preserve"> </w:t>
      </w:r>
      <w:r w:rsidRPr="00B047AE">
        <w:rPr>
          <w:sz w:val="24"/>
          <w:szCs w:val="24"/>
        </w:rPr>
        <w:t>debarred</w:t>
      </w:r>
      <w:r w:rsidR="00CF7CA9">
        <w:rPr>
          <w:sz w:val="24"/>
          <w:szCs w:val="24"/>
        </w:rPr>
        <w:t xml:space="preserve"> </w:t>
      </w:r>
      <w:r w:rsidRPr="00B047AE">
        <w:rPr>
          <w:sz w:val="24"/>
          <w:szCs w:val="24"/>
        </w:rPr>
        <w:t>by</w:t>
      </w:r>
      <w:r w:rsidR="00CF7CA9">
        <w:rPr>
          <w:sz w:val="24"/>
          <w:szCs w:val="24"/>
        </w:rPr>
        <w:t xml:space="preserve"> </w:t>
      </w:r>
      <w:r w:rsidRPr="00B047AE">
        <w:rPr>
          <w:sz w:val="24"/>
          <w:szCs w:val="24"/>
        </w:rPr>
        <w:t>any</w:t>
      </w:r>
      <w:r w:rsidR="00CF7CA9">
        <w:rPr>
          <w:sz w:val="24"/>
          <w:szCs w:val="24"/>
        </w:rPr>
        <w:t xml:space="preserve"> </w:t>
      </w:r>
      <w:r w:rsidRPr="00B047AE">
        <w:rPr>
          <w:sz w:val="24"/>
          <w:szCs w:val="24"/>
        </w:rPr>
        <w:t>Procuring</w:t>
      </w:r>
      <w:r w:rsidR="00CF7CA9">
        <w:rPr>
          <w:sz w:val="24"/>
          <w:szCs w:val="24"/>
        </w:rPr>
        <w:t xml:space="preserve"> </w:t>
      </w:r>
      <w:r w:rsidRPr="00B047AE">
        <w:rPr>
          <w:sz w:val="24"/>
          <w:szCs w:val="24"/>
        </w:rPr>
        <w:t>Entity</w:t>
      </w:r>
      <w:r w:rsidR="00CF7CA9">
        <w:rPr>
          <w:sz w:val="24"/>
          <w:szCs w:val="24"/>
        </w:rPr>
        <w:t xml:space="preserve"> </w:t>
      </w:r>
      <w:r w:rsidRPr="00B047AE">
        <w:rPr>
          <w:sz w:val="24"/>
          <w:szCs w:val="24"/>
        </w:rPr>
        <w:t>under</w:t>
      </w:r>
      <w:r w:rsidR="00CF7CA9">
        <w:rPr>
          <w:sz w:val="24"/>
          <w:szCs w:val="24"/>
        </w:rPr>
        <w:t xml:space="preserve"> </w:t>
      </w:r>
      <w:r w:rsidRPr="00B047AE">
        <w:rPr>
          <w:sz w:val="24"/>
          <w:szCs w:val="24"/>
        </w:rPr>
        <w:t>the</w:t>
      </w:r>
      <w:r w:rsidR="00CF7CA9">
        <w:rPr>
          <w:sz w:val="24"/>
          <w:szCs w:val="24"/>
        </w:rPr>
        <w:t xml:space="preserve"> </w:t>
      </w:r>
      <w:r w:rsidRPr="00B047AE">
        <w:rPr>
          <w:sz w:val="24"/>
          <w:szCs w:val="24"/>
        </w:rPr>
        <w:t>State</w:t>
      </w:r>
      <w:r w:rsidR="00CF7CA9">
        <w:rPr>
          <w:sz w:val="24"/>
          <w:szCs w:val="24"/>
        </w:rPr>
        <w:t xml:space="preserve"> </w:t>
      </w:r>
      <w:r w:rsidRPr="00B047AE">
        <w:rPr>
          <w:sz w:val="24"/>
          <w:szCs w:val="24"/>
        </w:rPr>
        <w:t>Government,</w:t>
      </w:r>
      <w:r w:rsidR="00CF7CA9">
        <w:rPr>
          <w:sz w:val="24"/>
          <w:szCs w:val="24"/>
        </w:rPr>
        <w:t xml:space="preserve"> </w:t>
      </w:r>
      <w:r w:rsidRPr="00B047AE">
        <w:rPr>
          <w:sz w:val="24"/>
          <w:szCs w:val="24"/>
        </w:rPr>
        <w:t>the</w:t>
      </w:r>
      <w:r w:rsidR="00CF7CA9">
        <w:rPr>
          <w:sz w:val="24"/>
          <w:szCs w:val="24"/>
        </w:rPr>
        <w:t xml:space="preserve"> </w:t>
      </w:r>
      <w:r w:rsidRPr="00B047AE">
        <w:rPr>
          <w:sz w:val="24"/>
          <w:szCs w:val="24"/>
        </w:rPr>
        <w:t>Central Government, Autonomous body, Authority by whatever name called underthem.</w:t>
      </w:r>
    </w:p>
    <w:p w:rsidR="007F5B35" w:rsidRPr="00B047AE" w:rsidRDefault="006E4AAE" w:rsidP="00CF7CA9">
      <w:pPr>
        <w:pStyle w:val="ListParagraph"/>
        <w:numPr>
          <w:ilvl w:val="1"/>
          <w:numId w:val="64"/>
        </w:numPr>
        <w:spacing w:after="240" w:line="276" w:lineRule="auto"/>
        <w:ind w:left="709" w:right="-52"/>
        <w:rPr>
          <w:sz w:val="24"/>
          <w:szCs w:val="24"/>
        </w:rPr>
      </w:pPr>
      <w:r w:rsidRPr="00B047AE">
        <w:rPr>
          <w:sz w:val="24"/>
          <w:szCs w:val="24"/>
        </w:rPr>
        <w:t xml:space="preserve">In the ‘Letter of Bid’ to be submitted by the bidder, </w:t>
      </w:r>
      <w:r w:rsidRPr="00B047AE">
        <w:rPr>
          <w:b/>
          <w:sz w:val="24"/>
          <w:szCs w:val="24"/>
        </w:rPr>
        <w:t>as per format given in Section VI - Bidding Forms</w:t>
      </w:r>
      <w:r w:rsidRPr="00B047AE">
        <w:rPr>
          <w:sz w:val="24"/>
          <w:szCs w:val="24"/>
        </w:rPr>
        <w:t>, all bidders shall provide an Affidavit that the bidder fulfils the eligibility requirements given in ITB Para</w:t>
      </w:r>
      <w:r w:rsidR="00CF7CA9">
        <w:rPr>
          <w:sz w:val="24"/>
          <w:szCs w:val="24"/>
        </w:rPr>
        <w:t xml:space="preserve"> </w:t>
      </w:r>
      <w:r w:rsidRPr="00B047AE">
        <w:rPr>
          <w:sz w:val="24"/>
          <w:szCs w:val="24"/>
        </w:rPr>
        <w:t>5.4;</w:t>
      </w:r>
    </w:p>
    <w:p w:rsidR="007F5B35" w:rsidRPr="00B047AE" w:rsidRDefault="006E4AAE" w:rsidP="00CF7CA9">
      <w:pPr>
        <w:pStyle w:val="Heading5"/>
        <w:numPr>
          <w:ilvl w:val="0"/>
          <w:numId w:val="64"/>
        </w:numPr>
        <w:spacing w:after="240"/>
        <w:ind w:left="709" w:hanging="709"/>
        <w:rPr>
          <w:sz w:val="24"/>
          <w:szCs w:val="24"/>
        </w:rPr>
      </w:pPr>
      <w:bookmarkStart w:id="6" w:name="_bookmark6"/>
      <w:bookmarkEnd w:id="6"/>
      <w:r w:rsidRPr="00B047AE">
        <w:rPr>
          <w:color w:val="4471C4"/>
          <w:sz w:val="24"/>
          <w:szCs w:val="24"/>
        </w:rPr>
        <w:t>Bidders’Qualification</w:t>
      </w:r>
    </w:p>
    <w:p w:rsidR="007F5B35" w:rsidRPr="00B047AE" w:rsidRDefault="006E4AAE" w:rsidP="00CF7CA9">
      <w:pPr>
        <w:pStyle w:val="ListParagraph"/>
        <w:numPr>
          <w:ilvl w:val="1"/>
          <w:numId w:val="64"/>
        </w:numPr>
        <w:spacing w:before="1" w:after="240" w:line="252" w:lineRule="exact"/>
        <w:ind w:left="709" w:hanging="721"/>
        <w:rPr>
          <w:sz w:val="24"/>
          <w:szCs w:val="24"/>
        </w:rPr>
      </w:pPr>
      <w:r w:rsidRPr="00B047AE">
        <w:rPr>
          <w:sz w:val="24"/>
          <w:szCs w:val="24"/>
        </w:rPr>
        <w:t xml:space="preserve">Bidders should substantially meet the qualification criteria as stipulated in the </w:t>
      </w:r>
      <w:r w:rsidRPr="00B047AE">
        <w:rPr>
          <w:b/>
          <w:sz w:val="24"/>
          <w:szCs w:val="24"/>
        </w:rPr>
        <w:t>Section</w:t>
      </w:r>
      <w:r w:rsidR="00CF7CA9">
        <w:rPr>
          <w:b/>
          <w:sz w:val="24"/>
          <w:szCs w:val="24"/>
        </w:rPr>
        <w:t xml:space="preserve"> </w:t>
      </w:r>
      <w:r w:rsidRPr="00B047AE">
        <w:rPr>
          <w:b/>
          <w:sz w:val="24"/>
          <w:szCs w:val="24"/>
        </w:rPr>
        <w:t>IV</w:t>
      </w:r>
      <w:r w:rsidRPr="00B047AE">
        <w:rPr>
          <w:sz w:val="24"/>
          <w:szCs w:val="24"/>
        </w:rPr>
        <w:t>- Evaluation and Qualification Criteria.</w:t>
      </w:r>
    </w:p>
    <w:p w:rsidR="007F5B35" w:rsidRPr="00B047AE" w:rsidRDefault="006E4AAE" w:rsidP="00CF7CA9">
      <w:pPr>
        <w:pStyle w:val="ListParagraph"/>
        <w:numPr>
          <w:ilvl w:val="1"/>
          <w:numId w:val="64"/>
        </w:numPr>
        <w:spacing w:after="240" w:line="242" w:lineRule="auto"/>
        <w:ind w:left="709" w:right="-52"/>
        <w:rPr>
          <w:sz w:val="24"/>
          <w:szCs w:val="24"/>
        </w:rPr>
      </w:pPr>
      <w:r w:rsidRPr="00B047AE">
        <w:rPr>
          <w:sz w:val="24"/>
          <w:szCs w:val="24"/>
        </w:rPr>
        <w:lastRenderedPageBreak/>
        <w:t xml:space="preserve">Bidders should fill and submit the Forms provided in </w:t>
      </w:r>
      <w:r w:rsidRPr="00B047AE">
        <w:rPr>
          <w:b/>
          <w:sz w:val="24"/>
          <w:szCs w:val="24"/>
        </w:rPr>
        <w:t xml:space="preserve">Section VI - Bidding Forms </w:t>
      </w:r>
      <w:r w:rsidRPr="00B047AE">
        <w:rPr>
          <w:sz w:val="24"/>
          <w:szCs w:val="24"/>
        </w:rPr>
        <w:t>to provide relevant information and documents in support of fulfilment of bidder’s qualification, along with its</w:t>
      </w:r>
      <w:r w:rsidR="00972916">
        <w:rPr>
          <w:sz w:val="24"/>
          <w:szCs w:val="24"/>
        </w:rPr>
        <w:t xml:space="preserve"> </w:t>
      </w:r>
      <w:r w:rsidRPr="00B047AE">
        <w:rPr>
          <w:sz w:val="24"/>
          <w:szCs w:val="24"/>
        </w:rPr>
        <w:t>bid.</w:t>
      </w:r>
    </w:p>
    <w:p w:rsidR="007F5B35" w:rsidRPr="00CF7CA9" w:rsidRDefault="006E4AAE" w:rsidP="00DE269E">
      <w:pPr>
        <w:pStyle w:val="Heading3"/>
        <w:numPr>
          <w:ilvl w:val="0"/>
          <w:numId w:val="59"/>
        </w:numPr>
        <w:tabs>
          <w:tab w:val="left" w:pos="3773"/>
        </w:tabs>
        <w:spacing w:before="210" w:after="240" w:line="276" w:lineRule="auto"/>
        <w:jc w:val="left"/>
        <w:rPr>
          <w:sz w:val="28"/>
          <w:szCs w:val="28"/>
        </w:rPr>
      </w:pPr>
      <w:bookmarkStart w:id="7" w:name="_bookmark7"/>
      <w:bookmarkEnd w:id="7"/>
      <w:r w:rsidRPr="00CF7CA9">
        <w:rPr>
          <w:color w:val="2E5395"/>
          <w:sz w:val="28"/>
          <w:szCs w:val="28"/>
        </w:rPr>
        <w:t>BIDDING</w:t>
      </w:r>
      <w:r w:rsidR="00FE2D2B">
        <w:rPr>
          <w:color w:val="2E5395"/>
          <w:sz w:val="28"/>
          <w:szCs w:val="28"/>
        </w:rPr>
        <w:t xml:space="preserve"> </w:t>
      </w:r>
      <w:r w:rsidRPr="00CF7CA9">
        <w:rPr>
          <w:color w:val="2E5395"/>
          <w:sz w:val="28"/>
          <w:szCs w:val="28"/>
        </w:rPr>
        <w:t>DOCUMENTS</w:t>
      </w:r>
    </w:p>
    <w:p w:rsidR="007F5B35" w:rsidRPr="00CF7CA9" w:rsidRDefault="006E4AAE" w:rsidP="00C95263">
      <w:pPr>
        <w:pStyle w:val="Heading5"/>
        <w:numPr>
          <w:ilvl w:val="0"/>
          <w:numId w:val="64"/>
        </w:numPr>
        <w:ind w:left="709" w:hanging="709"/>
        <w:rPr>
          <w:sz w:val="24"/>
          <w:szCs w:val="24"/>
        </w:rPr>
      </w:pPr>
      <w:bookmarkStart w:id="8" w:name="_bookmark8"/>
      <w:bookmarkEnd w:id="8"/>
      <w:r w:rsidRPr="00CF7CA9">
        <w:rPr>
          <w:color w:val="4471C4"/>
          <w:sz w:val="24"/>
          <w:szCs w:val="24"/>
        </w:rPr>
        <w:t>Content of Bidding Documents</w:t>
      </w:r>
    </w:p>
    <w:p w:rsidR="007F5B35" w:rsidRPr="00CF7CA9" w:rsidRDefault="006E4AAE" w:rsidP="00CF7CA9">
      <w:pPr>
        <w:pStyle w:val="ListParagraph"/>
        <w:numPr>
          <w:ilvl w:val="1"/>
          <w:numId w:val="64"/>
        </w:numPr>
        <w:spacing w:before="252" w:after="240" w:line="276" w:lineRule="auto"/>
        <w:ind w:left="709" w:right="-52"/>
        <w:rPr>
          <w:sz w:val="24"/>
          <w:szCs w:val="24"/>
        </w:rPr>
      </w:pPr>
      <w:r w:rsidRPr="00CF7CA9">
        <w:rPr>
          <w:sz w:val="24"/>
          <w:szCs w:val="24"/>
        </w:rPr>
        <w:t>The Bidding Documents include the following Sections, which should be read in conjunction with any Amendment issued in accordance with ITB Para10.</w:t>
      </w:r>
    </w:p>
    <w:p w:rsidR="007F5B35" w:rsidRPr="00CF7CA9" w:rsidRDefault="006E4AAE" w:rsidP="00CF7CA9">
      <w:pPr>
        <w:pStyle w:val="ListParagraph"/>
        <w:numPr>
          <w:ilvl w:val="0"/>
          <w:numId w:val="58"/>
        </w:numPr>
        <w:tabs>
          <w:tab w:val="left" w:pos="1721"/>
          <w:tab w:val="left" w:pos="2920"/>
        </w:tabs>
        <w:spacing w:after="240"/>
        <w:ind w:hanging="361"/>
        <w:jc w:val="left"/>
        <w:rPr>
          <w:sz w:val="24"/>
          <w:szCs w:val="24"/>
        </w:rPr>
      </w:pPr>
      <w:r w:rsidRPr="00CF7CA9">
        <w:rPr>
          <w:sz w:val="24"/>
          <w:szCs w:val="24"/>
        </w:rPr>
        <w:t>Section I</w:t>
      </w:r>
      <w:r w:rsidRPr="00CF7CA9">
        <w:rPr>
          <w:sz w:val="24"/>
          <w:szCs w:val="24"/>
        </w:rPr>
        <w:tab/>
        <w:t>Notice Inviting Bids (NIB)</w:t>
      </w:r>
    </w:p>
    <w:p w:rsidR="007F5B35" w:rsidRPr="00CF7CA9" w:rsidRDefault="006E4AAE" w:rsidP="00CF7CA9">
      <w:pPr>
        <w:pStyle w:val="ListParagraph"/>
        <w:numPr>
          <w:ilvl w:val="0"/>
          <w:numId w:val="58"/>
        </w:numPr>
        <w:tabs>
          <w:tab w:val="left" w:pos="1721"/>
          <w:tab w:val="left" w:pos="2920"/>
        </w:tabs>
        <w:spacing w:before="1" w:after="240" w:line="252" w:lineRule="exact"/>
        <w:ind w:hanging="361"/>
        <w:jc w:val="left"/>
        <w:rPr>
          <w:sz w:val="24"/>
          <w:szCs w:val="24"/>
        </w:rPr>
      </w:pPr>
      <w:r w:rsidRPr="00CF7CA9">
        <w:rPr>
          <w:sz w:val="24"/>
          <w:szCs w:val="24"/>
        </w:rPr>
        <w:t>SectionII</w:t>
      </w:r>
      <w:r w:rsidRPr="00CF7CA9">
        <w:rPr>
          <w:sz w:val="24"/>
          <w:szCs w:val="24"/>
        </w:rPr>
        <w:tab/>
        <w:t>Instructions to Bidders(ITB)</w:t>
      </w:r>
    </w:p>
    <w:p w:rsidR="007F5B35" w:rsidRPr="00CF7CA9" w:rsidRDefault="006E4AAE" w:rsidP="00CF7CA9">
      <w:pPr>
        <w:pStyle w:val="ListParagraph"/>
        <w:numPr>
          <w:ilvl w:val="0"/>
          <w:numId w:val="58"/>
        </w:numPr>
        <w:tabs>
          <w:tab w:val="left" w:pos="1721"/>
          <w:tab w:val="left" w:pos="2920"/>
        </w:tabs>
        <w:spacing w:after="240" w:line="252" w:lineRule="exact"/>
        <w:ind w:hanging="361"/>
        <w:jc w:val="left"/>
        <w:rPr>
          <w:sz w:val="24"/>
          <w:szCs w:val="24"/>
        </w:rPr>
      </w:pPr>
      <w:r w:rsidRPr="00CF7CA9">
        <w:rPr>
          <w:sz w:val="24"/>
          <w:szCs w:val="24"/>
        </w:rPr>
        <w:t>Section III</w:t>
      </w:r>
      <w:r w:rsidRPr="00CF7CA9">
        <w:rPr>
          <w:sz w:val="24"/>
          <w:szCs w:val="24"/>
        </w:rPr>
        <w:tab/>
        <w:t>Bid DataSheet</w:t>
      </w:r>
    </w:p>
    <w:p w:rsidR="007F5B35" w:rsidRPr="00CF7CA9" w:rsidRDefault="006E4AAE" w:rsidP="00CF7CA9">
      <w:pPr>
        <w:pStyle w:val="ListParagraph"/>
        <w:numPr>
          <w:ilvl w:val="0"/>
          <w:numId w:val="58"/>
        </w:numPr>
        <w:tabs>
          <w:tab w:val="left" w:pos="1721"/>
        </w:tabs>
        <w:spacing w:before="2" w:after="240" w:line="252" w:lineRule="exact"/>
        <w:ind w:hanging="361"/>
        <w:jc w:val="left"/>
        <w:rPr>
          <w:sz w:val="24"/>
          <w:szCs w:val="24"/>
        </w:rPr>
      </w:pPr>
      <w:r w:rsidRPr="00CF7CA9">
        <w:rPr>
          <w:sz w:val="24"/>
          <w:szCs w:val="24"/>
        </w:rPr>
        <w:t>Section IV Evaluation and QualificationCriteria</w:t>
      </w:r>
    </w:p>
    <w:p w:rsidR="007F5B35" w:rsidRPr="00CF7CA9" w:rsidRDefault="006E4AAE" w:rsidP="00CF7CA9">
      <w:pPr>
        <w:pStyle w:val="ListParagraph"/>
        <w:numPr>
          <w:ilvl w:val="0"/>
          <w:numId w:val="58"/>
        </w:numPr>
        <w:tabs>
          <w:tab w:val="left" w:pos="1721"/>
          <w:tab w:val="left" w:pos="2920"/>
        </w:tabs>
        <w:spacing w:after="240" w:line="252" w:lineRule="exact"/>
        <w:ind w:hanging="361"/>
        <w:jc w:val="left"/>
        <w:rPr>
          <w:sz w:val="24"/>
          <w:szCs w:val="24"/>
        </w:rPr>
      </w:pPr>
      <w:r w:rsidRPr="00CF7CA9">
        <w:rPr>
          <w:sz w:val="24"/>
          <w:szCs w:val="24"/>
        </w:rPr>
        <w:t>Section V</w:t>
      </w:r>
      <w:r w:rsidRPr="00CF7CA9">
        <w:rPr>
          <w:sz w:val="24"/>
          <w:szCs w:val="24"/>
        </w:rPr>
        <w:tab/>
        <w:t>WorksRequirements</w:t>
      </w:r>
    </w:p>
    <w:p w:rsidR="007F5B35" w:rsidRPr="00CF7CA9" w:rsidRDefault="006E4AAE" w:rsidP="00CF7CA9">
      <w:pPr>
        <w:pStyle w:val="ListParagraph"/>
        <w:numPr>
          <w:ilvl w:val="0"/>
          <w:numId w:val="58"/>
        </w:numPr>
        <w:tabs>
          <w:tab w:val="left" w:pos="1721"/>
        </w:tabs>
        <w:spacing w:before="1" w:after="240" w:line="253" w:lineRule="exact"/>
        <w:ind w:hanging="361"/>
        <w:jc w:val="left"/>
        <w:rPr>
          <w:sz w:val="24"/>
          <w:szCs w:val="24"/>
        </w:rPr>
      </w:pPr>
      <w:r w:rsidRPr="00CF7CA9">
        <w:rPr>
          <w:sz w:val="24"/>
          <w:szCs w:val="24"/>
        </w:rPr>
        <w:t>Section VI BiddingForms</w:t>
      </w:r>
    </w:p>
    <w:p w:rsidR="007F5B35" w:rsidRPr="00CF7CA9" w:rsidRDefault="006E4AAE" w:rsidP="00CF7CA9">
      <w:pPr>
        <w:pStyle w:val="ListParagraph"/>
        <w:numPr>
          <w:ilvl w:val="0"/>
          <w:numId w:val="58"/>
        </w:numPr>
        <w:tabs>
          <w:tab w:val="left" w:pos="1721"/>
        </w:tabs>
        <w:spacing w:after="240" w:line="252" w:lineRule="exact"/>
        <w:ind w:hanging="361"/>
        <w:jc w:val="left"/>
        <w:rPr>
          <w:sz w:val="24"/>
          <w:szCs w:val="24"/>
        </w:rPr>
      </w:pPr>
      <w:r w:rsidRPr="00CF7CA9">
        <w:rPr>
          <w:sz w:val="24"/>
          <w:szCs w:val="24"/>
        </w:rPr>
        <w:t>Section VII General Conditions of Contract(GCC)</w:t>
      </w:r>
    </w:p>
    <w:p w:rsidR="007F5B35" w:rsidRPr="00CF7CA9" w:rsidRDefault="006E4AAE" w:rsidP="00CF7CA9">
      <w:pPr>
        <w:pStyle w:val="ListParagraph"/>
        <w:numPr>
          <w:ilvl w:val="0"/>
          <w:numId w:val="58"/>
        </w:numPr>
        <w:tabs>
          <w:tab w:val="left" w:pos="1721"/>
        </w:tabs>
        <w:spacing w:after="240" w:line="252" w:lineRule="exact"/>
        <w:ind w:hanging="361"/>
        <w:jc w:val="left"/>
        <w:rPr>
          <w:sz w:val="24"/>
          <w:szCs w:val="24"/>
        </w:rPr>
      </w:pPr>
      <w:r w:rsidRPr="00CF7CA9">
        <w:rPr>
          <w:sz w:val="24"/>
          <w:szCs w:val="24"/>
        </w:rPr>
        <w:t>Section VIII Special Conditions of Contract(SCC)</w:t>
      </w:r>
    </w:p>
    <w:p w:rsidR="007F5B35" w:rsidRPr="00CF7CA9" w:rsidRDefault="006E4AAE" w:rsidP="00CF7CA9">
      <w:pPr>
        <w:pStyle w:val="ListParagraph"/>
        <w:numPr>
          <w:ilvl w:val="0"/>
          <w:numId w:val="58"/>
        </w:numPr>
        <w:tabs>
          <w:tab w:val="left" w:pos="1721"/>
        </w:tabs>
        <w:spacing w:before="2" w:after="240"/>
        <w:ind w:hanging="361"/>
        <w:jc w:val="left"/>
        <w:rPr>
          <w:sz w:val="24"/>
          <w:szCs w:val="24"/>
        </w:rPr>
      </w:pPr>
      <w:r w:rsidRPr="00CF7CA9">
        <w:rPr>
          <w:sz w:val="24"/>
          <w:szCs w:val="24"/>
        </w:rPr>
        <w:t>Section IX ContractForms</w:t>
      </w:r>
    </w:p>
    <w:p w:rsidR="007F5B35" w:rsidRPr="00CF7CA9" w:rsidRDefault="006E4AAE" w:rsidP="00CF7CA9">
      <w:pPr>
        <w:pStyle w:val="ListParagraph"/>
        <w:numPr>
          <w:ilvl w:val="1"/>
          <w:numId w:val="64"/>
        </w:numPr>
        <w:spacing w:after="240" w:line="276" w:lineRule="auto"/>
        <w:ind w:left="709" w:right="89"/>
        <w:rPr>
          <w:sz w:val="24"/>
          <w:szCs w:val="24"/>
        </w:rPr>
      </w:pPr>
      <w:r w:rsidRPr="00CF7CA9">
        <w:rPr>
          <w:sz w:val="24"/>
          <w:szCs w:val="24"/>
        </w:rPr>
        <w:t xml:space="preserve">Unless downloaded directly from the Employer’s website </w:t>
      </w:r>
      <w:r w:rsidRPr="00CF7CA9">
        <w:rPr>
          <w:b/>
          <w:sz w:val="24"/>
          <w:szCs w:val="24"/>
        </w:rPr>
        <w:t>as specified in the BDS</w:t>
      </w:r>
      <w:r w:rsidRPr="00CF7CA9">
        <w:rPr>
          <w:sz w:val="24"/>
          <w:szCs w:val="24"/>
        </w:rPr>
        <w:t>, Employer shall not be responsible for the correctness of the Bidding Documents, responses to requests for clarification, the Minutes of the Pre-bid meeting, if any, or Amendment(s) to the Bidding Documents in accordance with ITB Para10.</w:t>
      </w:r>
    </w:p>
    <w:p w:rsidR="006E3024" w:rsidRPr="00CF7CA9" w:rsidRDefault="006E4AAE" w:rsidP="00CF7CA9">
      <w:pPr>
        <w:pStyle w:val="ListParagraph"/>
        <w:numPr>
          <w:ilvl w:val="1"/>
          <w:numId w:val="64"/>
        </w:numPr>
        <w:spacing w:after="240" w:line="276" w:lineRule="auto"/>
        <w:ind w:left="709" w:right="89"/>
        <w:rPr>
          <w:sz w:val="24"/>
          <w:szCs w:val="24"/>
        </w:rPr>
      </w:pPr>
      <w:r w:rsidRPr="00CF7CA9">
        <w:rPr>
          <w:sz w:val="24"/>
          <w:szCs w:val="24"/>
        </w:rPr>
        <w:t>Bidders are expected to examine all instructions, forms, terms, and specifications in the Bidding Documents and to furnish with its Bid all information or documentation as is required by the BiddingDocuments.</w:t>
      </w:r>
    </w:p>
    <w:p w:rsidR="007F5B35" w:rsidRPr="00CF7CA9" w:rsidRDefault="006E4AAE" w:rsidP="00CF7CA9">
      <w:pPr>
        <w:pStyle w:val="Heading5"/>
        <w:numPr>
          <w:ilvl w:val="0"/>
          <w:numId w:val="64"/>
        </w:numPr>
        <w:spacing w:before="91" w:after="240"/>
        <w:ind w:left="709" w:hanging="709"/>
        <w:rPr>
          <w:sz w:val="24"/>
          <w:szCs w:val="24"/>
        </w:rPr>
      </w:pPr>
      <w:bookmarkStart w:id="9" w:name="_bookmark9"/>
      <w:bookmarkEnd w:id="9"/>
      <w:r w:rsidRPr="00CF7CA9">
        <w:rPr>
          <w:color w:val="4471C4"/>
          <w:sz w:val="24"/>
          <w:szCs w:val="24"/>
        </w:rPr>
        <w:t>Clarifications of Bidding Documents and Site</w:t>
      </w:r>
      <w:r w:rsidR="00FE2D2B">
        <w:rPr>
          <w:color w:val="4471C4"/>
          <w:sz w:val="24"/>
          <w:szCs w:val="24"/>
        </w:rPr>
        <w:t xml:space="preserve"> </w:t>
      </w:r>
      <w:r w:rsidRPr="00CF7CA9">
        <w:rPr>
          <w:color w:val="4471C4"/>
          <w:sz w:val="24"/>
          <w:szCs w:val="24"/>
        </w:rPr>
        <w:t>Visits</w:t>
      </w:r>
    </w:p>
    <w:p w:rsidR="007F5B35" w:rsidRPr="00CF7CA9" w:rsidRDefault="006E4AAE" w:rsidP="00CF7CA9">
      <w:pPr>
        <w:pStyle w:val="ListParagraph"/>
        <w:numPr>
          <w:ilvl w:val="1"/>
          <w:numId w:val="64"/>
        </w:numPr>
        <w:spacing w:before="255" w:after="240" w:line="276" w:lineRule="auto"/>
        <w:ind w:left="709" w:right="89" w:hanging="709"/>
        <w:rPr>
          <w:b/>
          <w:sz w:val="24"/>
          <w:szCs w:val="24"/>
          <w:highlight w:val="yellow"/>
        </w:rPr>
      </w:pPr>
      <w:r w:rsidRPr="00CF7CA9">
        <w:rPr>
          <w:sz w:val="24"/>
          <w:szCs w:val="24"/>
        </w:rPr>
        <w:t xml:space="preserve">A Bidder requiring any clarification of the Bidding Documents shall contact the Employer in writing at the Employer’s address </w:t>
      </w:r>
      <w:r w:rsidRPr="00CF7CA9">
        <w:rPr>
          <w:b/>
          <w:sz w:val="24"/>
          <w:szCs w:val="24"/>
        </w:rPr>
        <w:t>specified in the BDS</w:t>
      </w:r>
      <w:r w:rsidRPr="00CF7CA9">
        <w:rPr>
          <w:sz w:val="24"/>
          <w:szCs w:val="24"/>
        </w:rPr>
        <w:t xml:space="preserve">. The Employer will respond in writing to any request for clarification, provided that such request is received prior </w:t>
      </w:r>
      <w:r w:rsidRPr="00CF7CA9">
        <w:rPr>
          <w:spacing w:val="4"/>
          <w:sz w:val="24"/>
          <w:szCs w:val="24"/>
        </w:rPr>
        <w:t xml:space="preserve">to </w:t>
      </w:r>
      <w:r w:rsidRPr="00CF7CA9">
        <w:rPr>
          <w:sz w:val="24"/>
          <w:szCs w:val="24"/>
        </w:rPr>
        <w:t xml:space="preserve">the deadline for submission of bids </w:t>
      </w:r>
      <w:r w:rsidRPr="00CF7CA9">
        <w:rPr>
          <w:sz w:val="24"/>
          <w:szCs w:val="24"/>
          <w:highlight w:val="yellow"/>
        </w:rPr>
        <w:t xml:space="preserve">within a period </w:t>
      </w:r>
      <w:r w:rsidRPr="00CF7CA9">
        <w:rPr>
          <w:b/>
          <w:sz w:val="24"/>
          <w:szCs w:val="24"/>
          <w:highlight w:val="yellow"/>
        </w:rPr>
        <w:t>specified in the</w:t>
      </w:r>
      <w:r w:rsidR="00994481">
        <w:rPr>
          <w:b/>
          <w:sz w:val="24"/>
          <w:szCs w:val="24"/>
          <w:highlight w:val="yellow"/>
        </w:rPr>
        <w:t xml:space="preserve"> </w:t>
      </w:r>
      <w:r w:rsidRPr="00CF7CA9">
        <w:rPr>
          <w:b/>
          <w:sz w:val="24"/>
          <w:szCs w:val="24"/>
          <w:highlight w:val="yellow"/>
        </w:rPr>
        <w:t>BDS.</w:t>
      </w:r>
    </w:p>
    <w:p w:rsidR="007F5B35" w:rsidRPr="00CF7CA9" w:rsidRDefault="006E4AAE" w:rsidP="00CF7CA9">
      <w:pPr>
        <w:pStyle w:val="ListParagraph"/>
        <w:numPr>
          <w:ilvl w:val="1"/>
          <w:numId w:val="64"/>
        </w:numPr>
        <w:spacing w:after="240" w:line="276" w:lineRule="auto"/>
        <w:ind w:left="709" w:right="89" w:hanging="709"/>
        <w:rPr>
          <w:sz w:val="24"/>
          <w:szCs w:val="24"/>
        </w:rPr>
      </w:pPr>
      <w:r w:rsidRPr="00CF7CA9">
        <w:rPr>
          <w:sz w:val="24"/>
          <w:szCs w:val="24"/>
        </w:rPr>
        <w:t xml:space="preserve">The Employer shall also promptly publish brief description of the enquiry but without identifying its source and its response at its website as </w:t>
      </w:r>
      <w:r w:rsidRPr="00CF7CA9">
        <w:rPr>
          <w:b/>
          <w:sz w:val="24"/>
          <w:szCs w:val="24"/>
        </w:rPr>
        <w:t>specified in the</w:t>
      </w:r>
      <w:r w:rsidR="00CF7CA9">
        <w:rPr>
          <w:b/>
          <w:sz w:val="24"/>
          <w:szCs w:val="24"/>
        </w:rPr>
        <w:t xml:space="preserve"> </w:t>
      </w:r>
      <w:r w:rsidRPr="00CF7CA9">
        <w:rPr>
          <w:b/>
          <w:sz w:val="24"/>
          <w:szCs w:val="24"/>
        </w:rPr>
        <w:t>BDS</w:t>
      </w:r>
      <w:r w:rsidRPr="00CF7CA9">
        <w:rPr>
          <w:sz w:val="24"/>
          <w:szCs w:val="24"/>
        </w:rPr>
        <w:t>.</w:t>
      </w:r>
    </w:p>
    <w:p w:rsidR="007F5B35" w:rsidRPr="00CF7CA9" w:rsidRDefault="006E4AAE" w:rsidP="00CF7CA9">
      <w:pPr>
        <w:pStyle w:val="ListParagraph"/>
        <w:numPr>
          <w:ilvl w:val="1"/>
          <w:numId w:val="64"/>
        </w:numPr>
        <w:spacing w:after="240" w:line="276" w:lineRule="auto"/>
        <w:ind w:left="709" w:right="89" w:hanging="709"/>
        <w:rPr>
          <w:sz w:val="24"/>
          <w:szCs w:val="24"/>
        </w:rPr>
      </w:pPr>
      <w:r w:rsidRPr="00CF7CA9">
        <w:rPr>
          <w:sz w:val="24"/>
          <w:szCs w:val="24"/>
        </w:rPr>
        <w:lastRenderedPageBreak/>
        <w:t>Should the clarification result in changes to the essential elements of the Bidding Documents, the Employer shall amend the Bidding Documents following the procedure given under ITB Para10.</w:t>
      </w:r>
    </w:p>
    <w:p w:rsidR="007F5B35" w:rsidRPr="00CF7CA9" w:rsidRDefault="006E4AAE" w:rsidP="00CF7CA9">
      <w:pPr>
        <w:pStyle w:val="ListParagraph"/>
        <w:numPr>
          <w:ilvl w:val="1"/>
          <w:numId w:val="64"/>
        </w:numPr>
        <w:spacing w:before="1" w:after="240" w:line="276" w:lineRule="auto"/>
        <w:ind w:left="709" w:right="89" w:hanging="709"/>
        <w:rPr>
          <w:sz w:val="24"/>
          <w:szCs w:val="24"/>
        </w:rPr>
      </w:pPr>
      <w:r w:rsidRPr="00CF7CA9">
        <w:rPr>
          <w:sz w:val="24"/>
          <w:szCs w:val="24"/>
        </w:rPr>
        <w:t>The Bidder is advised to visit and examine the Site of Works and its surroundings and obtain</w:t>
      </w:r>
      <w:r w:rsidR="00B935B1" w:rsidRPr="00CF7CA9">
        <w:rPr>
          <w:sz w:val="24"/>
          <w:szCs w:val="24"/>
        </w:rPr>
        <w:t xml:space="preserve"> </w:t>
      </w:r>
      <w:r w:rsidRPr="00CF7CA9">
        <w:rPr>
          <w:sz w:val="24"/>
          <w:szCs w:val="24"/>
        </w:rPr>
        <w:t>for</w:t>
      </w:r>
      <w:r w:rsidR="00CF7CA9">
        <w:rPr>
          <w:sz w:val="24"/>
          <w:szCs w:val="24"/>
        </w:rPr>
        <w:t xml:space="preserve"> </w:t>
      </w:r>
      <w:r w:rsidRPr="00CF7CA9">
        <w:rPr>
          <w:sz w:val="24"/>
          <w:szCs w:val="24"/>
        </w:rPr>
        <w:t>itself</w:t>
      </w:r>
      <w:r w:rsidR="00CF7CA9">
        <w:rPr>
          <w:sz w:val="24"/>
          <w:szCs w:val="24"/>
        </w:rPr>
        <w:t xml:space="preserve"> </w:t>
      </w:r>
      <w:r w:rsidRPr="00CF7CA9">
        <w:rPr>
          <w:sz w:val="24"/>
          <w:szCs w:val="24"/>
        </w:rPr>
        <w:t>on</w:t>
      </w:r>
      <w:r w:rsidR="00CF7CA9">
        <w:rPr>
          <w:sz w:val="24"/>
          <w:szCs w:val="24"/>
        </w:rPr>
        <w:t xml:space="preserve"> </w:t>
      </w:r>
      <w:r w:rsidRPr="00CF7CA9">
        <w:rPr>
          <w:sz w:val="24"/>
          <w:szCs w:val="24"/>
        </w:rPr>
        <w:t>its</w:t>
      </w:r>
      <w:r w:rsidR="00CF7CA9">
        <w:rPr>
          <w:sz w:val="24"/>
          <w:szCs w:val="24"/>
        </w:rPr>
        <w:t xml:space="preserve"> </w:t>
      </w:r>
      <w:r w:rsidRPr="00CF7CA9">
        <w:rPr>
          <w:sz w:val="24"/>
          <w:szCs w:val="24"/>
        </w:rPr>
        <w:t>own</w:t>
      </w:r>
      <w:r w:rsidR="00CF7CA9">
        <w:rPr>
          <w:sz w:val="24"/>
          <w:szCs w:val="24"/>
        </w:rPr>
        <w:t xml:space="preserve"> </w:t>
      </w:r>
      <w:r w:rsidRPr="00CF7CA9">
        <w:rPr>
          <w:sz w:val="24"/>
          <w:szCs w:val="24"/>
        </w:rPr>
        <w:t>responsibility</w:t>
      </w:r>
      <w:r w:rsidR="00CF7CA9">
        <w:rPr>
          <w:sz w:val="24"/>
          <w:szCs w:val="24"/>
        </w:rPr>
        <w:t xml:space="preserve"> </w:t>
      </w:r>
      <w:r w:rsidRPr="00CF7CA9">
        <w:rPr>
          <w:sz w:val="24"/>
          <w:szCs w:val="24"/>
        </w:rPr>
        <w:t>all</w:t>
      </w:r>
      <w:r w:rsidR="00CF7CA9">
        <w:rPr>
          <w:sz w:val="24"/>
          <w:szCs w:val="24"/>
        </w:rPr>
        <w:t xml:space="preserve"> </w:t>
      </w:r>
      <w:r w:rsidRPr="00CF7CA9">
        <w:rPr>
          <w:sz w:val="24"/>
          <w:szCs w:val="24"/>
        </w:rPr>
        <w:t>information</w:t>
      </w:r>
      <w:r w:rsidR="00CF7CA9">
        <w:rPr>
          <w:sz w:val="24"/>
          <w:szCs w:val="24"/>
        </w:rPr>
        <w:t xml:space="preserve"> </w:t>
      </w:r>
      <w:r w:rsidRPr="00CF7CA9">
        <w:rPr>
          <w:sz w:val="24"/>
          <w:szCs w:val="24"/>
        </w:rPr>
        <w:t>that</w:t>
      </w:r>
      <w:r w:rsidR="00CF7CA9">
        <w:rPr>
          <w:sz w:val="24"/>
          <w:szCs w:val="24"/>
        </w:rPr>
        <w:t xml:space="preserve"> </w:t>
      </w:r>
      <w:r w:rsidRPr="00CF7CA9">
        <w:rPr>
          <w:sz w:val="24"/>
          <w:szCs w:val="24"/>
        </w:rPr>
        <w:t>may</w:t>
      </w:r>
      <w:r w:rsidR="00CF7CA9">
        <w:rPr>
          <w:sz w:val="24"/>
          <w:szCs w:val="24"/>
        </w:rPr>
        <w:t xml:space="preserve"> </w:t>
      </w:r>
      <w:r w:rsidRPr="00CF7CA9">
        <w:rPr>
          <w:sz w:val="24"/>
          <w:szCs w:val="24"/>
        </w:rPr>
        <w:t>be</w:t>
      </w:r>
      <w:r w:rsidR="00CF7CA9">
        <w:rPr>
          <w:sz w:val="24"/>
          <w:szCs w:val="24"/>
        </w:rPr>
        <w:t xml:space="preserve"> </w:t>
      </w:r>
      <w:r w:rsidRPr="00CF7CA9">
        <w:rPr>
          <w:sz w:val="24"/>
          <w:szCs w:val="24"/>
        </w:rPr>
        <w:t>necessary</w:t>
      </w:r>
      <w:r w:rsidR="00CF7CA9">
        <w:rPr>
          <w:sz w:val="24"/>
          <w:szCs w:val="24"/>
        </w:rPr>
        <w:t xml:space="preserve"> </w:t>
      </w:r>
      <w:r w:rsidRPr="00CF7CA9">
        <w:rPr>
          <w:sz w:val="24"/>
          <w:szCs w:val="24"/>
        </w:rPr>
        <w:t>for</w:t>
      </w:r>
      <w:r w:rsidR="00CF7CA9">
        <w:rPr>
          <w:sz w:val="24"/>
          <w:szCs w:val="24"/>
        </w:rPr>
        <w:t xml:space="preserve"> </w:t>
      </w:r>
      <w:r w:rsidRPr="00CF7CA9">
        <w:rPr>
          <w:sz w:val="24"/>
          <w:szCs w:val="24"/>
        </w:rPr>
        <w:t>preparing the</w:t>
      </w:r>
      <w:r w:rsidR="00CF7CA9">
        <w:rPr>
          <w:sz w:val="24"/>
          <w:szCs w:val="24"/>
        </w:rPr>
        <w:t xml:space="preserve"> </w:t>
      </w:r>
      <w:r w:rsidRPr="00CF7CA9">
        <w:rPr>
          <w:sz w:val="24"/>
          <w:szCs w:val="24"/>
        </w:rPr>
        <w:t>bid</w:t>
      </w:r>
      <w:r w:rsidR="00CF7CA9">
        <w:rPr>
          <w:sz w:val="24"/>
          <w:szCs w:val="24"/>
        </w:rPr>
        <w:t xml:space="preserve"> </w:t>
      </w:r>
      <w:r w:rsidRPr="00CF7CA9">
        <w:rPr>
          <w:sz w:val="24"/>
          <w:szCs w:val="24"/>
        </w:rPr>
        <w:t>and</w:t>
      </w:r>
      <w:r w:rsidR="00CF7CA9">
        <w:rPr>
          <w:sz w:val="24"/>
          <w:szCs w:val="24"/>
        </w:rPr>
        <w:t xml:space="preserve"> </w:t>
      </w:r>
      <w:r w:rsidRPr="00CF7CA9">
        <w:rPr>
          <w:sz w:val="24"/>
          <w:szCs w:val="24"/>
        </w:rPr>
        <w:t>entering</w:t>
      </w:r>
      <w:r w:rsidR="00CF7CA9">
        <w:rPr>
          <w:sz w:val="24"/>
          <w:szCs w:val="24"/>
        </w:rPr>
        <w:t xml:space="preserve"> </w:t>
      </w:r>
      <w:r w:rsidRPr="00CF7CA9">
        <w:rPr>
          <w:sz w:val="24"/>
          <w:szCs w:val="24"/>
        </w:rPr>
        <w:t>into</w:t>
      </w:r>
      <w:r w:rsidR="00CF7CA9">
        <w:rPr>
          <w:sz w:val="24"/>
          <w:szCs w:val="24"/>
        </w:rPr>
        <w:t xml:space="preserve"> </w:t>
      </w:r>
      <w:r w:rsidRPr="00CF7CA9">
        <w:rPr>
          <w:sz w:val="24"/>
          <w:szCs w:val="24"/>
        </w:rPr>
        <w:t>a</w:t>
      </w:r>
      <w:r w:rsidR="00CF7CA9">
        <w:rPr>
          <w:sz w:val="24"/>
          <w:szCs w:val="24"/>
        </w:rPr>
        <w:t xml:space="preserve"> </w:t>
      </w:r>
      <w:r w:rsidRPr="00CF7CA9">
        <w:rPr>
          <w:sz w:val="24"/>
          <w:szCs w:val="24"/>
        </w:rPr>
        <w:t>contract</w:t>
      </w:r>
      <w:r w:rsidR="00CF7CA9">
        <w:rPr>
          <w:sz w:val="24"/>
          <w:szCs w:val="24"/>
        </w:rPr>
        <w:t xml:space="preserve"> </w:t>
      </w:r>
      <w:r w:rsidRPr="00CF7CA9">
        <w:rPr>
          <w:sz w:val="24"/>
          <w:szCs w:val="24"/>
        </w:rPr>
        <w:t>for</w:t>
      </w:r>
      <w:r w:rsidR="00CF7CA9">
        <w:rPr>
          <w:sz w:val="24"/>
          <w:szCs w:val="24"/>
        </w:rPr>
        <w:t xml:space="preserve"> </w:t>
      </w:r>
      <w:r w:rsidRPr="00CF7CA9">
        <w:rPr>
          <w:sz w:val="24"/>
          <w:szCs w:val="24"/>
        </w:rPr>
        <w:t>construction</w:t>
      </w:r>
      <w:r w:rsidR="00CF7CA9">
        <w:rPr>
          <w:sz w:val="24"/>
          <w:szCs w:val="24"/>
        </w:rPr>
        <w:t xml:space="preserve"> </w:t>
      </w:r>
      <w:r w:rsidRPr="00CF7CA9">
        <w:rPr>
          <w:sz w:val="24"/>
          <w:szCs w:val="24"/>
        </w:rPr>
        <w:t>of</w:t>
      </w:r>
      <w:r w:rsidR="00CF7CA9">
        <w:rPr>
          <w:sz w:val="24"/>
          <w:szCs w:val="24"/>
        </w:rPr>
        <w:t xml:space="preserve"> </w:t>
      </w:r>
      <w:r w:rsidRPr="00CF7CA9">
        <w:rPr>
          <w:sz w:val="24"/>
          <w:szCs w:val="24"/>
        </w:rPr>
        <w:t>the</w:t>
      </w:r>
      <w:r w:rsidR="00CF7CA9">
        <w:rPr>
          <w:sz w:val="24"/>
          <w:szCs w:val="24"/>
        </w:rPr>
        <w:t xml:space="preserve"> </w:t>
      </w:r>
      <w:r w:rsidRPr="00CF7CA9">
        <w:rPr>
          <w:sz w:val="24"/>
          <w:szCs w:val="24"/>
        </w:rPr>
        <w:t>Works.The</w:t>
      </w:r>
      <w:r w:rsidR="00CF7CA9">
        <w:rPr>
          <w:sz w:val="24"/>
          <w:szCs w:val="24"/>
        </w:rPr>
        <w:t xml:space="preserve"> </w:t>
      </w:r>
      <w:r w:rsidRPr="00CF7CA9">
        <w:rPr>
          <w:sz w:val="24"/>
          <w:szCs w:val="24"/>
        </w:rPr>
        <w:t>costs</w:t>
      </w:r>
      <w:r w:rsidR="00CF7CA9">
        <w:rPr>
          <w:sz w:val="24"/>
          <w:szCs w:val="24"/>
        </w:rPr>
        <w:t xml:space="preserve"> </w:t>
      </w:r>
      <w:r w:rsidRPr="00CF7CA9">
        <w:rPr>
          <w:sz w:val="24"/>
          <w:szCs w:val="24"/>
        </w:rPr>
        <w:t>of</w:t>
      </w:r>
      <w:r w:rsidR="00CF7CA9">
        <w:rPr>
          <w:sz w:val="24"/>
          <w:szCs w:val="24"/>
        </w:rPr>
        <w:t xml:space="preserve"> </w:t>
      </w:r>
      <w:r w:rsidRPr="00CF7CA9">
        <w:rPr>
          <w:sz w:val="24"/>
          <w:szCs w:val="24"/>
        </w:rPr>
        <w:t>visiting</w:t>
      </w:r>
      <w:r w:rsidR="00CF7CA9">
        <w:rPr>
          <w:sz w:val="24"/>
          <w:szCs w:val="24"/>
        </w:rPr>
        <w:t xml:space="preserve"> </w:t>
      </w:r>
      <w:r w:rsidRPr="00CF7CA9">
        <w:rPr>
          <w:sz w:val="24"/>
          <w:szCs w:val="24"/>
        </w:rPr>
        <w:t>the Site shall be at the Bidder’s ownexpense.</w:t>
      </w:r>
    </w:p>
    <w:p w:rsidR="007F5B35" w:rsidRPr="00CF7CA9" w:rsidRDefault="006E4AAE" w:rsidP="00CF7CA9">
      <w:pPr>
        <w:pStyle w:val="ListParagraph"/>
        <w:numPr>
          <w:ilvl w:val="1"/>
          <w:numId w:val="64"/>
        </w:numPr>
        <w:spacing w:after="240" w:line="276" w:lineRule="auto"/>
        <w:ind w:left="709" w:right="89" w:hanging="709"/>
        <w:rPr>
          <w:sz w:val="24"/>
          <w:szCs w:val="24"/>
        </w:rPr>
      </w:pPr>
      <w:r w:rsidRPr="00CF7CA9">
        <w:rPr>
          <w:sz w:val="24"/>
          <w:szCs w:val="24"/>
        </w:rPr>
        <w:t>The</w:t>
      </w:r>
      <w:r w:rsidR="00CF7CA9">
        <w:rPr>
          <w:sz w:val="24"/>
          <w:szCs w:val="24"/>
        </w:rPr>
        <w:t xml:space="preserve"> </w:t>
      </w:r>
      <w:r w:rsidRPr="00CF7CA9">
        <w:rPr>
          <w:sz w:val="24"/>
          <w:szCs w:val="24"/>
        </w:rPr>
        <w:t>bidder</w:t>
      </w:r>
      <w:r w:rsidR="00CF7CA9">
        <w:rPr>
          <w:sz w:val="24"/>
          <w:szCs w:val="24"/>
        </w:rPr>
        <w:t xml:space="preserve"> </w:t>
      </w:r>
      <w:r w:rsidRPr="00CF7CA9">
        <w:rPr>
          <w:sz w:val="24"/>
          <w:szCs w:val="24"/>
        </w:rPr>
        <w:t>shall</w:t>
      </w:r>
      <w:r w:rsidR="00C84392">
        <w:rPr>
          <w:sz w:val="24"/>
          <w:szCs w:val="24"/>
        </w:rPr>
        <w:t xml:space="preserve"> </w:t>
      </w:r>
      <w:r w:rsidRPr="00CF7CA9">
        <w:rPr>
          <w:sz w:val="24"/>
          <w:szCs w:val="24"/>
        </w:rPr>
        <w:t>identify</w:t>
      </w:r>
      <w:r w:rsidR="00C84392">
        <w:rPr>
          <w:sz w:val="24"/>
          <w:szCs w:val="24"/>
        </w:rPr>
        <w:t xml:space="preserve"> </w:t>
      </w:r>
      <w:r w:rsidRPr="00CF7CA9">
        <w:rPr>
          <w:sz w:val="24"/>
          <w:szCs w:val="24"/>
        </w:rPr>
        <w:t>the</w:t>
      </w:r>
      <w:r w:rsidR="00C84392">
        <w:rPr>
          <w:sz w:val="24"/>
          <w:szCs w:val="24"/>
        </w:rPr>
        <w:t xml:space="preserve"> </w:t>
      </w:r>
      <w:r w:rsidRPr="00CF7CA9">
        <w:rPr>
          <w:sz w:val="24"/>
          <w:szCs w:val="24"/>
        </w:rPr>
        <w:t>source</w:t>
      </w:r>
      <w:r w:rsidR="00C84392">
        <w:rPr>
          <w:sz w:val="24"/>
          <w:szCs w:val="24"/>
        </w:rPr>
        <w:t xml:space="preserve"> </w:t>
      </w:r>
      <w:r w:rsidRPr="00CF7CA9">
        <w:rPr>
          <w:sz w:val="24"/>
          <w:szCs w:val="24"/>
        </w:rPr>
        <w:t>of</w:t>
      </w:r>
      <w:r w:rsidR="00C84392">
        <w:rPr>
          <w:sz w:val="24"/>
          <w:szCs w:val="24"/>
        </w:rPr>
        <w:t xml:space="preserve"> </w:t>
      </w:r>
      <w:r w:rsidRPr="00CF7CA9">
        <w:rPr>
          <w:sz w:val="24"/>
          <w:szCs w:val="24"/>
        </w:rPr>
        <w:t>all</w:t>
      </w:r>
      <w:r w:rsidR="00C84392">
        <w:rPr>
          <w:sz w:val="24"/>
          <w:szCs w:val="24"/>
        </w:rPr>
        <w:t xml:space="preserve"> </w:t>
      </w:r>
      <w:r w:rsidRPr="00CF7CA9">
        <w:rPr>
          <w:sz w:val="24"/>
          <w:szCs w:val="24"/>
        </w:rPr>
        <w:t>the</w:t>
      </w:r>
      <w:r w:rsidR="00C84392">
        <w:rPr>
          <w:sz w:val="24"/>
          <w:szCs w:val="24"/>
        </w:rPr>
        <w:t xml:space="preserve"> </w:t>
      </w:r>
      <w:r w:rsidRPr="00CF7CA9">
        <w:rPr>
          <w:sz w:val="24"/>
          <w:szCs w:val="24"/>
        </w:rPr>
        <w:t>construction</w:t>
      </w:r>
      <w:r w:rsidR="00C84392">
        <w:rPr>
          <w:sz w:val="24"/>
          <w:szCs w:val="24"/>
        </w:rPr>
        <w:t xml:space="preserve"> </w:t>
      </w:r>
      <w:r w:rsidRPr="00CF7CA9">
        <w:rPr>
          <w:sz w:val="24"/>
          <w:szCs w:val="24"/>
        </w:rPr>
        <w:t>materials</w:t>
      </w:r>
      <w:r w:rsidR="00C84392">
        <w:rPr>
          <w:sz w:val="24"/>
          <w:szCs w:val="24"/>
        </w:rPr>
        <w:t xml:space="preserve"> </w:t>
      </w:r>
      <w:r w:rsidRPr="00CF7CA9">
        <w:rPr>
          <w:sz w:val="24"/>
          <w:szCs w:val="24"/>
        </w:rPr>
        <w:t>and</w:t>
      </w:r>
      <w:r w:rsidR="00C84392">
        <w:rPr>
          <w:sz w:val="24"/>
          <w:szCs w:val="24"/>
        </w:rPr>
        <w:t xml:space="preserve"> </w:t>
      </w:r>
      <w:r w:rsidRPr="00CF7CA9">
        <w:rPr>
          <w:sz w:val="24"/>
          <w:szCs w:val="24"/>
        </w:rPr>
        <w:t>shall</w:t>
      </w:r>
      <w:r w:rsidR="00C84392">
        <w:rPr>
          <w:sz w:val="24"/>
          <w:szCs w:val="24"/>
        </w:rPr>
        <w:t xml:space="preserve"> </w:t>
      </w:r>
      <w:r w:rsidRPr="00CF7CA9">
        <w:rPr>
          <w:sz w:val="24"/>
          <w:szCs w:val="24"/>
        </w:rPr>
        <w:t>satisfy</w:t>
      </w:r>
      <w:r w:rsidR="00C84392">
        <w:rPr>
          <w:sz w:val="24"/>
          <w:szCs w:val="24"/>
        </w:rPr>
        <w:t xml:space="preserve"> </w:t>
      </w:r>
      <w:r w:rsidRPr="00CF7CA9">
        <w:rPr>
          <w:sz w:val="24"/>
          <w:szCs w:val="24"/>
        </w:rPr>
        <w:t>about availability of the same complying with the requirements of quantity as specified in the respective clauses of specifications prior to submission of the bids. No claim shall be entertained on the plea of non-availability of materials and involvement of extra leads during course of execution at anycircumstances.</w:t>
      </w:r>
    </w:p>
    <w:p w:rsidR="007F5B35" w:rsidRPr="00CF7CA9" w:rsidRDefault="006E4AAE" w:rsidP="00CF7CA9">
      <w:pPr>
        <w:pStyle w:val="ListParagraph"/>
        <w:numPr>
          <w:ilvl w:val="1"/>
          <w:numId w:val="64"/>
        </w:numPr>
        <w:spacing w:after="240" w:line="276" w:lineRule="auto"/>
        <w:ind w:left="709" w:right="89" w:hanging="709"/>
        <w:rPr>
          <w:sz w:val="24"/>
          <w:szCs w:val="24"/>
        </w:rPr>
      </w:pPr>
      <w:r w:rsidRPr="00CF7CA9">
        <w:rPr>
          <w:sz w:val="24"/>
          <w:szCs w:val="24"/>
        </w:rPr>
        <w:t>The</w:t>
      </w:r>
      <w:r w:rsidR="00C84392">
        <w:rPr>
          <w:sz w:val="24"/>
          <w:szCs w:val="24"/>
        </w:rPr>
        <w:t xml:space="preserve"> </w:t>
      </w:r>
      <w:r w:rsidRPr="00CF7CA9">
        <w:rPr>
          <w:sz w:val="24"/>
          <w:szCs w:val="24"/>
        </w:rPr>
        <w:t>Bidder</w:t>
      </w:r>
      <w:r w:rsidR="00C84392">
        <w:rPr>
          <w:sz w:val="24"/>
          <w:szCs w:val="24"/>
        </w:rPr>
        <w:t xml:space="preserve"> </w:t>
      </w:r>
      <w:r w:rsidRPr="00CF7CA9">
        <w:rPr>
          <w:sz w:val="24"/>
          <w:szCs w:val="24"/>
        </w:rPr>
        <w:t>and</w:t>
      </w:r>
      <w:r w:rsidR="00C84392">
        <w:rPr>
          <w:sz w:val="24"/>
          <w:szCs w:val="24"/>
        </w:rPr>
        <w:t xml:space="preserve"> </w:t>
      </w:r>
      <w:r w:rsidRPr="00CF7CA9">
        <w:rPr>
          <w:sz w:val="24"/>
          <w:szCs w:val="24"/>
        </w:rPr>
        <w:t>any</w:t>
      </w:r>
      <w:r w:rsidR="00C84392">
        <w:rPr>
          <w:sz w:val="24"/>
          <w:szCs w:val="24"/>
        </w:rPr>
        <w:t xml:space="preserve"> </w:t>
      </w:r>
      <w:r w:rsidRPr="00CF7CA9">
        <w:rPr>
          <w:sz w:val="24"/>
          <w:szCs w:val="24"/>
        </w:rPr>
        <w:t>of</w:t>
      </w:r>
      <w:r w:rsidR="00C84392">
        <w:rPr>
          <w:sz w:val="24"/>
          <w:szCs w:val="24"/>
        </w:rPr>
        <w:t xml:space="preserve"> </w:t>
      </w:r>
      <w:r w:rsidRPr="00CF7CA9">
        <w:rPr>
          <w:sz w:val="24"/>
          <w:szCs w:val="24"/>
        </w:rPr>
        <w:t>its</w:t>
      </w:r>
      <w:r w:rsidR="00C84392">
        <w:rPr>
          <w:sz w:val="24"/>
          <w:szCs w:val="24"/>
        </w:rPr>
        <w:t xml:space="preserve"> </w:t>
      </w:r>
      <w:r w:rsidRPr="00CF7CA9">
        <w:rPr>
          <w:sz w:val="24"/>
          <w:szCs w:val="24"/>
        </w:rPr>
        <w:t>personnel</w:t>
      </w:r>
      <w:r w:rsidR="00C84392">
        <w:rPr>
          <w:sz w:val="24"/>
          <w:szCs w:val="24"/>
        </w:rPr>
        <w:t xml:space="preserve"> </w:t>
      </w:r>
      <w:r w:rsidRPr="00CF7CA9">
        <w:rPr>
          <w:sz w:val="24"/>
          <w:szCs w:val="24"/>
        </w:rPr>
        <w:t>or</w:t>
      </w:r>
      <w:r w:rsidR="00C84392">
        <w:rPr>
          <w:sz w:val="24"/>
          <w:szCs w:val="24"/>
        </w:rPr>
        <w:t xml:space="preserve"> </w:t>
      </w:r>
      <w:r w:rsidRPr="00CF7CA9">
        <w:rPr>
          <w:sz w:val="24"/>
          <w:szCs w:val="24"/>
        </w:rPr>
        <w:t>agents</w:t>
      </w:r>
      <w:r w:rsidR="00C84392">
        <w:rPr>
          <w:sz w:val="24"/>
          <w:szCs w:val="24"/>
        </w:rPr>
        <w:t xml:space="preserve"> </w:t>
      </w:r>
      <w:r w:rsidRPr="00CF7CA9">
        <w:rPr>
          <w:sz w:val="24"/>
          <w:szCs w:val="24"/>
        </w:rPr>
        <w:t>will</w:t>
      </w:r>
      <w:r w:rsidR="00C84392">
        <w:rPr>
          <w:sz w:val="24"/>
          <w:szCs w:val="24"/>
        </w:rPr>
        <w:t xml:space="preserve"> </w:t>
      </w:r>
      <w:r w:rsidRPr="00CF7CA9">
        <w:rPr>
          <w:sz w:val="24"/>
          <w:szCs w:val="24"/>
        </w:rPr>
        <w:t>be</w:t>
      </w:r>
      <w:r w:rsidR="00C84392">
        <w:rPr>
          <w:sz w:val="24"/>
          <w:szCs w:val="24"/>
        </w:rPr>
        <w:t xml:space="preserve"> </w:t>
      </w:r>
      <w:r w:rsidRPr="00CF7CA9">
        <w:rPr>
          <w:sz w:val="24"/>
          <w:szCs w:val="24"/>
        </w:rPr>
        <w:t>granted</w:t>
      </w:r>
      <w:r w:rsidR="00C84392">
        <w:rPr>
          <w:sz w:val="24"/>
          <w:szCs w:val="24"/>
        </w:rPr>
        <w:t xml:space="preserve"> </w:t>
      </w:r>
      <w:r w:rsidRPr="00CF7CA9">
        <w:rPr>
          <w:sz w:val="24"/>
          <w:szCs w:val="24"/>
        </w:rPr>
        <w:t>permission</w:t>
      </w:r>
      <w:r w:rsidR="00C84392">
        <w:rPr>
          <w:sz w:val="24"/>
          <w:szCs w:val="24"/>
        </w:rPr>
        <w:t xml:space="preserve"> </w:t>
      </w:r>
      <w:r w:rsidRPr="00CF7CA9">
        <w:rPr>
          <w:sz w:val="24"/>
          <w:szCs w:val="24"/>
        </w:rPr>
        <w:t>by</w:t>
      </w:r>
      <w:r w:rsidR="00C84392">
        <w:rPr>
          <w:sz w:val="24"/>
          <w:szCs w:val="24"/>
        </w:rPr>
        <w:t xml:space="preserve"> </w:t>
      </w:r>
      <w:r w:rsidRPr="00CF7CA9">
        <w:rPr>
          <w:sz w:val="24"/>
          <w:szCs w:val="24"/>
        </w:rPr>
        <w:t>the</w:t>
      </w:r>
      <w:r w:rsidR="00C84392">
        <w:rPr>
          <w:sz w:val="24"/>
          <w:szCs w:val="24"/>
        </w:rPr>
        <w:t xml:space="preserve"> </w:t>
      </w:r>
      <w:r w:rsidRPr="00CF7CA9">
        <w:rPr>
          <w:sz w:val="24"/>
          <w:szCs w:val="24"/>
        </w:rPr>
        <w:t>Employer to enter upon its premises and lands for the purpose of such visit, but only upon the express</w:t>
      </w:r>
      <w:r w:rsidR="00C84392">
        <w:rPr>
          <w:sz w:val="24"/>
          <w:szCs w:val="24"/>
        </w:rPr>
        <w:t xml:space="preserve"> </w:t>
      </w:r>
      <w:r w:rsidRPr="00CF7CA9">
        <w:rPr>
          <w:sz w:val="24"/>
          <w:szCs w:val="24"/>
        </w:rPr>
        <w:t>condition</w:t>
      </w:r>
      <w:r w:rsidR="00C84392">
        <w:rPr>
          <w:sz w:val="24"/>
          <w:szCs w:val="24"/>
        </w:rPr>
        <w:t xml:space="preserve"> </w:t>
      </w:r>
      <w:r w:rsidRPr="00CF7CA9">
        <w:rPr>
          <w:sz w:val="24"/>
          <w:szCs w:val="24"/>
        </w:rPr>
        <w:t>that</w:t>
      </w:r>
      <w:r w:rsidR="00C84392">
        <w:rPr>
          <w:sz w:val="24"/>
          <w:szCs w:val="24"/>
        </w:rPr>
        <w:t xml:space="preserve"> </w:t>
      </w:r>
      <w:r w:rsidRPr="00CF7CA9">
        <w:rPr>
          <w:sz w:val="24"/>
          <w:szCs w:val="24"/>
        </w:rPr>
        <w:t>the</w:t>
      </w:r>
      <w:r w:rsidR="00C84392">
        <w:rPr>
          <w:sz w:val="24"/>
          <w:szCs w:val="24"/>
        </w:rPr>
        <w:t xml:space="preserve"> </w:t>
      </w:r>
      <w:r w:rsidRPr="00CF7CA9">
        <w:rPr>
          <w:sz w:val="24"/>
          <w:szCs w:val="24"/>
        </w:rPr>
        <w:t>Bidder,</w:t>
      </w:r>
      <w:r w:rsidR="00C84392">
        <w:rPr>
          <w:sz w:val="24"/>
          <w:szCs w:val="24"/>
        </w:rPr>
        <w:t xml:space="preserve"> </w:t>
      </w:r>
      <w:r w:rsidRPr="00CF7CA9">
        <w:rPr>
          <w:sz w:val="24"/>
          <w:szCs w:val="24"/>
        </w:rPr>
        <w:t>its</w:t>
      </w:r>
      <w:r w:rsidR="00C84392">
        <w:rPr>
          <w:sz w:val="24"/>
          <w:szCs w:val="24"/>
        </w:rPr>
        <w:t xml:space="preserve"> </w:t>
      </w:r>
      <w:r w:rsidRPr="00CF7CA9">
        <w:rPr>
          <w:sz w:val="24"/>
          <w:szCs w:val="24"/>
        </w:rPr>
        <w:t>personnel,</w:t>
      </w:r>
      <w:r w:rsidR="00C84392">
        <w:rPr>
          <w:sz w:val="24"/>
          <w:szCs w:val="24"/>
        </w:rPr>
        <w:t xml:space="preserve"> </w:t>
      </w:r>
      <w:r w:rsidRPr="00CF7CA9">
        <w:rPr>
          <w:sz w:val="24"/>
          <w:szCs w:val="24"/>
        </w:rPr>
        <w:t>and</w:t>
      </w:r>
      <w:r w:rsidR="00C84392">
        <w:rPr>
          <w:sz w:val="24"/>
          <w:szCs w:val="24"/>
        </w:rPr>
        <w:t xml:space="preserve"> </w:t>
      </w:r>
      <w:r w:rsidRPr="00CF7CA9">
        <w:rPr>
          <w:sz w:val="24"/>
          <w:szCs w:val="24"/>
        </w:rPr>
        <w:t>agents</w:t>
      </w:r>
      <w:r w:rsidR="00C84392">
        <w:rPr>
          <w:sz w:val="24"/>
          <w:szCs w:val="24"/>
        </w:rPr>
        <w:t xml:space="preserve"> </w:t>
      </w:r>
      <w:r w:rsidRPr="00CF7CA9">
        <w:rPr>
          <w:sz w:val="24"/>
          <w:szCs w:val="24"/>
        </w:rPr>
        <w:t>will</w:t>
      </w:r>
      <w:r w:rsidR="00C84392">
        <w:rPr>
          <w:sz w:val="24"/>
          <w:szCs w:val="24"/>
        </w:rPr>
        <w:t xml:space="preserve"> </w:t>
      </w:r>
      <w:r w:rsidRPr="00CF7CA9">
        <w:rPr>
          <w:sz w:val="24"/>
          <w:szCs w:val="24"/>
        </w:rPr>
        <w:t>release</w:t>
      </w:r>
      <w:r w:rsidR="00C84392">
        <w:rPr>
          <w:sz w:val="24"/>
          <w:szCs w:val="24"/>
        </w:rPr>
        <w:t xml:space="preserve"> </w:t>
      </w:r>
      <w:r w:rsidRPr="00CF7CA9">
        <w:rPr>
          <w:sz w:val="24"/>
          <w:szCs w:val="24"/>
        </w:rPr>
        <w:t>and</w:t>
      </w:r>
      <w:r w:rsidR="00C84392">
        <w:rPr>
          <w:sz w:val="24"/>
          <w:szCs w:val="24"/>
        </w:rPr>
        <w:t xml:space="preserve"> </w:t>
      </w:r>
      <w:r w:rsidRPr="00CF7CA9">
        <w:rPr>
          <w:sz w:val="24"/>
          <w:szCs w:val="24"/>
        </w:rPr>
        <w:t>indemnify</w:t>
      </w:r>
      <w:r w:rsidR="00C84392">
        <w:rPr>
          <w:sz w:val="24"/>
          <w:szCs w:val="24"/>
        </w:rPr>
        <w:t xml:space="preserve"> </w:t>
      </w:r>
      <w:r w:rsidRPr="00CF7CA9">
        <w:rPr>
          <w:sz w:val="24"/>
          <w:szCs w:val="24"/>
        </w:rPr>
        <w:t>the Employer</w:t>
      </w:r>
      <w:r w:rsidR="00C84392">
        <w:rPr>
          <w:sz w:val="24"/>
          <w:szCs w:val="24"/>
        </w:rPr>
        <w:t xml:space="preserve"> </w:t>
      </w:r>
      <w:r w:rsidRPr="00CF7CA9">
        <w:rPr>
          <w:sz w:val="24"/>
          <w:szCs w:val="24"/>
        </w:rPr>
        <w:t>and</w:t>
      </w:r>
      <w:r w:rsidR="00C84392">
        <w:rPr>
          <w:sz w:val="24"/>
          <w:szCs w:val="24"/>
        </w:rPr>
        <w:t xml:space="preserve"> </w:t>
      </w:r>
      <w:r w:rsidRPr="00CF7CA9">
        <w:rPr>
          <w:sz w:val="24"/>
          <w:szCs w:val="24"/>
        </w:rPr>
        <w:t>its</w:t>
      </w:r>
      <w:r w:rsidR="00C84392">
        <w:rPr>
          <w:sz w:val="24"/>
          <w:szCs w:val="24"/>
        </w:rPr>
        <w:t xml:space="preserve"> </w:t>
      </w:r>
      <w:r w:rsidRPr="00CF7CA9">
        <w:rPr>
          <w:sz w:val="24"/>
          <w:szCs w:val="24"/>
        </w:rPr>
        <w:t>personnel</w:t>
      </w:r>
      <w:r w:rsidR="00C84392">
        <w:rPr>
          <w:sz w:val="24"/>
          <w:szCs w:val="24"/>
        </w:rPr>
        <w:t xml:space="preserve"> </w:t>
      </w:r>
      <w:r w:rsidRPr="00CF7CA9">
        <w:rPr>
          <w:sz w:val="24"/>
          <w:szCs w:val="24"/>
        </w:rPr>
        <w:t>and</w:t>
      </w:r>
      <w:r w:rsidR="00C84392">
        <w:rPr>
          <w:sz w:val="24"/>
          <w:szCs w:val="24"/>
        </w:rPr>
        <w:t xml:space="preserve"> </w:t>
      </w:r>
      <w:r w:rsidRPr="00CF7CA9">
        <w:rPr>
          <w:sz w:val="24"/>
          <w:szCs w:val="24"/>
        </w:rPr>
        <w:t>agents</w:t>
      </w:r>
      <w:r w:rsidR="00C84392">
        <w:rPr>
          <w:sz w:val="24"/>
          <w:szCs w:val="24"/>
        </w:rPr>
        <w:t xml:space="preserve"> </w:t>
      </w:r>
      <w:r w:rsidRPr="00CF7CA9">
        <w:rPr>
          <w:sz w:val="24"/>
          <w:szCs w:val="24"/>
        </w:rPr>
        <w:t>from</w:t>
      </w:r>
      <w:r w:rsidR="00C84392">
        <w:rPr>
          <w:sz w:val="24"/>
          <w:szCs w:val="24"/>
        </w:rPr>
        <w:t xml:space="preserve"> </w:t>
      </w:r>
      <w:r w:rsidRPr="00CF7CA9">
        <w:rPr>
          <w:sz w:val="24"/>
          <w:szCs w:val="24"/>
        </w:rPr>
        <w:t>and</w:t>
      </w:r>
      <w:r w:rsidR="00C84392">
        <w:rPr>
          <w:sz w:val="24"/>
          <w:szCs w:val="24"/>
        </w:rPr>
        <w:t xml:space="preserve"> </w:t>
      </w:r>
      <w:r w:rsidRPr="00CF7CA9">
        <w:rPr>
          <w:sz w:val="24"/>
          <w:szCs w:val="24"/>
        </w:rPr>
        <w:t>against</w:t>
      </w:r>
      <w:r w:rsidR="00C84392">
        <w:rPr>
          <w:sz w:val="24"/>
          <w:szCs w:val="24"/>
        </w:rPr>
        <w:t xml:space="preserve"> </w:t>
      </w:r>
      <w:r w:rsidRPr="00CF7CA9">
        <w:rPr>
          <w:sz w:val="24"/>
          <w:szCs w:val="24"/>
        </w:rPr>
        <w:t>all</w:t>
      </w:r>
      <w:r w:rsidR="00C84392">
        <w:rPr>
          <w:sz w:val="24"/>
          <w:szCs w:val="24"/>
        </w:rPr>
        <w:t xml:space="preserve"> </w:t>
      </w:r>
      <w:r w:rsidRPr="00CF7CA9">
        <w:rPr>
          <w:sz w:val="24"/>
          <w:szCs w:val="24"/>
        </w:rPr>
        <w:t>liability</w:t>
      </w:r>
      <w:r w:rsidR="00C84392">
        <w:rPr>
          <w:sz w:val="24"/>
          <w:szCs w:val="24"/>
        </w:rPr>
        <w:t xml:space="preserve"> </w:t>
      </w:r>
      <w:r w:rsidRPr="00CF7CA9">
        <w:rPr>
          <w:sz w:val="24"/>
          <w:szCs w:val="24"/>
        </w:rPr>
        <w:t>in</w:t>
      </w:r>
      <w:r w:rsidR="00C84392">
        <w:rPr>
          <w:sz w:val="24"/>
          <w:szCs w:val="24"/>
        </w:rPr>
        <w:t xml:space="preserve"> </w:t>
      </w:r>
      <w:r w:rsidRPr="00CF7CA9">
        <w:rPr>
          <w:sz w:val="24"/>
          <w:szCs w:val="24"/>
        </w:rPr>
        <w:t>respect</w:t>
      </w:r>
      <w:r w:rsidR="00C84392">
        <w:rPr>
          <w:sz w:val="24"/>
          <w:szCs w:val="24"/>
        </w:rPr>
        <w:t xml:space="preserve"> </w:t>
      </w:r>
      <w:r w:rsidRPr="00CF7CA9">
        <w:rPr>
          <w:sz w:val="24"/>
          <w:szCs w:val="24"/>
        </w:rPr>
        <w:t>thereof,and will be responsible for death or personal injury, loss of or damage to property, and any other loss, damage, costs, and expenses incurred as a result of theinspection.</w:t>
      </w:r>
    </w:p>
    <w:p w:rsidR="007F5B35" w:rsidRPr="00CF7CA9" w:rsidRDefault="006E4AAE" w:rsidP="00CF7CA9">
      <w:pPr>
        <w:pStyle w:val="Heading5"/>
        <w:numPr>
          <w:ilvl w:val="0"/>
          <w:numId w:val="64"/>
        </w:numPr>
        <w:spacing w:after="240"/>
        <w:ind w:left="709" w:hanging="709"/>
        <w:rPr>
          <w:sz w:val="24"/>
          <w:szCs w:val="24"/>
        </w:rPr>
      </w:pPr>
      <w:bookmarkStart w:id="10" w:name="_bookmark10"/>
      <w:bookmarkEnd w:id="10"/>
      <w:r w:rsidRPr="00CF7CA9">
        <w:rPr>
          <w:color w:val="4471C4"/>
          <w:sz w:val="24"/>
          <w:szCs w:val="24"/>
        </w:rPr>
        <w:t>Pre-BidMeeting</w:t>
      </w:r>
    </w:p>
    <w:p w:rsidR="007F5B35" w:rsidRPr="00CF7CA9" w:rsidRDefault="006E4AAE" w:rsidP="00CF7CA9">
      <w:pPr>
        <w:pStyle w:val="ListParagraph"/>
        <w:numPr>
          <w:ilvl w:val="1"/>
          <w:numId w:val="64"/>
        </w:numPr>
        <w:spacing w:before="258" w:after="240" w:line="276" w:lineRule="auto"/>
        <w:ind w:left="709" w:right="-52"/>
        <w:rPr>
          <w:sz w:val="24"/>
          <w:szCs w:val="24"/>
        </w:rPr>
      </w:pPr>
      <w:r w:rsidRPr="00CF7CA9">
        <w:rPr>
          <w:sz w:val="24"/>
          <w:szCs w:val="24"/>
        </w:rPr>
        <w:t xml:space="preserve">In order to provide response to any doubt regarding Bidding Documents or to clarify issues, a pre-bid meeting may be scheduled, </w:t>
      </w:r>
      <w:r w:rsidRPr="00CF7CA9">
        <w:rPr>
          <w:b/>
          <w:sz w:val="24"/>
          <w:szCs w:val="24"/>
        </w:rPr>
        <w:t>if specified in theBDS</w:t>
      </w:r>
      <w:r w:rsidRPr="00CF7CA9">
        <w:rPr>
          <w:sz w:val="24"/>
          <w:szCs w:val="24"/>
        </w:rPr>
        <w:t>.</w:t>
      </w:r>
    </w:p>
    <w:p w:rsidR="007F5B35" w:rsidRPr="00CF7CA9" w:rsidRDefault="006E4AAE" w:rsidP="00CF7CA9">
      <w:pPr>
        <w:pStyle w:val="ListParagraph"/>
        <w:numPr>
          <w:ilvl w:val="1"/>
          <w:numId w:val="64"/>
        </w:numPr>
        <w:spacing w:after="240" w:line="276" w:lineRule="auto"/>
        <w:ind w:left="709" w:right="-52"/>
        <w:rPr>
          <w:sz w:val="24"/>
          <w:szCs w:val="24"/>
        </w:rPr>
      </w:pPr>
      <w:r w:rsidRPr="00CF7CA9">
        <w:rPr>
          <w:sz w:val="24"/>
          <w:szCs w:val="24"/>
        </w:rPr>
        <w:t>During the pre-bid meeting, the clarification sought by representative of prospective bidders shall be responded appropriately. However, they shall be asked to submit their written</w:t>
      </w:r>
      <w:r w:rsidR="00D81849">
        <w:rPr>
          <w:sz w:val="24"/>
          <w:szCs w:val="24"/>
        </w:rPr>
        <w:t xml:space="preserve"> </w:t>
      </w:r>
      <w:r w:rsidRPr="00CF7CA9">
        <w:rPr>
          <w:sz w:val="24"/>
          <w:szCs w:val="24"/>
        </w:rPr>
        <w:t>request</w:t>
      </w:r>
      <w:r w:rsidR="00D81849">
        <w:rPr>
          <w:sz w:val="24"/>
          <w:szCs w:val="24"/>
        </w:rPr>
        <w:t xml:space="preserve"> </w:t>
      </w:r>
      <w:r w:rsidRPr="00994481">
        <w:rPr>
          <w:sz w:val="24"/>
          <w:szCs w:val="24"/>
        </w:rPr>
        <w:t>by</w:t>
      </w:r>
      <w:r w:rsidR="00D81849" w:rsidRPr="00994481">
        <w:rPr>
          <w:sz w:val="24"/>
          <w:szCs w:val="24"/>
        </w:rPr>
        <w:t xml:space="preserve"> </w:t>
      </w:r>
      <w:r w:rsidRPr="00994481">
        <w:rPr>
          <w:sz w:val="24"/>
          <w:szCs w:val="24"/>
        </w:rPr>
        <w:t>close</w:t>
      </w:r>
      <w:r w:rsidR="00D81849" w:rsidRPr="00994481">
        <w:rPr>
          <w:sz w:val="24"/>
          <w:szCs w:val="24"/>
        </w:rPr>
        <w:t xml:space="preserve"> </w:t>
      </w:r>
      <w:r w:rsidRPr="00994481">
        <w:rPr>
          <w:sz w:val="24"/>
          <w:szCs w:val="24"/>
        </w:rPr>
        <w:t>of</w:t>
      </w:r>
      <w:r w:rsidR="00D81849" w:rsidRPr="00994481">
        <w:rPr>
          <w:sz w:val="24"/>
          <w:szCs w:val="24"/>
        </w:rPr>
        <w:t xml:space="preserve"> </w:t>
      </w:r>
      <w:r w:rsidRPr="00994481">
        <w:rPr>
          <w:sz w:val="24"/>
          <w:szCs w:val="24"/>
        </w:rPr>
        <w:t>office</w:t>
      </w:r>
      <w:r w:rsidR="00D81849" w:rsidRPr="00994481">
        <w:rPr>
          <w:sz w:val="24"/>
          <w:szCs w:val="24"/>
        </w:rPr>
        <w:t xml:space="preserve"> </w:t>
      </w:r>
      <w:r w:rsidRPr="00994481">
        <w:rPr>
          <w:sz w:val="24"/>
          <w:szCs w:val="24"/>
        </w:rPr>
        <w:t>next</w:t>
      </w:r>
      <w:r w:rsidR="00D81849" w:rsidRPr="00994481">
        <w:rPr>
          <w:sz w:val="24"/>
          <w:szCs w:val="24"/>
        </w:rPr>
        <w:t xml:space="preserve"> </w:t>
      </w:r>
      <w:r w:rsidRPr="00994481">
        <w:rPr>
          <w:sz w:val="24"/>
          <w:szCs w:val="24"/>
        </w:rPr>
        <w:t>day.</w:t>
      </w:r>
      <w:r w:rsidRPr="00CF7CA9">
        <w:rPr>
          <w:sz w:val="24"/>
          <w:szCs w:val="24"/>
        </w:rPr>
        <w:t>The</w:t>
      </w:r>
      <w:r w:rsidR="00D81849">
        <w:rPr>
          <w:sz w:val="24"/>
          <w:szCs w:val="24"/>
        </w:rPr>
        <w:t xml:space="preserve"> </w:t>
      </w:r>
      <w:r w:rsidRPr="00CF7CA9">
        <w:rPr>
          <w:sz w:val="24"/>
          <w:szCs w:val="24"/>
        </w:rPr>
        <w:t>Employer</w:t>
      </w:r>
      <w:r w:rsidR="00D81849">
        <w:rPr>
          <w:sz w:val="24"/>
          <w:szCs w:val="24"/>
        </w:rPr>
        <w:t xml:space="preserve"> </w:t>
      </w:r>
      <w:r w:rsidRPr="00CF7CA9">
        <w:rPr>
          <w:sz w:val="24"/>
          <w:szCs w:val="24"/>
        </w:rPr>
        <w:t>shall</w:t>
      </w:r>
      <w:r w:rsidR="00D81849">
        <w:rPr>
          <w:sz w:val="24"/>
          <w:szCs w:val="24"/>
        </w:rPr>
        <w:t xml:space="preserve"> </w:t>
      </w:r>
      <w:r w:rsidRPr="00CF7CA9">
        <w:rPr>
          <w:sz w:val="24"/>
          <w:szCs w:val="24"/>
        </w:rPr>
        <w:t>publish</w:t>
      </w:r>
      <w:r w:rsidR="00D81849">
        <w:rPr>
          <w:sz w:val="24"/>
          <w:szCs w:val="24"/>
        </w:rPr>
        <w:t xml:space="preserve"> </w:t>
      </w:r>
      <w:r w:rsidRPr="00CF7CA9">
        <w:rPr>
          <w:sz w:val="24"/>
          <w:szCs w:val="24"/>
        </w:rPr>
        <w:t>written</w:t>
      </w:r>
      <w:r w:rsidR="00D81849">
        <w:rPr>
          <w:sz w:val="24"/>
          <w:szCs w:val="24"/>
        </w:rPr>
        <w:t xml:space="preserve"> </w:t>
      </w:r>
      <w:r w:rsidRPr="00CF7CA9">
        <w:rPr>
          <w:sz w:val="24"/>
          <w:szCs w:val="24"/>
        </w:rPr>
        <w:t>response</w:t>
      </w:r>
      <w:r w:rsidR="00D81849">
        <w:rPr>
          <w:sz w:val="24"/>
          <w:szCs w:val="24"/>
        </w:rPr>
        <w:t xml:space="preserve"> </w:t>
      </w:r>
      <w:r w:rsidRPr="00CF7CA9">
        <w:rPr>
          <w:sz w:val="24"/>
          <w:szCs w:val="24"/>
        </w:rPr>
        <w:t>to such requests for clarifications, without identifying its source. In case required, amendment(s), in terms of ITB Para 10 below shall be issued, which shall be binding on all prospectivebidders.</w:t>
      </w:r>
    </w:p>
    <w:p w:rsidR="007F5B35" w:rsidRPr="00CF7CA9" w:rsidRDefault="006E4AAE" w:rsidP="00CF7CA9">
      <w:pPr>
        <w:pStyle w:val="Heading5"/>
        <w:numPr>
          <w:ilvl w:val="0"/>
          <w:numId w:val="64"/>
        </w:numPr>
        <w:spacing w:after="240"/>
        <w:ind w:left="709" w:hanging="721"/>
        <w:rPr>
          <w:sz w:val="24"/>
          <w:szCs w:val="24"/>
        </w:rPr>
      </w:pPr>
      <w:bookmarkStart w:id="11" w:name="_bookmark11"/>
      <w:bookmarkEnd w:id="11"/>
      <w:r w:rsidRPr="00CF7CA9">
        <w:rPr>
          <w:color w:val="4471C4"/>
          <w:sz w:val="24"/>
          <w:szCs w:val="24"/>
        </w:rPr>
        <w:t>Amendments to Bid</w:t>
      </w:r>
      <w:r w:rsidR="00FE2D2B">
        <w:rPr>
          <w:color w:val="4471C4"/>
          <w:sz w:val="24"/>
          <w:szCs w:val="24"/>
        </w:rPr>
        <w:t xml:space="preserve"> </w:t>
      </w:r>
      <w:r w:rsidRPr="00CF7CA9">
        <w:rPr>
          <w:color w:val="4471C4"/>
          <w:sz w:val="24"/>
          <w:szCs w:val="24"/>
        </w:rPr>
        <w:t>Documents</w:t>
      </w:r>
    </w:p>
    <w:p w:rsidR="007F5B35" w:rsidRPr="00CF7CA9" w:rsidRDefault="006E4AAE" w:rsidP="00CF7CA9">
      <w:pPr>
        <w:pStyle w:val="ListParagraph"/>
        <w:numPr>
          <w:ilvl w:val="1"/>
          <w:numId w:val="64"/>
        </w:numPr>
        <w:spacing w:before="253" w:after="240" w:line="276" w:lineRule="auto"/>
        <w:ind w:left="709" w:right="-52"/>
        <w:rPr>
          <w:sz w:val="24"/>
          <w:szCs w:val="24"/>
        </w:rPr>
      </w:pPr>
      <w:r w:rsidRPr="00CF7CA9">
        <w:rPr>
          <w:sz w:val="24"/>
          <w:szCs w:val="24"/>
        </w:rPr>
        <w:t>At any time prior to the deadline for submission of bids, the Employer may, pursuant to ITB Para 8 and 9 and for any reason deemed fit by it, amend or modify the Bidding Documents by issuingAmendment(s).</w:t>
      </w:r>
    </w:p>
    <w:p w:rsidR="007F5B35" w:rsidRPr="00CF7CA9" w:rsidRDefault="006E4AAE" w:rsidP="00CF7CA9">
      <w:pPr>
        <w:pStyle w:val="ListParagraph"/>
        <w:numPr>
          <w:ilvl w:val="1"/>
          <w:numId w:val="64"/>
        </w:numPr>
        <w:spacing w:before="94" w:after="240"/>
        <w:ind w:left="709" w:hanging="709"/>
        <w:rPr>
          <w:sz w:val="24"/>
          <w:szCs w:val="24"/>
        </w:rPr>
      </w:pPr>
      <w:r w:rsidRPr="00CF7CA9">
        <w:rPr>
          <w:sz w:val="24"/>
          <w:szCs w:val="24"/>
        </w:rPr>
        <w:t>Such</w:t>
      </w:r>
      <w:r w:rsidR="00D81849">
        <w:rPr>
          <w:sz w:val="24"/>
          <w:szCs w:val="24"/>
        </w:rPr>
        <w:t xml:space="preserve"> </w:t>
      </w:r>
      <w:r w:rsidRPr="00CF7CA9">
        <w:rPr>
          <w:sz w:val="24"/>
          <w:szCs w:val="24"/>
        </w:rPr>
        <w:t>Amendment(s)</w:t>
      </w:r>
      <w:r w:rsidR="00D81849">
        <w:rPr>
          <w:sz w:val="24"/>
          <w:szCs w:val="24"/>
        </w:rPr>
        <w:t xml:space="preserve"> </w:t>
      </w:r>
      <w:r w:rsidRPr="00CF7CA9">
        <w:rPr>
          <w:sz w:val="24"/>
          <w:szCs w:val="24"/>
        </w:rPr>
        <w:t>will</w:t>
      </w:r>
      <w:r w:rsidR="00D81849">
        <w:rPr>
          <w:sz w:val="24"/>
          <w:szCs w:val="24"/>
        </w:rPr>
        <w:t xml:space="preserve"> </w:t>
      </w:r>
      <w:r w:rsidRPr="00CF7CA9">
        <w:rPr>
          <w:sz w:val="24"/>
          <w:szCs w:val="24"/>
        </w:rPr>
        <w:t>be</w:t>
      </w:r>
      <w:r w:rsidR="00D81849">
        <w:rPr>
          <w:sz w:val="24"/>
          <w:szCs w:val="24"/>
        </w:rPr>
        <w:t xml:space="preserve"> </w:t>
      </w:r>
      <w:r w:rsidRPr="00CF7CA9">
        <w:rPr>
          <w:sz w:val="24"/>
          <w:szCs w:val="24"/>
        </w:rPr>
        <w:t>published</w:t>
      </w:r>
      <w:r w:rsidR="00D81849">
        <w:rPr>
          <w:sz w:val="24"/>
          <w:szCs w:val="24"/>
        </w:rPr>
        <w:t xml:space="preserve"> </w:t>
      </w:r>
      <w:r w:rsidRPr="00CF7CA9">
        <w:rPr>
          <w:sz w:val="24"/>
          <w:szCs w:val="24"/>
        </w:rPr>
        <w:t>on</w:t>
      </w:r>
      <w:r w:rsidR="00D81849">
        <w:rPr>
          <w:sz w:val="24"/>
          <w:szCs w:val="24"/>
        </w:rPr>
        <w:t xml:space="preserve"> </w:t>
      </w:r>
      <w:r w:rsidRPr="00CF7CA9">
        <w:rPr>
          <w:sz w:val="24"/>
          <w:szCs w:val="24"/>
        </w:rPr>
        <w:t>Employer’s</w:t>
      </w:r>
      <w:r w:rsidR="00D81849">
        <w:rPr>
          <w:sz w:val="24"/>
          <w:szCs w:val="24"/>
        </w:rPr>
        <w:t xml:space="preserve"> </w:t>
      </w:r>
      <w:r w:rsidRPr="00CF7CA9">
        <w:rPr>
          <w:sz w:val="24"/>
          <w:szCs w:val="24"/>
        </w:rPr>
        <w:t>website</w:t>
      </w:r>
      <w:r w:rsidR="00D81849">
        <w:rPr>
          <w:sz w:val="24"/>
          <w:szCs w:val="24"/>
        </w:rPr>
        <w:t xml:space="preserve"> </w:t>
      </w:r>
      <w:r w:rsidRPr="00CF7CA9">
        <w:rPr>
          <w:b/>
          <w:sz w:val="24"/>
          <w:szCs w:val="24"/>
        </w:rPr>
        <w:t>as</w:t>
      </w:r>
      <w:r w:rsidR="00D81849">
        <w:rPr>
          <w:b/>
          <w:sz w:val="24"/>
          <w:szCs w:val="24"/>
        </w:rPr>
        <w:t xml:space="preserve"> </w:t>
      </w:r>
      <w:r w:rsidRPr="00CF7CA9">
        <w:rPr>
          <w:b/>
          <w:sz w:val="24"/>
          <w:szCs w:val="24"/>
        </w:rPr>
        <w:t>specified</w:t>
      </w:r>
      <w:r w:rsidR="00D81849">
        <w:rPr>
          <w:b/>
          <w:sz w:val="24"/>
          <w:szCs w:val="24"/>
        </w:rPr>
        <w:t xml:space="preserve"> </w:t>
      </w:r>
      <w:r w:rsidRPr="00CF7CA9">
        <w:rPr>
          <w:b/>
          <w:sz w:val="24"/>
          <w:szCs w:val="24"/>
        </w:rPr>
        <w:t>in</w:t>
      </w:r>
      <w:r w:rsidR="00D81849">
        <w:rPr>
          <w:b/>
          <w:sz w:val="24"/>
          <w:szCs w:val="24"/>
        </w:rPr>
        <w:t xml:space="preserve"> </w:t>
      </w:r>
      <w:r w:rsidRPr="00CF7CA9">
        <w:rPr>
          <w:b/>
          <w:sz w:val="24"/>
          <w:szCs w:val="24"/>
        </w:rPr>
        <w:t>the</w:t>
      </w:r>
      <w:r w:rsidR="00D81849">
        <w:rPr>
          <w:b/>
          <w:sz w:val="24"/>
          <w:szCs w:val="24"/>
        </w:rPr>
        <w:t xml:space="preserve"> </w:t>
      </w:r>
      <w:r w:rsidRPr="00CF7CA9">
        <w:rPr>
          <w:b/>
          <w:sz w:val="24"/>
          <w:szCs w:val="24"/>
        </w:rPr>
        <w:t>BDS</w:t>
      </w:r>
      <w:r w:rsidR="00D81849">
        <w:rPr>
          <w:b/>
          <w:sz w:val="24"/>
          <w:szCs w:val="24"/>
        </w:rPr>
        <w:t xml:space="preserve"> </w:t>
      </w:r>
      <w:r w:rsidRPr="00CF7CA9">
        <w:rPr>
          <w:sz w:val="24"/>
          <w:szCs w:val="24"/>
        </w:rPr>
        <w:t>and the same shall be binding on all prospective Bidders.</w:t>
      </w:r>
    </w:p>
    <w:p w:rsidR="007F5B35" w:rsidRPr="00CF7CA9" w:rsidRDefault="006E4AAE" w:rsidP="00CF7CA9">
      <w:pPr>
        <w:pStyle w:val="ListParagraph"/>
        <w:numPr>
          <w:ilvl w:val="1"/>
          <w:numId w:val="64"/>
        </w:numPr>
        <w:spacing w:after="240" w:line="276" w:lineRule="auto"/>
        <w:ind w:left="709" w:right="-52" w:hanging="709"/>
        <w:rPr>
          <w:sz w:val="24"/>
          <w:szCs w:val="24"/>
        </w:rPr>
      </w:pPr>
      <w:r w:rsidRPr="00CF7CA9">
        <w:rPr>
          <w:sz w:val="24"/>
          <w:szCs w:val="24"/>
        </w:rPr>
        <w:lastRenderedPageBreak/>
        <w:t>In order to give reasonable time to prospective bidders to take necessary action in preparing their bids, the Employer may, at its discretion extend the deadline for the submission of bids and other allied time frames, which are linked with that</w:t>
      </w:r>
      <w:r w:rsidR="00D81849">
        <w:rPr>
          <w:sz w:val="24"/>
          <w:szCs w:val="24"/>
        </w:rPr>
        <w:t xml:space="preserve"> </w:t>
      </w:r>
      <w:r w:rsidRPr="00CF7CA9">
        <w:rPr>
          <w:sz w:val="24"/>
          <w:szCs w:val="24"/>
        </w:rPr>
        <w:t>deadline.</w:t>
      </w:r>
    </w:p>
    <w:p w:rsidR="007F5B35" w:rsidRPr="00CF7CA9" w:rsidRDefault="006E4AAE" w:rsidP="00CF7CA9">
      <w:pPr>
        <w:pStyle w:val="ListParagraph"/>
        <w:numPr>
          <w:ilvl w:val="1"/>
          <w:numId w:val="64"/>
        </w:numPr>
        <w:spacing w:after="240" w:line="276" w:lineRule="auto"/>
        <w:ind w:left="709" w:right="-52" w:hanging="709"/>
        <w:rPr>
          <w:sz w:val="24"/>
          <w:szCs w:val="24"/>
        </w:rPr>
      </w:pPr>
      <w:r w:rsidRPr="00CF7CA9">
        <w:rPr>
          <w:sz w:val="24"/>
          <w:szCs w:val="24"/>
        </w:rPr>
        <w:t>Any</w:t>
      </w:r>
      <w:r w:rsidR="00D81849">
        <w:rPr>
          <w:sz w:val="24"/>
          <w:szCs w:val="24"/>
        </w:rPr>
        <w:t xml:space="preserve"> </w:t>
      </w:r>
      <w:r w:rsidRPr="00CF7CA9">
        <w:rPr>
          <w:sz w:val="24"/>
          <w:szCs w:val="24"/>
        </w:rPr>
        <w:t>bidder</w:t>
      </w:r>
      <w:r w:rsidR="00D81849">
        <w:rPr>
          <w:sz w:val="24"/>
          <w:szCs w:val="24"/>
        </w:rPr>
        <w:t xml:space="preserve"> </w:t>
      </w:r>
      <w:r w:rsidRPr="00CF7CA9">
        <w:rPr>
          <w:sz w:val="24"/>
          <w:szCs w:val="24"/>
        </w:rPr>
        <w:t>who</w:t>
      </w:r>
      <w:r w:rsidR="00D81849">
        <w:rPr>
          <w:sz w:val="24"/>
          <w:szCs w:val="24"/>
        </w:rPr>
        <w:t xml:space="preserve"> </w:t>
      </w:r>
      <w:r w:rsidRPr="00CF7CA9">
        <w:rPr>
          <w:sz w:val="24"/>
          <w:szCs w:val="24"/>
        </w:rPr>
        <w:t>has</w:t>
      </w:r>
      <w:r w:rsidR="00D81849">
        <w:rPr>
          <w:sz w:val="24"/>
          <w:szCs w:val="24"/>
        </w:rPr>
        <w:t xml:space="preserve"> </w:t>
      </w:r>
      <w:r w:rsidRPr="00CF7CA9">
        <w:rPr>
          <w:sz w:val="24"/>
          <w:szCs w:val="24"/>
        </w:rPr>
        <w:t>downloaded</w:t>
      </w:r>
      <w:r w:rsidR="00D81849">
        <w:rPr>
          <w:sz w:val="24"/>
          <w:szCs w:val="24"/>
        </w:rPr>
        <w:t xml:space="preserve"> </w:t>
      </w:r>
      <w:r w:rsidRPr="00CF7CA9">
        <w:rPr>
          <w:sz w:val="24"/>
          <w:szCs w:val="24"/>
        </w:rPr>
        <w:t>the</w:t>
      </w:r>
      <w:r w:rsidR="00D81849">
        <w:rPr>
          <w:sz w:val="24"/>
          <w:szCs w:val="24"/>
        </w:rPr>
        <w:t xml:space="preserve"> </w:t>
      </w:r>
      <w:r w:rsidRPr="00CF7CA9">
        <w:rPr>
          <w:sz w:val="24"/>
          <w:szCs w:val="24"/>
        </w:rPr>
        <w:t>Bidding</w:t>
      </w:r>
      <w:r w:rsidR="00D81849">
        <w:rPr>
          <w:sz w:val="24"/>
          <w:szCs w:val="24"/>
        </w:rPr>
        <w:t xml:space="preserve"> </w:t>
      </w:r>
      <w:r w:rsidRPr="00CF7CA9">
        <w:rPr>
          <w:sz w:val="24"/>
          <w:szCs w:val="24"/>
        </w:rPr>
        <w:t>Documents</w:t>
      </w:r>
      <w:r w:rsidR="00D81849">
        <w:rPr>
          <w:sz w:val="24"/>
          <w:szCs w:val="24"/>
        </w:rPr>
        <w:t xml:space="preserve"> </w:t>
      </w:r>
      <w:r w:rsidRPr="00CF7CA9">
        <w:rPr>
          <w:sz w:val="24"/>
          <w:szCs w:val="24"/>
        </w:rPr>
        <w:t>should</w:t>
      </w:r>
      <w:r w:rsidR="00D81849">
        <w:rPr>
          <w:sz w:val="24"/>
          <w:szCs w:val="24"/>
        </w:rPr>
        <w:t xml:space="preserve"> </w:t>
      </w:r>
      <w:r w:rsidRPr="00CF7CA9">
        <w:rPr>
          <w:sz w:val="24"/>
          <w:szCs w:val="24"/>
        </w:rPr>
        <w:t>check</w:t>
      </w:r>
      <w:r w:rsidR="00D81849">
        <w:rPr>
          <w:sz w:val="24"/>
          <w:szCs w:val="24"/>
        </w:rPr>
        <w:t xml:space="preserve"> </w:t>
      </w:r>
      <w:r w:rsidRPr="00CF7CA9">
        <w:rPr>
          <w:sz w:val="24"/>
          <w:szCs w:val="24"/>
        </w:rPr>
        <w:t>the</w:t>
      </w:r>
      <w:r w:rsidR="00D81849">
        <w:rPr>
          <w:sz w:val="24"/>
          <w:szCs w:val="24"/>
        </w:rPr>
        <w:t xml:space="preserve"> </w:t>
      </w:r>
      <w:r w:rsidRPr="00CF7CA9">
        <w:rPr>
          <w:sz w:val="24"/>
          <w:szCs w:val="24"/>
        </w:rPr>
        <w:t>Amendment(s), if any, issued on the Employer’s website. The Employer shall not be responsible in any manner</w:t>
      </w:r>
      <w:r w:rsidR="00D81849">
        <w:rPr>
          <w:sz w:val="24"/>
          <w:szCs w:val="24"/>
        </w:rPr>
        <w:t xml:space="preserve"> </w:t>
      </w:r>
      <w:r w:rsidRPr="00CF7CA9">
        <w:rPr>
          <w:sz w:val="24"/>
          <w:szCs w:val="24"/>
        </w:rPr>
        <w:t>if</w:t>
      </w:r>
      <w:r w:rsidR="00D81849">
        <w:rPr>
          <w:sz w:val="24"/>
          <w:szCs w:val="24"/>
        </w:rPr>
        <w:t xml:space="preserve"> </w:t>
      </w:r>
      <w:r w:rsidRPr="00CF7CA9">
        <w:rPr>
          <w:sz w:val="24"/>
          <w:szCs w:val="24"/>
        </w:rPr>
        <w:t>prospective</w:t>
      </w:r>
      <w:r w:rsidR="00D81849">
        <w:rPr>
          <w:sz w:val="24"/>
          <w:szCs w:val="24"/>
        </w:rPr>
        <w:t xml:space="preserve"> </w:t>
      </w:r>
      <w:r w:rsidRPr="00CF7CA9">
        <w:rPr>
          <w:sz w:val="24"/>
          <w:szCs w:val="24"/>
        </w:rPr>
        <w:t>Bidders</w:t>
      </w:r>
      <w:r w:rsidR="00D81849">
        <w:rPr>
          <w:sz w:val="24"/>
          <w:szCs w:val="24"/>
        </w:rPr>
        <w:t xml:space="preserve"> </w:t>
      </w:r>
      <w:r w:rsidRPr="00CF7CA9">
        <w:rPr>
          <w:sz w:val="24"/>
          <w:szCs w:val="24"/>
        </w:rPr>
        <w:t>miss</w:t>
      </w:r>
      <w:r w:rsidR="00D81849">
        <w:rPr>
          <w:sz w:val="24"/>
          <w:szCs w:val="24"/>
        </w:rPr>
        <w:t xml:space="preserve"> </w:t>
      </w:r>
      <w:r w:rsidRPr="00CF7CA9">
        <w:rPr>
          <w:sz w:val="24"/>
          <w:szCs w:val="24"/>
        </w:rPr>
        <w:t>any</w:t>
      </w:r>
      <w:r w:rsidR="00D81849">
        <w:rPr>
          <w:sz w:val="24"/>
          <w:szCs w:val="24"/>
        </w:rPr>
        <w:t xml:space="preserve"> </w:t>
      </w:r>
      <w:r w:rsidRPr="00CF7CA9">
        <w:rPr>
          <w:sz w:val="24"/>
          <w:szCs w:val="24"/>
        </w:rPr>
        <w:t>Amendment(s)</w:t>
      </w:r>
      <w:r w:rsidR="00D81849">
        <w:rPr>
          <w:sz w:val="24"/>
          <w:szCs w:val="24"/>
        </w:rPr>
        <w:t xml:space="preserve"> </w:t>
      </w:r>
      <w:r w:rsidRPr="00CF7CA9">
        <w:rPr>
          <w:sz w:val="24"/>
          <w:szCs w:val="24"/>
        </w:rPr>
        <w:t>published</w:t>
      </w:r>
      <w:r w:rsidR="00D81849">
        <w:rPr>
          <w:sz w:val="24"/>
          <w:szCs w:val="24"/>
        </w:rPr>
        <w:t xml:space="preserve"> </w:t>
      </w:r>
      <w:r w:rsidRPr="00CF7CA9">
        <w:rPr>
          <w:sz w:val="24"/>
          <w:szCs w:val="24"/>
        </w:rPr>
        <w:t>on</w:t>
      </w:r>
      <w:r w:rsidR="00D81849">
        <w:rPr>
          <w:sz w:val="24"/>
          <w:szCs w:val="24"/>
        </w:rPr>
        <w:t xml:space="preserve"> </w:t>
      </w:r>
      <w:r w:rsidRPr="00CF7CA9">
        <w:rPr>
          <w:sz w:val="24"/>
          <w:szCs w:val="24"/>
        </w:rPr>
        <w:t>Employer’s</w:t>
      </w:r>
      <w:r w:rsidR="00D81849">
        <w:rPr>
          <w:sz w:val="24"/>
          <w:szCs w:val="24"/>
        </w:rPr>
        <w:t xml:space="preserve"> </w:t>
      </w:r>
      <w:r w:rsidRPr="00CF7CA9">
        <w:rPr>
          <w:sz w:val="24"/>
          <w:szCs w:val="24"/>
        </w:rPr>
        <w:t>website.</w:t>
      </w:r>
    </w:p>
    <w:p w:rsidR="007F5B35" w:rsidRPr="00ED486D" w:rsidRDefault="006E4AAE">
      <w:pPr>
        <w:pStyle w:val="Heading3"/>
        <w:numPr>
          <w:ilvl w:val="0"/>
          <w:numId w:val="59"/>
        </w:numPr>
        <w:tabs>
          <w:tab w:val="left" w:pos="3668"/>
        </w:tabs>
        <w:spacing w:before="0"/>
        <w:ind w:left="3667" w:hanging="399"/>
        <w:jc w:val="left"/>
        <w:rPr>
          <w:sz w:val="28"/>
          <w:szCs w:val="28"/>
        </w:rPr>
      </w:pPr>
      <w:bookmarkStart w:id="12" w:name="_bookmark12"/>
      <w:bookmarkEnd w:id="12"/>
      <w:r w:rsidRPr="00ED486D">
        <w:rPr>
          <w:color w:val="2E5395"/>
          <w:sz w:val="28"/>
          <w:szCs w:val="28"/>
        </w:rPr>
        <w:t>PREPARATION OF</w:t>
      </w:r>
      <w:r w:rsidR="00ED486D">
        <w:rPr>
          <w:color w:val="2E5395"/>
          <w:sz w:val="28"/>
          <w:szCs w:val="28"/>
        </w:rPr>
        <w:t xml:space="preserve"> </w:t>
      </w:r>
      <w:r w:rsidRPr="00ED486D">
        <w:rPr>
          <w:color w:val="2E5395"/>
          <w:sz w:val="28"/>
          <w:szCs w:val="28"/>
        </w:rPr>
        <w:t>BIDS</w:t>
      </w:r>
    </w:p>
    <w:p w:rsidR="007F5B35" w:rsidRPr="00715C02" w:rsidRDefault="007F5B35">
      <w:pPr>
        <w:pStyle w:val="BodyText"/>
        <w:spacing w:before="9"/>
        <w:rPr>
          <w:b/>
          <w:sz w:val="30"/>
        </w:rPr>
      </w:pPr>
    </w:p>
    <w:p w:rsidR="007F5B35" w:rsidRPr="00C84392" w:rsidRDefault="006E4AAE" w:rsidP="00C95263">
      <w:pPr>
        <w:pStyle w:val="Heading5"/>
        <w:numPr>
          <w:ilvl w:val="0"/>
          <w:numId w:val="64"/>
        </w:numPr>
        <w:spacing w:before="1"/>
        <w:ind w:left="709" w:hanging="721"/>
        <w:rPr>
          <w:sz w:val="24"/>
          <w:szCs w:val="24"/>
        </w:rPr>
      </w:pPr>
      <w:bookmarkStart w:id="13" w:name="_bookmark13"/>
      <w:bookmarkEnd w:id="13"/>
      <w:r w:rsidRPr="00C84392">
        <w:rPr>
          <w:color w:val="4471C4"/>
          <w:sz w:val="24"/>
          <w:szCs w:val="24"/>
        </w:rPr>
        <w:t>Documents Comprising the Bid</w:t>
      </w:r>
    </w:p>
    <w:p w:rsidR="007F5B35" w:rsidRPr="00C84392" w:rsidRDefault="006E4AAE" w:rsidP="00C95263">
      <w:pPr>
        <w:pStyle w:val="ListParagraph"/>
        <w:numPr>
          <w:ilvl w:val="1"/>
          <w:numId w:val="64"/>
        </w:numPr>
        <w:spacing w:before="252"/>
        <w:ind w:left="709" w:right="-52"/>
        <w:rPr>
          <w:sz w:val="24"/>
          <w:szCs w:val="24"/>
        </w:rPr>
      </w:pPr>
      <w:r w:rsidRPr="00C84392">
        <w:rPr>
          <w:sz w:val="24"/>
          <w:szCs w:val="24"/>
        </w:rPr>
        <w:t>The bid submitted by the bidder shall be in single envelope and shall comprise the following:</w:t>
      </w:r>
    </w:p>
    <w:p w:rsidR="007F5B35" w:rsidRPr="00C84392" w:rsidRDefault="007F5B35">
      <w:pPr>
        <w:pStyle w:val="BodyText"/>
        <w:spacing w:before="2"/>
        <w:rPr>
          <w:sz w:val="24"/>
          <w:szCs w:val="24"/>
        </w:rPr>
      </w:pPr>
    </w:p>
    <w:p w:rsidR="007F5B35" w:rsidRPr="00C84392" w:rsidRDefault="006E4AAE" w:rsidP="00C84392">
      <w:pPr>
        <w:pStyle w:val="ListParagraph"/>
        <w:numPr>
          <w:ilvl w:val="0"/>
          <w:numId w:val="57"/>
        </w:numPr>
        <w:spacing w:after="240" w:line="276" w:lineRule="auto"/>
        <w:ind w:left="1276" w:right="89" w:hanging="567"/>
        <w:rPr>
          <w:sz w:val="24"/>
          <w:szCs w:val="24"/>
        </w:rPr>
      </w:pPr>
      <w:r w:rsidRPr="00C84392">
        <w:rPr>
          <w:sz w:val="24"/>
          <w:szCs w:val="24"/>
        </w:rPr>
        <w:t>Letter of Bid as per Form provided in Section VI - BiddingForms;</w:t>
      </w:r>
    </w:p>
    <w:p w:rsidR="007F5B35" w:rsidRPr="00C84392" w:rsidRDefault="006E4AAE" w:rsidP="00C84392">
      <w:pPr>
        <w:pStyle w:val="ListParagraph"/>
        <w:numPr>
          <w:ilvl w:val="0"/>
          <w:numId w:val="57"/>
        </w:numPr>
        <w:spacing w:after="240" w:line="276" w:lineRule="auto"/>
        <w:ind w:left="1276" w:right="89" w:hanging="567"/>
        <w:rPr>
          <w:sz w:val="24"/>
          <w:szCs w:val="24"/>
        </w:rPr>
      </w:pPr>
      <w:r w:rsidRPr="00C84392">
        <w:rPr>
          <w:sz w:val="24"/>
          <w:szCs w:val="24"/>
        </w:rPr>
        <w:t>Priced Bill of Quantities as per Form: Bill of Quantities, given in Section VI - BiddingForms;</w:t>
      </w:r>
    </w:p>
    <w:p w:rsidR="007F5B35" w:rsidRPr="00C84392" w:rsidRDefault="005504D7" w:rsidP="00C84392">
      <w:pPr>
        <w:pStyle w:val="ListParagraph"/>
        <w:numPr>
          <w:ilvl w:val="0"/>
          <w:numId w:val="57"/>
        </w:numPr>
        <w:spacing w:after="240" w:line="276" w:lineRule="auto"/>
        <w:ind w:left="1276" w:right="89" w:hanging="567"/>
        <w:rPr>
          <w:sz w:val="24"/>
          <w:szCs w:val="24"/>
        </w:rPr>
      </w:pPr>
      <w:r w:rsidRPr="00C84392">
        <w:rPr>
          <w:sz w:val="24"/>
          <w:szCs w:val="24"/>
        </w:rPr>
        <w:t>Bid Processing Fee</w:t>
      </w:r>
      <w:r w:rsidR="006E4AAE" w:rsidRPr="00C84392">
        <w:rPr>
          <w:sz w:val="24"/>
          <w:szCs w:val="24"/>
        </w:rPr>
        <w:t xml:space="preserve"> in accordance with ITB Para 19 (if</w:t>
      </w:r>
      <w:r w:rsidR="00ED486D" w:rsidRPr="00C84392">
        <w:rPr>
          <w:sz w:val="24"/>
          <w:szCs w:val="24"/>
        </w:rPr>
        <w:t xml:space="preserve"> </w:t>
      </w:r>
      <w:r w:rsidR="006E4AAE" w:rsidRPr="00C84392">
        <w:rPr>
          <w:sz w:val="24"/>
          <w:szCs w:val="24"/>
        </w:rPr>
        <w:t>required);</w:t>
      </w:r>
    </w:p>
    <w:p w:rsidR="007F5B35" w:rsidRPr="00C84392" w:rsidRDefault="006E4AAE" w:rsidP="00C84392">
      <w:pPr>
        <w:pStyle w:val="ListParagraph"/>
        <w:numPr>
          <w:ilvl w:val="0"/>
          <w:numId w:val="57"/>
        </w:numPr>
        <w:spacing w:after="240" w:line="276" w:lineRule="auto"/>
        <w:ind w:left="1276" w:right="89" w:hanging="567"/>
        <w:rPr>
          <w:sz w:val="24"/>
          <w:szCs w:val="24"/>
        </w:rPr>
      </w:pPr>
      <w:r w:rsidRPr="00C84392">
        <w:rPr>
          <w:sz w:val="24"/>
          <w:szCs w:val="24"/>
        </w:rPr>
        <w:t>Bid Security furnished in accordance with ITB Para</w:t>
      </w:r>
      <w:r w:rsidR="00ED486D" w:rsidRPr="00C84392">
        <w:rPr>
          <w:sz w:val="24"/>
          <w:szCs w:val="24"/>
        </w:rPr>
        <w:t xml:space="preserve"> </w:t>
      </w:r>
      <w:r w:rsidRPr="00C84392">
        <w:rPr>
          <w:sz w:val="24"/>
          <w:szCs w:val="24"/>
        </w:rPr>
        <w:t>20;</w:t>
      </w:r>
    </w:p>
    <w:p w:rsidR="007F5B35" w:rsidRPr="00C84392" w:rsidRDefault="006E4AAE" w:rsidP="00C84392">
      <w:pPr>
        <w:pStyle w:val="ListParagraph"/>
        <w:numPr>
          <w:ilvl w:val="0"/>
          <w:numId w:val="57"/>
        </w:numPr>
        <w:spacing w:after="240" w:line="276" w:lineRule="auto"/>
        <w:ind w:left="1276" w:right="89" w:hanging="567"/>
        <w:rPr>
          <w:sz w:val="24"/>
          <w:szCs w:val="24"/>
        </w:rPr>
      </w:pPr>
      <w:r w:rsidRPr="00C84392">
        <w:rPr>
          <w:sz w:val="24"/>
          <w:szCs w:val="24"/>
        </w:rPr>
        <w:t>Duly filled Forms along with all attachments, as per Forms provided in Section VI - Bidding Forms;</w:t>
      </w:r>
    </w:p>
    <w:p w:rsidR="007F5B35" w:rsidRPr="00C84392" w:rsidRDefault="006E4AAE" w:rsidP="00C84392">
      <w:pPr>
        <w:pStyle w:val="ListParagraph"/>
        <w:numPr>
          <w:ilvl w:val="0"/>
          <w:numId w:val="57"/>
        </w:numPr>
        <w:spacing w:before="1" w:after="240" w:line="276" w:lineRule="auto"/>
        <w:ind w:left="1276" w:right="89" w:hanging="567"/>
        <w:rPr>
          <w:sz w:val="24"/>
          <w:szCs w:val="24"/>
        </w:rPr>
      </w:pPr>
      <w:r w:rsidRPr="00C84392">
        <w:rPr>
          <w:sz w:val="24"/>
          <w:szCs w:val="24"/>
        </w:rPr>
        <w:t>Self-attested copy of Income Tax Registration Certificate / PAN</w:t>
      </w:r>
      <w:r w:rsidR="00ED486D" w:rsidRPr="00C84392">
        <w:rPr>
          <w:sz w:val="24"/>
          <w:szCs w:val="24"/>
        </w:rPr>
        <w:t xml:space="preserve"> </w:t>
      </w:r>
      <w:r w:rsidRPr="00C84392">
        <w:rPr>
          <w:sz w:val="24"/>
          <w:szCs w:val="24"/>
        </w:rPr>
        <w:t>card;</w:t>
      </w:r>
    </w:p>
    <w:p w:rsidR="007F5B35" w:rsidRPr="00C84392" w:rsidRDefault="006E4AAE" w:rsidP="00C84392">
      <w:pPr>
        <w:pStyle w:val="ListParagraph"/>
        <w:numPr>
          <w:ilvl w:val="0"/>
          <w:numId w:val="57"/>
        </w:numPr>
        <w:spacing w:after="240" w:line="276" w:lineRule="auto"/>
        <w:ind w:left="1276" w:right="89" w:hanging="567"/>
        <w:rPr>
          <w:sz w:val="24"/>
          <w:szCs w:val="24"/>
        </w:rPr>
      </w:pPr>
      <w:r w:rsidRPr="00C84392">
        <w:rPr>
          <w:sz w:val="24"/>
          <w:szCs w:val="24"/>
        </w:rPr>
        <w:t>Self-attested copy of GSTIN</w:t>
      </w:r>
      <w:r w:rsidR="00ED486D" w:rsidRPr="00C84392">
        <w:rPr>
          <w:sz w:val="24"/>
          <w:szCs w:val="24"/>
        </w:rPr>
        <w:t xml:space="preserve"> </w:t>
      </w:r>
      <w:r w:rsidRPr="00C84392">
        <w:rPr>
          <w:sz w:val="24"/>
          <w:szCs w:val="24"/>
        </w:rPr>
        <w:t>registration;</w:t>
      </w:r>
    </w:p>
    <w:p w:rsidR="007F5B35" w:rsidRPr="00C84392" w:rsidRDefault="006E4AAE" w:rsidP="00C84392">
      <w:pPr>
        <w:pStyle w:val="ListParagraph"/>
        <w:numPr>
          <w:ilvl w:val="0"/>
          <w:numId w:val="57"/>
        </w:numPr>
        <w:spacing w:before="2" w:after="240" w:line="276" w:lineRule="auto"/>
        <w:ind w:left="1276" w:right="89" w:hanging="567"/>
        <w:rPr>
          <w:sz w:val="24"/>
          <w:szCs w:val="24"/>
        </w:rPr>
      </w:pPr>
      <w:r w:rsidRPr="00C84392">
        <w:rPr>
          <w:sz w:val="24"/>
          <w:szCs w:val="24"/>
        </w:rPr>
        <w:t xml:space="preserve">Any other document </w:t>
      </w:r>
      <w:r w:rsidRPr="00C84392">
        <w:rPr>
          <w:b/>
          <w:sz w:val="24"/>
          <w:szCs w:val="24"/>
        </w:rPr>
        <w:t>as required in the</w:t>
      </w:r>
      <w:r w:rsidR="00CD7263">
        <w:rPr>
          <w:b/>
          <w:sz w:val="24"/>
          <w:szCs w:val="24"/>
        </w:rPr>
        <w:t xml:space="preserve"> </w:t>
      </w:r>
      <w:r w:rsidRPr="00C84392">
        <w:rPr>
          <w:b/>
          <w:sz w:val="24"/>
          <w:szCs w:val="24"/>
        </w:rPr>
        <w:t>BDS</w:t>
      </w:r>
      <w:r w:rsidRPr="00C84392">
        <w:rPr>
          <w:sz w:val="24"/>
          <w:szCs w:val="24"/>
        </w:rPr>
        <w:t>;</w:t>
      </w:r>
    </w:p>
    <w:p w:rsidR="007F5B35" w:rsidRPr="00C84392" w:rsidRDefault="006E4AAE" w:rsidP="00C84392">
      <w:pPr>
        <w:pStyle w:val="ListParagraph"/>
        <w:numPr>
          <w:ilvl w:val="0"/>
          <w:numId w:val="57"/>
        </w:numPr>
        <w:spacing w:after="240" w:line="276" w:lineRule="auto"/>
        <w:ind w:left="1276" w:right="89" w:hanging="567"/>
        <w:rPr>
          <w:sz w:val="24"/>
          <w:szCs w:val="24"/>
        </w:rPr>
      </w:pPr>
      <w:r w:rsidRPr="00C84392">
        <w:rPr>
          <w:sz w:val="24"/>
          <w:szCs w:val="24"/>
        </w:rPr>
        <w:t>An Undertaking from the bidders to the effect that they agree and abide by the clauses / conditions of Bidding Documents issued by the Employer and any amendment made</w:t>
      </w:r>
      <w:r w:rsidR="00C84392" w:rsidRPr="00C84392">
        <w:rPr>
          <w:sz w:val="24"/>
          <w:szCs w:val="24"/>
        </w:rPr>
        <w:t xml:space="preserve"> </w:t>
      </w:r>
      <w:r w:rsidRPr="00C84392">
        <w:rPr>
          <w:sz w:val="24"/>
          <w:szCs w:val="24"/>
        </w:rPr>
        <w:t>there</w:t>
      </w:r>
      <w:r w:rsidR="00C84392" w:rsidRPr="00C84392">
        <w:rPr>
          <w:sz w:val="24"/>
          <w:szCs w:val="24"/>
        </w:rPr>
        <w:t xml:space="preserve"> </w:t>
      </w:r>
      <w:r w:rsidRPr="00C84392">
        <w:rPr>
          <w:sz w:val="24"/>
          <w:szCs w:val="24"/>
        </w:rPr>
        <w:t>after.</w:t>
      </w:r>
    </w:p>
    <w:p w:rsidR="007F5B35" w:rsidRPr="00C84392" w:rsidRDefault="006E4AAE" w:rsidP="00C84392">
      <w:pPr>
        <w:pStyle w:val="Heading5"/>
        <w:numPr>
          <w:ilvl w:val="0"/>
          <w:numId w:val="64"/>
        </w:numPr>
        <w:spacing w:after="240"/>
        <w:ind w:left="709" w:hanging="721"/>
        <w:rPr>
          <w:sz w:val="24"/>
          <w:szCs w:val="24"/>
        </w:rPr>
      </w:pPr>
      <w:bookmarkStart w:id="14" w:name="_bookmark14"/>
      <w:bookmarkEnd w:id="14"/>
      <w:r w:rsidRPr="00C84392">
        <w:rPr>
          <w:color w:val="4471C4"/>
          <w:sz w:val="24"/>
          <w:szCs w:val="24"/>
        </w:rPr>
        <w:t>Letter of Bid and Priced Bill ofQuantities</w:t>
      </w:r>
    </w:p>
    <w:p w:rsidR="007F5B35" w:rsidRPr="00C84392" w:rsidRDefault="006E4AAE" w:rsidP="00ED486D">
      <w:pPr>
        <w:pStyle w:val="ListParagraph"/>
        <w:numPr>
          <w:ilvl w:val="1"/>
          <w:numId w:val="64"/>
        </w:numPr>
        <w:spacing w:after="240" w:line="276" w:lineRule="auto"/>
        <w:ind w:left="709" w:right="-52"/>
        <w:rPr>
          <w:sz w:val="24"/>
          <w:szCs w:val="24"/>
        </w:rPr>
      </w:pPr>
      <w:r w:rsidRPr="00C84392">
        <w:rPr>
          <w:sz w:val="24"/>
          <w:szCs w:val="24"/>
        </w:rPr>
        <w:t>The</w:t>
      </w:r>
      <w:r w:rsidR="00ED486D" w:rsidRPr="00C84392">
        <w:rPr>
          <w:sz w:val="24"/>
          <w:szCs w:val="24"/>
        </w:rPr>
        <w:t xml:space="preserve"> </w:t>
      </w:r>
      <w:r w:rsidRPr="00C84392">
        <w:rPr>
          <w:sz w:val="24"/>
          <w:szCs w:val="24"/>
        </w:rPr>
        <w:t>Letter</w:t>
      </w:r>
      <w:r w:rsidR="00ED486D" w:rsidRPr="00C84392">
        <w:rPr>
          <w:sz w:val="24"/>
          <w:szCs w:val="24"/>
        </w:rPr>
        <w:t xml:space="preserve"> </w:t>
      </w:r>
      <w:r w:rsidRPr="00C84392">
        <w:rPr>
          <w:sz w:val="24"/>
          <w:szCs w:val="24"/>
        </w:rPr>
        <w:t>of</w:t>
      </w:r>
      <w:r w:rsidR="00ED486D" w:rsidRPr="00C84392">
        <w:rPr>
          <w:sz w:val="24"/>
          <w:szCs w:val="24"/>
        </w:rPr>
        <w:t xml:space="preserve"> </w:t>
      </w:r>
      <w:r w:rsidRPr="00C84392">
        <w:rPr>
          <w:sz w:val="24"/>
          <w:szCs w:val="24"/>
        </w:rPr>
        <w:t>Bid</w:t>
      </w:r>
      <w:r w:rsidR="00ED486D" w:rsidRPr="00C84392">
        <w:rPr>
          <w:sz w:val="24"/>
          <w:szCs w:val="24"/>
        </w:rPr>
        <w:t xml:space="preserve"> </w:t>
      </w:r>
      <w:r w:rsidRPr="00C84392">
        <w:rPr>
          <w:sz w:val="24"/>
          <w:szCs w:val="24"/>
        </w:rPr>
        <w:t>and</w:t>
      </w:r>
      <w:r w:rsidR="00ED486D" w:rsidRPr="00C84392">
        <w:rPr>
          <w:sz w:val="24"/>
          <w:szCs w:val="24"/>
        </w:rPr>
        <w:t xml:space="preserve"> </w:t>
      </w:r>
      <w:r w:rsidRPr="00C84392">
        <w:rPr>
          <w:sz w:val="24"/>
          <w:szCs w:val="24"/>
        </w:rPr>
        <w:t>Priced</w:t>
      </w:r>
      <w:r w:rsidR="00ED486D" w:rsidRPr="00C84392">
        <w:rPr>
          <w:sz w:val="24"/>
          <w:szCs w:val="24"/>
        </w:rPr>
        <w:t xml:space="preserve"> </w:t>
      </w:r>
      <w:r w:rsidRPr="00C84392">
        <w:rPr>
          <w:sz w:val="24"/>
          <w:szCs w:val="24"/>
        </w:rPr>
        <w:t>Bill</w:t>
      </w:r>
      <w:r w:rsidR="00ED486D" w:rsidRPr="00C84392">
        <w:rPr>
          <w:sz w:val="24"/>
          <w:szCs w:val="24"/>
        </w:rPr>
        <w:t xml:space="preserve"> </w:t>
      </w:r>
      <w:r w:rsidRPr="00C84392">
        <w:rPr>
          <w:sz w:val="24"/>
          <w:szCs w:val="24"/>
        </w:rPr>
        <w:t>of</w:t>
      </w:r>
      <w:r w:rsidR="00ED486D" w:rsidRPr="00C84392">
        <w:rPr>
          <w:sz w:val="24"/>
          <w:szCs w:val="24"/>
        </w:rPr>
        <w:t xml:space="preserve"> </w:t>
      </w:r>
      <w:r w:rsidRPr="00C84392">
        <w:rPr>
          <w:sz w:val="24"/>
          <w:szCs w:val="24"/>
        </w:rPr>
        <w:t>Quantities</w:t>
      </w:r>
      <w:r w:rsidR="00ED486D" w:rsidRPr="00C84392">
        <w:rPr>
          <w:sz w:val="24"/>
          <w:szCs w:val="24"/>
        </w:rPr>
        <w:t xml:space="preserve"> </w:t>
      </w:r>
      <w:r w:rsidRPr="00C84392">
        <w:rPr>
          <w:sz w:val="24"/>
          <w:szCs w:val="24"/>
        </w:rPr>
        <w:t>shall</w:t>
      </w:r>
      <w:r w:rsidR="00ED486D" w:rsidRPr="00C84392">
        <w:rPr>
          <w:sz w:val="24"/>
          <w:szCs w:val="24"/>
        </w:rPr>
        <w:t xml:space="preserve"> </w:t>
      </w:r>
      <w:r w:rsidRPr="00C84392">
        <w:rPr>
          <w:sz w:val="24"/>
          <w:szCs w:val="24"/>
        </w:rPr>
        <w:t>be</w:t>
      </w:r>
      <w:r w:rsidR="00ED486D" w:rsidRPr="00C84392">
        <w:rPr>
          <w:sz w:val="24"/>
          <w:szCs w:val="24"/>
        </w:rPr>
        <w:t xml:space="preserve"> </w:t>
      </w:r>
      <w:r w:rsidRPr="00C84392">
        <w:rPr>
          <w:sz w:val="24"/>
          <w:szCs w:val="24"/>
        </w:rPr>
        <w:t>prepared</w:t>
      </w:r>
      <w:r w:rsidR="00ED486D" w:rsidRPr="00C84392">
        <w:rPr>
          <w:sz w:val="24"/>
          <w:szCs w:val="24"/>
        </w:rPr>
        <w:t xml:space="preserve"> </w:t>
      </w:r>
      <w:r w:rsidRPr="00C84392">
        <w:rPr>
          <w:sz w:val="24"/>
          <w:szCs w:val="24"/>
        </w:rPr>
        <w:t>as</w:t>
      </w:r>
      <w:r w:rsidR="00ED486D" w:rsidRPr="00C84392">
        <w:rPr>
          <w:sz w:val="24"/>
          <w:szCs w:val="24"/>
        </w:rPr>
        <w:t xml:space="preserve"> </w:t>
      </w:r>
      <w:r w:rsidRPr="00C84392">
        <w:rPr>
          <w:sz w:val="24"/>
          <w:szCs w:val="24"/>
        </w:rPr>
        <w:t>per</w:t>
      </w:r>
      <w:r w:rsidR="00ED486D" w:rsidRPr="00C84392">
        <w:rPr>
          <w:sz w:val="24"/>
          <w:szCs w:val="24"/>
        </w:rPr>
        <w:t xml:space="preserve"> </w:t>
      </w:r>
      <w:r w:rsidRPr="00C84392">
        <w:rPr>
          <w:sz w:val="24"/>
          <w:szCs w:val="24"/>
        </w:rPr>
        <w:t>the</w:t>
      </w:r>
      <w:r w:rsidR="00ED486D" w:rsidRPr="00C84392">
        <w:rPr>
          <w:sz w:val="24"/>
          <w:szCs w:val="24"/>
        </w:rPr>
        <w:t xml:space="preserve"> </w:t>
      </w:r>
      <w:r w:rsidRPr="00C84392">
        <w:rPr>
          <w:sz w:val="24"/>
          <w:szCs w:val="24"/>
        </w:rPr>
        <w:t>Forms</w:t>
      </w:r>
      <w:r w:rsidR="00ED486D" w:rsidRPr="00C84392">
        <w:rPr>
          <w:sz w:val="24"/>
          <w:szCs w:val="24"/>
        </w:rPr>
        <w:t xml:space="preserve"> </w:t>
      </w:r>
      <w:r w:rsidRPr="00C84392">
        <w:rPr>
          <w:sz w:val="24"/>
          <w:szCs w:val="24"/>
        </w:rPr>
        <w:t>provided in</w:t>
      </w:r>
      <w:r w:rsidR="00ED486D" w:rsidRPr="00C84392">
        <w:rPr>
          <w:sz w:val="24"/>
          <w:szCs w:val="24"/>
        </w:rPr>
        <w:t xml:space="preserve"> </w:t>
      </w:r>
      <w:r w:rsidRPr="00C84392">
        <w:rPr>
          <w:sz w:val="24"/>
          <w:szCs w:val="24"/>
        </w:rPr>
        <w:t>Section</w:t>
      </w:r>
      <w:r w:rsidR="00ED486D" w:rsidRPr="00C84392">
        <w:rPr>
          <w:sz w:val="24"/>
          <w:szCs w:val="24"/>
        </w:rPr>
        <w:t xml:space="preserve"> </w:t>
      </w:r>
      <w:r w:rsidRPr="00C84392">
        <w:rPr>
          <w:sz w:val="24"/>
          <w:szCs w:val="24"/>
        </w:rPr>
        <w:t>VI-Bidding</w:t>
      </w:r>
      <w:r w:rsidR="00ED486D" w:rsidRPr="00C84392">
        <w:rPr>
          <w:sz w:val="24"/>
          <w:szCs w:val="24"/>
        </w:rPr>
        <w:t xml:space="preserve"> </w:t>
      </w:r>
      <w:r w:rsidRPr="00C84392">
        <w:rPr>
          <w:sz w:val="24"/>
          <w:szCs w:val="24"/>
        </w:rPr>
        <w:t>Forms.</w:t>
      </w:r>
      <w:r w:rsidR="00ED486D" w:rsidRPr="00C84392">
        <w:rPr>
          <w:sz w:val="24"/>
          <w:szCs w:val="24"/>
        </w:rPr>
        <w:t xml:space="preserve"> </w:t>
      </w:r>
      <w:r w:rsidRPr="00C84392">
        <w:rPr>
          <w:sz w:val="24"/>
          <w:szCs w:val="24"/>
        </w:rPr>
        <w:t>The</w:t>
      </w:r>
      <w:r w:rsidR="00ED486D" w:rsidRPr="00C84392">
        <w:rPr>
          <w:sz w:val="24"/>
          <w:szCs w:val="24"/>
        </w:rPr>
        <w:t xml:space="preserve"> </w:t>
      </w:r>
      <w:r w:rsidRPr="00C84392">
        <w:rPr>
          <w:sz w:val="24"/>
          <w:szCs w:val="24"/>
        </w:rPr>
        <w:t>forms</w:t>
      </w:r>
      <w:r w:rsidR="00ED486D" w:rsidRPr="00C84392">
        <w:rPr>
          <w:sz w:val="24"/>
          <w:szCs w:val="24"/>
        </w:rPr>
        <w:t xml:space="preserve"> </w:t>
      </w:r>
      <w:r w:rsidRPr="00C84392">
        <w:rPr>
          <w:sz w:val="24"/>
          <w:szCs w:val="24"/>
        </w:rPr>
        <w:t>must</w:t>
      </w:r>
      <w:r w:rsidR="00ED486D" w:rsidRPr="00C84392">
        <w:rPr>
          <w:sz w:val="24"/>
          <w:szCs w:val="24"/>
        </w:rPr>
        <w:t xml:space="preserve"> </w:t>
      </w:r>
      <w:r w:rsidRPr="00C84392">
        <w:rPr>
          <w:sz w:val="24"/>
          <w:szCs w:val="24"/>
        </w:rPr>
        <w:t>be</w:t>
      </w:r>
      <w:r w:rsidR="00ED486D" w:rsidRPr="00C84392">
        <w:rPr>
          <w:sz w:val="24"/>
          <w:szCs w:val="24"/>
        </w:rPr>
        <w:t xml:space="preserve"> </w:t>
      </w:r>
      <w:r w:rsidRPr="00C84392">
        <w:rPr>
          <w:sz w:val="24"/>
          <w:szCs w:val="24"/>
        </w:rPr>
        <w:t>completed</w:t>
      </w:r>
      <w:r w:rsidR="00ED486D" w:rsidRPr="00C84392">
        <w:rPr>
          <w:sz w:val="24"/>
          <w:szCs w:val="24"/>
        </w:rPr>
        <w:t xml:space="preserve"> </w:t>
      </w:r>
      <w:r w:rsidRPr="00C84392">
        <w:rPr>
          <w:sz w:val="24"/>
          <w:szCs w:val="24"/>
        </w:rPr>
        <w:t>without</w:t>
      </w:r>
      <w:r w:rsidR="00ED486D" w:rsidRPr="00C84392">
        <w:rPr>
          <w:sz w:val="24"/>
          <w:szCs w:val="24"/>
        </w:rPr>
        <w:t xml:space="preserve"> </w:t>
      </w:r>
      <w:r w:rsidRPr="00C84392">
        <w:rPr>
          <w:sz w:val="24"/>
          <w:szCs w:val="24"/>
        </w:rPr>
        <w:t>any</w:t>
      </w:r>
      <w:r w:rsidR="00ED486D" w:rsidRPr="00C84392">
        <w:rPr>
          <w:sz w:val="24"/>
          <w:szCs w:val="24"/>
        </w:rPr>
        <w:t xml:space="preserve"> </w:t>
      </w:r>
      <w:r w:rsidRPr="00C84392">
        <w:rPr>
          <w:sz w:val="24"/>
          <w:szCs w:val="24"/>
        </w:rPr>
        <w:t>alterations</w:t>
      </w:r>
      <w:r w:rsidR="00ED486D" w:rsidRPr="00C84392">
        <w:rPr>
          <w:sz w:val="24"/>
          <w:szCs w:val="24"/>
        </w:rPr>
        <w:t xml:space="preserve"> </w:t>
      </w:r>
      <w:r w:rsidRPr="00C84392">
        <w:rPr>
          <w:sz w:val="24"/>
          <w:szCs w:val="24"/>
        </w:rPr>
        <w:t>to</w:t>
      </w:r>
      <w:r w:rsidR="00ED486D" w:rsidRPr="00C84392">
        <w:rPr>
          <w:sz w:val="24"/>
          <w:szCs w:val="24"/>
        </w:rPr>
        <w:t xml:space="preserve"> </w:t>
      </w:r>
      <w:r w:rsidRPr="00C84392">
        <w:rPr>
          <w:sz w:val="24"/>
          <w:szCs w:val="24"/>
        </w:rPr>
        <w:t xml:space="preserve">the text, and no substitutes shall be accepted. All blank spaces shall be filled in with the </w:t>
      </w:r>
      <w:r w:rsidR="00ED486D" w:rsidRPr="00C84392">
        <w:rPr>
          <w:sz w:val="24"/>
          <w:szCs w:val="24"/>
        </w:rPr>
        <w:t>information r</w:t>
      </w:r>
      <w:r w:rsidRPr="00C84392">
        <w:rPr>
          <w:sz w:val="24"/>
          <w:szCs w:val="24"/>
        </w:rPr>
        <w:t>equested.</w:t>
      </w:r>
    </w:p>
    <w:p w:rsidR="007F5B35" w:rsidRPr="00C84392" w:rsidRDefault="006E4AAE" w:rsidP="00ED486D">
      <w:pPr>
        <w:pStyle w:val="Heading5"/>
        <w:numPr>
          <w:ilvl w:val="0"/>
          <w:numId w:val="64"/>
        </w:numPr>
        <w:spacing w:before="1" w:after="240"/>
        <w:ind w:left="709" w:hanging="790"/>
        <w:rPr>
          <w:sz w:val="24"/>
          <w:szCs w:val="24"/>
        </w:rPr>
      </w:pPr>
      <w:bookmarkStart w:id="15" w:name="_bookmark15"/>
      <w:bookmarkEnd w:id="15"/>
      <w:r w:rsidRPr="00C84392">
        <w:rPr>
          <w:color w:val="4471C4"/>
          <w:sz w:val="24"/>
          <w:szCs w:val="24"/>
        </w:rPr>
        <w:t>Alternative Bids</w:t>
      </w:r>
    </w:p>
    <w:p w:rsidR="007F5B35" w:rsidRPr="00C84392" w:rsidRDefault="006E4AAE" w:rsidP="00ED486D">
      <w:pPr>
        <w:pStyle w:val="ListParagraph"/>
        <w:numPr>
          <w:ilvl w:val="1"/>
          <w:numId w:val="64"/>
        </w:numPr>
        <w:spacing w:after="240"/>
        <w:ind w:left="709" w:hanging="721"/>
        <w:rPr>
          <w:sz w:val="24"/>
          <w:szCs w:val="24"/>
        </w:rPr>
      </w:pPr>
      <w:r w:rsidRPr="00C84392">
        <w:rPr>
          <w:sz w:val="24"/>
          <w:szCs w:val="24"/>
        </w:rPr>
        <w:lastRenderedPageBreak/>
        <w:t xml:space="preserve">Unless otherwise </w:t>
      </w:r>
      <w:r w:rsidRPr="00C84392">
        <w:rPr>
          <w:b/>
          <w:sz w:val="24"/>
          <w:szCs w:val="24"/>
        </w:rPr>
        <w:t>specified</w:t>
      </w:r>
      <w:r w:rsidRPr="00C84392">
        <w:rPr>
          <w:sz w:val="24"/>
          <w:szCs w:val="24"/>
        </w:rPr>
        <w:t>, alternative bids shall not be</w:t>
      </w:r>
      <w:r w:rsidR="00ED486D" w:rsidRPr="00C84392">
        <w:rPr>
          <w:sz w:val="24"/>
          <w:szCs w:val="24"/>
        </w:rPr>
        <w:t xml:space="preserve"> </w:t>
      </w:r>
      <w:r w:rsidRPr="00C84392">
        <w:rPr>
          <w:sz w:val="24"/>
          <w:szCs w:val="24"/>
        </w:rPr>
        <w:t>considered.</w:t>
      </w:r>
    </w:p>
    <w:p w:rsidR="007F5B35" w:rsidRPr="00C84392" w:rsidRDefault="006E4AAE" w:rsidP="00C95263">
      <w:pPr>
        <w:pStyle w:val="Heading5"/>
        <w:numPr>
          <w:ilvl w:val="0"/>
          <w:numId w:val="64"/>
        </w:numPr>
        <w:spacing w:before="209"/>
        <w:ind w:left="709" w:hanging="721"/>
        <w:rPr>
          <w:sz w:val="24"/>
          <w:szCs w:val="24"/>
        </w:rPr>
      </w:pPr>
      <w:bookmarkStart w:id="16" w:name="_bookmark16"/>
      <w:bookmarkEnd w:id="16"/>
      <w:r w:rsidRPr="00C84392">
        <w:rPr>
          <w:color w:val="4471C4"/>
          <w:sz w:val="24"/>
          <w:szCs w:val="24"/>
        </w:rPr>
        <w:t>BidPrices</w:t>
      </w:r>
    </w:p>
    <w:p w:rsidR="007F5B35" w:rsidRPr="00C84392" w:rsidRDefault="007F5B35">
      <w:pPr>
        <w:pStyle w:val="BodyText"/>
        <w:spacing w:before="6"/>
        <w:rPr>
          <w:b/>
          <w:sz w:val="24"/>
          <w:szCs w:val="24"/>
        </w:rPr>
      </w:pPr>
    </w:p>
    <w:p w:rsidR="007F5B35" w:rsidRPr="00C84392" w:rsidRDefault="006E4AAE" w:rsidP="00C95263">
      <w:pPr>
        <w:pStyle w:val="ListParagraph"/>
        <w:numPr>
          <w:ilvl w:val="1"/>
          <w:numId w:val="64"/>
        </w:numPr>
        <w:spacing w:before="94" w:line="276" w:lineRule="auto"/>
        <w:ind w:left="709" w:right="4"/>
        <w:rPr>
          <w:sz w:val="24"/>
          <w:szCs w:val="24"/>
        </w:rPr>
      </w:pPr>
      <w:r w:rsidRPr="00C84392">
        <w:rPr>
          <w:sz w:val="24"/>
          <w:szCs w:val="24"/>
        </w:rPr>
        <w:t xml:space="preserve">The contract shall be for the whole works as described in </w:t>
      </w:r>
      <w:r w:rsidRPr="00C84392">
        <w:rPr>
          <w:b/>
          <w:sz w:val="24"/>
          <w:szCs w:val="24"/>
        </w:rPr>
        <w:t xml:space="preserve">Section V - Works Requirements </w:t>
      </w:r>
      <w:r w:rsidRPr="00C84392">
        <w:rPr>
          <w:sz w:val="24"/>
          <w:szCs w:val="24"/>
        </w:rPr>
        <w:t xml:space="preserve">based on the priced Bill of Quantities </w:t>
      </w:r>
      <w:r w:rsidR="005504D7" w:rsidRPr="00C84392">
        <w:rPr>
          <w:sz w:val="24"/>
          <w:szCs w:val="24"/>
        </w:rPr>
        <w:t xml:space="preserve">(BoQ) </w:t>
      </w:r>
      <w:r w:rsidRPr="00C84392">
        <w:rPr>
          <w:sz w:val="24"/>
          <w:szCs w:val="24"/>
        </w:rPr>
        <w:t>submitted by the</w:t>
      </w:r>
      <w:r w:rsidR="00C84392">
        <w:rPr>
          <w:sz w:val="24"/>
          <w:szCs w:val="24"/>
        </w:rPr>
        <w:t xml:space="preserve"> </w:t>
      </w:r>
      <w:r w:rsidRPr="00C84392">
        <w:rPr>
          <w:sz w:val="24"/>
          <w:szCs w:val="24"/>
        </w:rPr>
        <w:t>Bidder.</w:t>
      </w:r>
    </w:p>
    <w:p w:rsidR="007F5B35" w:rsidRPr="00C84392" w:rsidRDefault="006E4AAE" w:rsidP="00C95263">
      <w:pPr>
        <w:pStyle w:val="ListParagraph"/>
        <w:numPr>
          <w:ilvl w:val="1"/>
          <w:numId w:val="64"/>
        </w:numPr>
        <w:spacing w:line="276" w:lineRule="auto"/>
        <w:ind w:left="709" w:right="4"/>
        <w:rPr>
          <w:sz w:val="24"/>
          <w:szCs w:val="24"/>
        </w:rPr>
      </w:pPr>
      <w:r w:rsidRPr="00C84392">
        <w:rPr>
          <w:sz w:val="24"/>
          <w:szCs w:val="24"/>
        </w:rPr>
        <w:t xml:space="preserve">The Bidder shall fill the rates and prices and line item total for all items of the works described in the Bill of Quantities along with total bid price rounded to the nearest rupee, as identified in </w:t>
      </w:r>
      <w:r w:rsidRPr="00C84392">
        <w:rPr>
          <w:b/>
          <w:sz w:val="24"/>
          <w:szCs w:val="24"/>
        </w:rPr>
        <w:t>Section VI - Bidding Forms</w:t>
      </w:r>
      <w:r w:rsidRPr="00C84392">
        <w:rPr>
          <w:sz w:val="24"/>
          <w:szCs w:val="24"/>
        </w:rPr>
        <w:t>. Items for which no rate or price is entered by the Bidder will not be paid for by the Employer when executed and shall be deemed covered by the rates and prices for other items of works in the Bill of</w:t>
      </w:r>
      <w:r w:rsidR="00ED486D" w:rsidRPr="00C84392">
        <w:rPr>
          <w:sz w:val="24"/>
          <w:szCs w:val="24"/>
        </w:rPr>
        <w:t xml:space="preserve"> </w:t>
      </w:r>
      <w:r w:rsidRPr="00C84392">
        <w:rPr>
          <w:sz w:val="24"/>
          <w:szCs w:val="24"/>
        </w:rPr>
        <w:t>Quantities.</w:t>
      </w:r>
    </w:p>
    <w:p w:rsidR="007F5B35" w:rsidRPr="00C84392" w:rsidRDefault="006E4AAE" w:rsidP="00C95263">
      <w:pPr>
        <w:pStyle w:val="ListParagraph"/>
        <w:numPr>
          <w:ilvl w:val="1"/>
          <w:numId w:val="64"/>
        </w:numPr>
        <w:spacing w:line="276" w:lineRule="auto"/>
        <w:ind w:left="709" w:right="4"/>
        <w:rPr>
          <w:sz w:val="24"/>
          <w:szCs w:val="24"/>
        </w:rPr>
      </w:pPr>
      <w:r w:rsidRPr="00C84392">
        <w:rPr>
          <w:sz w:val="24"/>
          <w:szCs w:val="24"/>
        </w:rPr>
        <w:t>The price to be quoted in the ‘Letter of Bid’ in accordance with ITB Para 12.1 shall be the total price of thebid.</w:t>
      </w:r>
    </w:p>
    <w:p w:rsidR="007F5B35" w:rsidRPr="00C84392" w:rsidRDefault="006E4AAE" w:rsidP="00C95263">
      <w:pPr>
        <w:pStyle w:val="ListParagraph"/>
        <w:numPr>
          <w:ilvl w:val="1"/>
          <w:numId w:val="64"/>
        </w:numPr>
        <w:spacing w:line="276" w:lineRule="auto"/>
        <w:ind w:left="709" w:right="4"/>
        <w:rPr>
          <w:sz w:val="24"/>
          <w:szCs w:val="24"/>
        </w:rPr>
      </w:pPr>
      <w:r w:rsidRPr="00C84392">
        <w:rPr>
          <w:sz w:val="24"/>
          <w:szCs w:val="24"/>
        </w:rPr>
        <w:t>The price quoted by the Bidder shall be fixed during the Bidder’s performance of the Contract</w:t>
      </w:r>
      <w:r w:rsidR="00760DBB" w:rsidRPr="00C84392">
        <w:rPr>
          <w:sz w:val="24"/>
          <w:szCs w:val="24"/>
        </w:rPr>
        <w:t xml:space="preserve"> </w:t>
      </w:r>
      <w:r w:rsidRPr="00C84392">
        <w:rPr>
          <w:sz w:val="24"/>
          <w:szCs w:val="24"/>
        </w:rPr>
        <w:t>and</w:t>
      </w:r>
      <w:r w:rsidR="00760DBB" w:rsidRPr="00C84392">
        <w:rPr>
          <w:sz w:val="24"/>
          <w:szCs w:val="24"/>
        </w:rPr>
        <w:t xml:space="preserve"> </w:t>
      </w:r>
      <w:r w:rsidRPr="00C84392">
        <w:rPr>
          <w:sz w:val="24"/>
          <w:szCs w:val="24"/>
        </w:rPr>
        <w:t>shall</w:t>
      </w:r>
      <w:r w:rsidR="00760DBB" w:rsidRPr="00C84392">
        <w:rPr>
          <w:sz w:val="24"/>
          <w:szCs w:val="24"/>
        </w:rPr>
        <w:t xml:space="preserve"> </w:t>
      </w:r>
      <w:r w:rsidRPr="00C84392">
        <w:rPr>
          <w:sz w:val="24"/>
          <w:szCs w:val="24"/>
        </w:rPr>
        <w:t>not</w:t>
      </w:r>
      <w:r w:rsidR="00760DBB" w:rsidRPr="00C84392">
        <w:rPr>
          <w:sz w:val="24"/>
          <w:szCs w:val="24"/>
        </w:rPr>
        <w:t xml:space="preserve"> </w:t>
      </w:r>
      <w:r w:rsidRPr="00C84392">
        <w:rPr>
          <w:sz w:val="24"/>
          <w:szCs w:val="24"/>
        </w:rPr>
        <w:t>be</w:t>
      </w:r>
      <w:r w:rsidR="00760DBB" w:rsidRPr="00C84392">
        <w:rPr>
          <w:sz w:val="24"/>
          <w:szCs w:val="24"/>
        </w:rPr>
        <w:t xml:space="preserve"> </w:t>
      </w:r>
      <w:r w:rsidRPr="00C84392">
        <w:rPr>
          <w:sz w:val="24"/>
          <w:szCs w:val="24"/>
        </w:rPr>
        <w:t>subject</w:t>
      </w:r>
      <w:r w:rsidR="00760DBB" w:rsidRPr="00C84392">
        <w:rPr>
          <w:sz w:val="24"/>
          <w:szCs w:val="24"/>
        </w:rPr>
        <w:t xml:space="preserve"> </w:t>
      </w:r>
      <w:r w:rsidRPr="00C84392">
        <w:rPr>
          <w:sz w:val="24"/>
          <w:szCs w:val="24"/>
        </w:rPr>
        <w:t>to</w:t>
      </w:r>
      <w:r w:rsidR="00760DBB" w:rsidRPr="00C84392">
        <w:rPr>
          <w:sz w:val="24"/>
          <w:szCs w:val="24"/>
        </w:rPr>
        <w:t xml:space="preserve"> </w:t>
      </w:r>
      <w:r w:rsidRPr="00C84392">
        <w:rPr>
          <w:sz w:val="24"/>
          <w:szCs w:val="24"/>
        </w:rPr>
        <w:t>variation</w:t>
      </w:r>
      <w:r w:rsidR="00760DBB" w:rsidRPr="00C84392">
        <w:rPr>
          <w:sz w:val="24"/>
          <w:szCs w:val="24"/>
        </w:rPr>
        <w:t xml:space="preserve"> </w:t>
      </w:r>
      <w:r w:rsidRPr="00C84392">
        <w:rPr>
          <w:sz w:val="24"/>
          <w:szCs w:val="24"/>
        </w:rPr>
        <w:t>on</w:t>
      </w:r>
      <w:r w:rsidR="00760DBB" w:rsidRPr="00C84392">
        <w:rPr>
          <w:sz w:val="24"/>
          <w:szCs w:val="24"/>
        </w:rPr>
        <w:t xml:space="preserve"> </w:t>
      </w:r>
      <w:r w:rsidRPr="00C84392">
        <w:rPr>
          <w:sz w:val="24"/>
          <w:szCs w:val="24"/>
        </w:rPr>
        <w:t>any</w:t>
      </w:r>
      <w:r w:rsidR="00760DBB" w:rsidRPr="00C84392">
        <w:rPr>
          <w:sz w:val="24"/>
          <w:szCs w:val="24"/>
        </w:rPr>
        <w:t xml:space="preserve"> </w:t>
      </w:r>
      <w:r w:rsidRPr="00C84392">
        <w:rPr>
          <w:sz w:val="24"/>
          <w:szCs w:val="24"/>
        </w:rPr>
        <w:t>account,</w:t>
      </w:r>
      <w:r w:rsidR="00760DBB" w:rsidRPr="00C84392">
        <w:rPr>
          <w:sz w:val="24"/>
          <w:szCs w:val="24"/>
        </w:rPr>
        <w:t xml:space="preserve"> </w:t>
      </w:r>
      <w:r w:rsidRPr="00C84392">
        <w:rPr>
          <w:b/>
          <w:sz w:val="24"/>
          <w:szCs w:val="24"/>
        </w:rPr>
        <w:t>unless</w:t>
      </w:r>
      <w:r w:rsidR="00760DBB" w:rsidRPr="00C84392">
        <w:rPr>
          <w:b/>
          <w:sz w:val="24"/>
          <w:szCs w:val="24"/>
        </w:rPr>
        <w:t xml:space="preserve"> </w:t>
      </w:r>
      <w:r w:rsidRPr="00C84392">
        <w:rPr>
          <w:b/>
          <w:sz w:val="24"/>
          <w:szCs w:val="24"/>
        </w:rPr>
        <w:t>other</w:t>
      </w:r>
      <w:r w:rsidR="00760DBB" w:rsidRPr="00C84392">
        <w:rPr>
          <w:b/>
          <w:sz w:val="24"/>
          <w:szCs w:val="24"/>
        </w:rPr>
        <w:t xml:space="preserve"> </w:t>
      </w:r>
      <w:r w:rsidRPr="00C84392">
        <w:rPr>
          <w:b/>
          <w:sz w:val="24"/>
          <w:szCs w:val="24"/>
        </w:rPr>
        <w:t>wise</w:t>
      </w:r>
      <w:r w:rsidR="00760DBB" w:rsidRPr="00C84392">
        <w:rPr>
          <w:b/>
          <w:sz w:val="24"/>
          <w:szCs w:val="24"/>
        </w:rPr>
        <w:t xml:space="preserve"> </w:t>
      </w:r>
      <w:r w:rsidRPr="00C84392">
        <w:rPr>
          <w:b/>
          <w:sz w:val="24"/>
          <w:szCs w:val="24"/>
        </w:rPr>
        <w:t>specified in the BDS</w:t>
      </w:r>
      <w:r w:rsidRPr="00C84392">
        <w:rPr>
          <w:sz w:val="24"/>
          <w:szCs w:val="24"/>
        </w:rPr>
        <w:t>. The bid submitted with adjustable price quotation shall be treated as nonresponsive and shall berejected.</w:t>
      </w:r>
    </w:p>
    <w:p w:rsidR="007F5B35" w:rsidRPr="00C84392" w:rsidRDefault="006E4AAE" w:rsidP="00DE269E">
      <w:pPr>
        <w:pStyle w:val="ListParagraph"/>
        <w:numPr>
          <w:ilvl w:val="1"/>
          <w:numId w:val="64"/>
        </w:numPr>
        <w:spacing w:after="240" w:line="276" w:lineRule="auto"/>
        <w:ind w:left="709" w:right="4"/>
        <w:rPr>
          <w:sz w:val="24"/>
          <w:szCs w:val="24"/>
        </w:rPr>
      </w:pPr>
      <w:r w:rsidRPr="00C84392">
        <w:rPr>
          <w:sz w:val="24"/>
          <w:szCs w:val="24"/>
        </w:rPr>
        <w:t>All duties, taxes, and other levies payable by the Contractor under the Contract, shall be included in the rates and prices and the total bid price submitted by theBidder.</w:t>
      </w:r>
    </w:p>
    <w:p w:rsidR="007F5B35" w:rsidRPr="00C84392" w:rsidRDefault="006E4AAE" w:rsidP="00C95263">
      <w:pPr>
        <w:pStyle w:val="Heading5"/>
        <w:numPr>
          <w:ilvl w:val="0"/>
          <w:numId w:val="64"/>
        </w:numPr>
        <w:ind w:left="709" w:hanging="721"/>
        <w:rPr>
          <w:sz w:val="24"/>
          <w:szCs w:val="24"/>
        </w:rPr>
      </w:pPr>
      <w:bookmarkStart w:id="17" w:name="_bookmark17"/>
      <w:bookmarkEnd w:id="17"/>
      <w:r w:rsidRPr="00C84392">
        <w:rPr>
          <w:color w:val="4471C4"/>
          <w:sz w:val="24"/>
          <w:szCs w:val="24"/>
        </w:rPr>
        <w:t>Bid</w:t>
      </w:r>
      <w:r w:rsidR="00B935B1" w:rsidRPr="00C84392">
        <w:rPr>
          <w:color w:val="4471C4"/>
          <w:sz w:val="24"/>
          <w:szCs w:val="24"/>
        </w:rPr>
        <w:t xml:space="preserve"> </w:t>
      </w:r>
      <w:r w:rsidRPr="00C84392">
        <w:rPr>
          <w:color w:val="4471C4"/>
          <w:sz w:val="24"/>
          <w:szCs w:val="24"/>
        </w:rPr>
        <w:t>Currency</w:t>
      </w:r>
    </w:p>
    <w:p w:rsidR="007F5B35" w:rsidRPr="00C84392" w:rsidRDefault="006E4AAE" w:rsidP="00C95263">
      <w:pPr>
        <w:pStyle w:val="ListParagraph"/>
        <w:numPr>
          <w:ilvl w:val="1"/>
          <w:numId w:val="64"/>
        </w:numPr>
        <w:spacing w:before="255" w:line="276" w:lineRule="auto"/>
        <w:ind w:left="709" w:right="4" w:hanging="721"/>
        <w:rPr>
          <w:sz w:val="24"/>
          <w:szCs w:val="24"/>
        </w:rPr>
      </w:pPr>
      <w:r w:rsidRPr="00C84392">
        <w:rPr>
          <w:sz w:val="24"/>
          <w:szCs w:val="24"/>
        </w:rPr>
        <w:t>The bidders should submit its quote in Indian Rupees</w:t>
      </w:r>
      <w:r w:rsidR="00C84392">
        <w:rPr>
          <w:sz w:val="24"/>
          <w:szCs w:val="24"/>
        </w:rPr>
        <w:t xml:space="preserve"> </w:t>
      </w:r>
      <w:r w:rsidRPr="00C84392">
        <w:rPr>
          <w:sz w:val="24"/>
          <w:szCs w:val="24"/>
        </w:rPr>
        <w:t>only.</w:t>
      </w:r>
    </w:p>
    <w:p w:rsidR="007F5B35" w:rsidRPr="00C84392" w:rsidRDefault="007F5B35" w:rsidP="00C95263">
      <w:pPr>
        <w:pStyle w:val="BodyText"/>
        <w:spacing w:line="276" w:lineRule="auto"/>
        <w:ind w:right="4"/>
        <w:jc w:val="both"/>
        <w:rPr>
          <w:sz w:val="24"/>
          <w:szCs w:val="24"/>
        </w:rPr>
      </w:pPr>
    </w:p>
    <w:p w:rsidR="007F5B35" w:rsidRPr="00C84392" w:rsidRDefault="006E4AAE" w:rsidP="00DE269E">
      <w:pPr>
        <w:pStyle w:val="ListParagraph"/>
        <w:numPr>
          <w:ilvl w:val="1"/>
          <w:numId w:val="64"/>
        </w:numPr>
        <w:spacing w:before="1" w:after="240" w:line="276" w:lineRule="auto"/>
        <w:ind w:left="709" w:right="4"/>
        <w:rPr>
          <w:sz w:val="24"/>
          <w:szCs w:val="24"/>
        </w:rPr>
      </w:pPr>
      <w:r w:rsidRPr="00C84392">
        <w:rPr>
          <w:sz w:val="24"/>
          <w:szCs w:val="24"/>
        </w:rPr>
        <w:t>Bids, where prices are quoted in any other currency shall be treated as non -responsive and rejected.</w:t>
      </w:r>
    </w:p>
    <w:p w:rsidR="007F5B35" w:rsidRPr="00C84392" w:rsidRDefault="006E4AAE" w:rsidP="00C95263">
      <w:pPr>
        <w:pStyle w:val="Heading5"/>
        <w:numPr>
          <w:ilvl w:val="0"/>
          <w:numId w:val="64"/>
        </w:numPr>
        <w:ind w:left="709" w:hanging="709"/>
        <w:rPr>
          <w:sz w:val="24"/>
          <w:szCs w:val="24"/>
        </w:rPr>
      </w:pPr>
      <w:bookmarkStart w:id="18" w:name="_bookmark18"/>
      <w:bookmarkEnd w:id="18"/>
      <w:r w:rsidRPr="00C84392">
        <w:rPr>
          <w:color w:val="4471C4"/>
          <w:sz w:val="24"/>
          <w:szCs w:val="24"/>
        </w:rPr>
        <w:t>Documents establishing Bidder’s</w:t>
      </w:r>
      <w:r w:rsidR="00C84392">
        <w:rPr>
          <w:color w:val="4471C4"/>
          <w:sz w:val="24"/>
          <w:szCs w:val="24"/>
        </w:rPr>
        <w:t xml:space="preserve"> </w:t>
      </w:r>
      <w:r w:rsidRPr="00C84392">
        <w:rPr>
          <w:color w:val="4471C4"/>
          <w:sz w:val="24"/>
          <w:szCs w:val="24"/>
        </w:rPr>
        <w:t>Eligibility</w:t>
      </w:r>
    </w:p>
    <w:p w:rsidR="007F5B35" w:rsidRPr="00C84392" w:rsidRDefault="006E4AAE" w:rsidP="00C95263">
      <w:pPr>
        <w:pStyle w:val="ListParagraph"/>
        <w:numPr>
          <w:ilvl w:val="1"/>
          <w:numId w:val="64"/>
        </w:numPr>
        <w:spacing w:before="253" w:line="276" w:lineRule="auto"/>
        <w:ind w:left="709" w:right="4"/>
        <w:rPr>
          <w:sz w:val="24"/>
          <w:szCs w:val="24"/>
        </w:rPr>
      </w:pPr>
      <w:r w:rsidRPr="00C84392">
        <w:rPr>
          <w:sz w:val="24"/>
          <w:szCs w:val="24"/>
        </w:rPr>
        <w:t>To establish Bidder’s eligibility in accordance with ITB Para 5, Bidders shall complete the Letter of Bid, and any other Form(s) included in Section VI: Bidding</w:t>
      </w:r>
      <w:r w:rsidR="00C84392">
        <w:rPr>
          <w:sz w:val="24"/>
          <w:szCs w:val="24"/>
        </w:rPr>
        <w:t xml:space="preserve"> </w:t>
      </w:r>
      <w:r w:rsidRPr="00C84392">
        <w:rPr>
          <w:sz w:val="24"/>
          <w:szCs w:val="24"/>
        </w:rPr>
        <w:t>Forms.</w:t>
      </w:r>
    </w:p>
    <w:p w:rsidR="007F5B35" w:rsidRPr="00C84392" w:rsidRDefault="006E4AAE" w:rsidP="00DE269E">
      <w:pPr>
        <w:pStyle w:val="ListParagraph"/>
        <w:numPr>
          <w:ilvl w:val="1"/>
          <w:numId w:val="64"/>
        </w:numPr>
        <w:spacing w:before="1" w:after="240" w:line="276" w:lineRule="auto"/>
        <w:ind w:left="709" w:right="4"/>
        <w:rPr>
          <w:sz w:val="24"/>
          <w:szCs w:val="24"/>
        </w:rPr>
      </w:pPr>
      <w:r w:rsidRPr="00C84392">
        <w:rPr>
          <w:sz w:val="24"/>
          <w:szCs w:val="24"/>
        </w:rPr>
        <w:t>The</w:t>
      </w:r>
      <w:r w:rsidR="00C84392">
        <w:rPr>
          <w:sz w:val="24"/>
          <w:szCs w:val="24"/>
        </w:rPr>
        <w:t xml:space="preserve"> </w:t>
      </w:r>
      <w:r w:rsidRPr="00C84392">
        <w:rPr>
          <w:sz w:val="24"/>
          <w:szCs w:val="24"/>
        </w:rPr>
        <w:t>bidder’s</w:t>
      </w:r>
      <w:r w:rsidR="00C84392">
        <w:rPr>
          <w:sz w:val="24"/>
          <w:szCs w:val="24"/>
        </w:rPr>
        <w:t xml:space="preserve"> </w:t>
      </w:r>
      <w:r w:rsidRPr="00C84392">
        <w:rPr>
          <w:sz w:val="24"/>
          <w:szCs w:val="24"/>
        </w:rPr>
        <w:t>registration</w:t>
      </w:r>
      <w:r w:rsidR="00C84392">
        <w:rPr>
          <w:sz w:val="24"/>
          <w:szCs w:val="24"/>
        </w:rPr>
        <w:t xml:space="preserve"> </w:t>
      </w:r>
      <w:r w:rsidRPr="00C84392">
        <w:rPr>
          <w:sz w:val="24"/>
          <w:szCs w:val="24"/>
        </w:rPr>
        <w:t>documents,</w:t>
      </w:r>
      <w:r w:rsidR="00C84392">
        <w:rPr>
          <w:sz w:val="24"/>
          <w:szCs w:val="24"/>
        </w:rPr>
        <w:t xml:space="preserve"> </w:t>
      </w:r>
      <w:r w:rsidRPr="00C84392">
        <w:rPr>
          <w:sz w:val="24"/>
          <w:szCs w:val="24"/>
        </w:rPr>
        <w:t>in</w:t>
      </w:r>
      <w:r w:rsidR="00C84392">
        <w:rPr>
          <w:sz w:val="24"/>
          <w:szCs w:val="24"/>
        </w:rPr>
        <w:t xml:space="preserve"> </w:t>
      </w:r>
      <w:r w:rsidRPr="00C84392">
        <w:rPr>
          <w:sz w:val="24"/>
          <w:szCs w:val="24"/>
        </w:rPr>
        <w:t>accordance</w:t>
      </w:r>
      <w:r w:rsidR="00C84392">
        <w:rPr>
          <w:sz w:val="24"/>
          <w:szCs w:val="24"/>
        </w:rPr>
        <w:t xml:space="preserve"> </w:t>
      </w:r>
      <w:r w:rsidRPr="00C84392">
        <w:rPr>
          <w:sz w:val="24"/>
          <w:szCs w:val="24"/>
        </w:rPr>
        <w:t>with</w:t>
      </w:r>
      <w:r w:rsidR="00C84392">
        <w:rPr>
          <w:sz w:val="24"/>
          <w:szCs w:val="24"/>
        </w:rPr>
        <w:t xml:space="preserve"> </w:t>
      </w:r>
      <w:r w:rsidRPr="00C84392">
        <w:rPr>
          <w:sz w:val="24"/>
          <w:szCs w:val="24"/>
        </w:rPr>
        <w:t>ITB</w:t>
      </w:r>
      <w:r w:rsidR="00C84392">
        <w:rPr>
          <w:sz w:val="24"/>
          <w:szCs w:val="24"/>
        </w:rPr>
        <w:t xml:space="preserve"> </w:t>
      </w:r>
      <w:r w:rsidRPr="00C84392">
        <w:rPr>
          <w:sz w:val="24"/>
          <w:szCs w:val="24"/>
        </w:rPr>
        <w:t>Para</w:t>
      </w:r>
      <w:r w:rsidR="00C84392">
        <w:rPr>
          <w:sz w:val="24"/>
          <w:szCs w:val="24"/>
        </w:rPr>
        <w:t xml:space="preserve"> </w:t>
      </w:r>
      <w:r w:rsidRPr="00C84392">
        <w:rPr>
          <w:sz w:val="24"/>
          <w:szCs w:val="24"/>
        </w:rPr>
        <w:t>5.2</w:t>
      </w:r>
      <w:r w:rsidR="00C84392">
        <w:rPr>
          <w:sz w:val="24"/>
          <w:szCs w:val="24"/>
        </w:rPr>
        <w:t xml:space="preserve"> </w:t>
      </w:r>
      <w:r w:rsidRPr="00C84392">
        <w:rPr>
          <w:sz w:val="24"/>
          <w:szCs w:val="24"/>
        </w:rPr>
        <w:t>should</w:t>
      </w:r>
      <w:r w:rsidR="00C84392">
        <w:rPr>
          <w:sz w:val="24"/>
          <w:szCs w:val="24"/>
        </w:rPr>
        <w:t xml:space="preserve"> </w:t>
      </w:r>
      <w:r w:rsidRPr="00C84392">
        <w:rPr>
          <w:sz w:val="24"/>
          <w:szCs w:val="24"/>
        </w:rPr>
        <w:t>be</w:t>
      </w:r>
      <w:r w:rsidR="00C84392">
        <w:rPr>
          <w:sz w:val="24"/>
          <w:szCs w:val="24"/>
        </w:rPr>
        <w:t xml:space="preserve"> </w:t>
      </w:r>
      <w:r w:rsidRPr="00C84392">
        <w:rPr>
          <w:sz w:val="24"/>
          <w:szCs w:val="24"/>
        </w:rPr>
        <w:t>submitted by the</w:t>
      </w:r>
      <w:r w:rsidR="00C84392">
        <w:rPr>
          <w:sz w:val="24"/>
          <w:szCs w:val="24"/>
        </w:rPr>
        <w:t xml:space="preserve"> </w:t>
      </w:r>
      <w:r w:rsidRPr="00C84392">
        <w:rPr>
          <w:sz w:val="24"/>
          <w:szCs w:val="24"/>
        </w:rPr>
        <w:t>bidders.</w:t>
      </w:r>
    </w:p>
    <w:p w:rsidR="007F5B35" w:rsidRPr="00C84392" w:rsidRDefault="006E4AAE" w:rsidP="00C95263">
      <w:pPr>
        <w:pStyle w:val="Heading5"/>
        <w:numPr>
          <w:ilvl w:val="0"/>
          <w:numId w:val="64"/>
        </w:numPr>
        <w:ind w:left="709" w:hanging="721"/>
        <w:rPr>
          <w:sz w:val="24"/>
          <w:szCs w:val="24"/>
        </w:rPr>
      </w:pPr>
      <w:bookmarkStart w:id="19" w:name="_bookmark19"/>
      <w:bookmarkEnd w:id="19"/>
      <w:r w:rsidRPr="00C84392">
        <w:rPr>
          <w:color w:val="4471C4"/>
          <w:sz w:val="24"/>
          <w:szCs w:val="24"/>
        </w:rPr>
        <w:t>Documents establishing Bidder’s Qualification</w:t>
      </w:r>
    </w:p>
    <w:p w:rsidR="007F5B35" w:rsidRPr="00C84392" w:rsidRDefault="007F5B35">
      <w:pPr>
        <w:pStyle w:val="BodyText"/>
        <w:spacing w:before="2"/>
        <w:rPr>
          <w:b/>
          <w:sz w:val="24"/>
          <w:szCs w:val="24"/>
        </w:rPr>
      </w:pPr>
    </w:p>
    <w:p w:rsidR="007F5B35" w:rsidRPr="00C84392" w:rsidRDefault="006E4AAE" w:rsidP="00D324E3">
      <w:pPr>
        <w:pStyle w:val="ListParagraph"/>
        <w:numPr>
          <w:ilvl w:val="1"/>
          <w:numId w:val="64"/>
        </w:numPr>
        <w:spacing w:after="240" w:line="276" w:lineRule="auto"/>
        <w:ind w:left="709" w:right="4"/>
        <w:rPr>
          <w:b/>
          <w:sz w:val="24"/>
          <w:szCs w:val="24"/>
        </w:rPr>
      </w:pPr>
      <w:r w:rsidRPr="00C84392">
        <w:rPr>
          <w:sz w:val="24"/>
          <w:szCs w:val="24"/>
        </w:rPr>
        <w:t xml:space="preserve">The documentary evidence of the Bidder’s qualifications to perform the contract shall establish to the Employer’s satisfaction that the Bidder meets each of the qualification criterion specified in </w:t>
      </w:r>
      <w:r w:rsidRPr="00C84392">
        <w:rPr>
          <w:b/>
          <w:sz w:val="24"/>
          <w:szCs w:val="24"/>
        </w:rPr>
        <w:t>Section IV - Qualification and Evaluation</w:t>
      </w:r>
      <w:r w:rsidR="00C84392">
        <w:rPr>
          <w:b/>
          <w:sz w:val="24"/>
          <w:szCs w:val="24"/>
        </w:rPr>
        <w:t xml:space="preserve"> </w:t>
      </w:r>
      <w:r w:rsidRPr="00C84392">
        <w:rPr>
          <w:b/>
          <w:sz w:val="24"/>
          <w:szCs w:val="24"/>
        </w:rPr>
        <w:t>Criteria.</w:t>
      </w:r>
    </w:p>
    <w:p w:rsidR="007F5B35" w:rsidRPr="00DE269E" w:rsidRDefault="006E4AAE" w:rsidP="00C95263">
      <w:pPr>
        <w:pStyle w:val="ListParagraph"/>
        <w:numPr>
          <w:ilvl w:val="1"/>
          <w:numId w:val="64"/>
        </w:numPr>
        <w:spacing w:after="240" w:line="276" w:lineRule="auto"/>
        <w:ind w:left="709" w:right="4"/>
        <w:rPr>
          <w:sz w:val="24"/>
          <w:szCs w:val="24"/>
        </w:rPr>
      </w:pPr>
      <w:r w:rsidRPr="00C84392">
        <w:rPr>
          <w:sz w:val="24"/>
          <w:szCs w:val="24"/>
        </w:rPr>
        <w:t xml:space="preserve">Bidders should submit all required information and documents, and fill all the </w:t>
      </w:r>
      <w:r w:rsidRPr="00C84392">
        <w:rPr>
          <w:sz w:val="24"/>
          <w:szCs w:val="24"/>
        </w:rPr>
        <w:lastRenderedPageBreak/>
        <w:t xml:space="preserve">forms as prescribed in </w:t>
      </w:r>
      <w:r w:rsidRPr="00C84392">
        <w:rPr>
          <w:b/>
          <w:sz w:val="24"/>
          <w:szCs w:val="24"/>
        </w:rPr>
        <w:t xml:space="preserve">Section VI </w:t>
      </w:r>
      <w:r w:rsidR="00C84392">
        <w:rPr>
          <w:b/>
          <w:sz w:val="24"/>
          <w:szCs w:val="24"/>
        </w:rPr>
        <w:t>–</w:t>
      </w:r>
      <w:r w:rsidRPr="00C84392">
        <w:rPr>
          <w:b/>
          <w:sz w:val="24"/>
          <w:szCs w:val="24"/>
        </w:rPr>
        <w:t xml:space="preserve"> Bidding</w:t>
      </w:r>
      <w:r w:rsidR="00C84392">
        <w:rPr>
          <w:b/>
          <w:sz w:val="24"/>
          <w:szCs w:val="24"/>
        </w:rPr>
        <w:t xml:space="preserve"> </w:t>
      </w:r>
      <w:r w:rsidRPr="00C84392">
        <w:rPr>
          <w:b/>
          <w:sz w:val="24"/>
          <w:szCs w:val="24"/>
        </w:rPr>
        <w:t>Forms</w:t>
      </w:r>
      <w:r w:rsidRPr="00C84392">
        <w:rPr>
          <w:sz w:val="24"/>
          <w:szCs w:val="24"/>
        </w:rPr>
        <w:t>.</w:t>
      </w:r>
    </w:p>
    <w:p w:rsidR="00D93CCC" w:rsidRPr="00DE269E" w:rsidRDefault="006E4AAE" w:rsidP="00DE269E">
      <w:pPr>
        <w:pStyle w:val="Heading5"/>
        <w:numPr>
          <w:ilvl w:val="0"/>
          <w:numId w:val="64"/>
        </w:numPr>
        <w:spacing w:after="240" w:line="276" w:lineRule="auto"/>
        <w:ind w:left="709" w:hanging="721"/>
        <w:rPr>
          <w:sz w:val="24"/>
          <w:szCs w:val="24"/>
        </w:rPr>
      </w:pPr>
      <w:bookmarkStart w:id="20" w:name="_bookmark20"/>
      <w:bookmarkEnd w:id="20"/>
      <w:r w:rsidRPr="00C84392">
        <w:rPr>
          <w:color w:val="4471C4"/>
          <w:sz w:val="24"/>
          <w:szCs w:val="24"/>
        </w:rPr>
        <w:t>Period of validity of</w:t>
      </w:r>
      <w:r w:rsidR="00C84392">
        <w:rPr>
          <w:color w:val="4471C4"/>
          <w:sz w:val="24"/>
          <w:szCs w:val="24"/>
        </w:rPr>
        <w:t xml:space="preserve"> </w:t>
      </w:r>
      <w:r w:rsidRPr="00C84392">
        <w:rPr>
          <w:color w:val="4471C4"/>
          <w:sz w:val="24"/>
          <w:szCs w:val="24"/>
        </w:rPr>
        <w:t>Bids</w:t>
      </w:r>
    </w:p>
    <w:p w:rsidR="00D93CCC" w:rsidRPr="00C84392" w:rsidRDefault="006E4AAE" w:rsidP="00D324E3">
      <w:pPr>
        <w:pStyle w:val="ListParagraph"/>
        <w:numPr>
          <w:ilvl w:val="1"/>
          <w:numId w:val="64"/>
        </w:numPr>
        <w:spacing w:after="240" w:line="276" w:lineRule="auto"/>
        <w:ind w:left="709" w:right="4"/>
        <w:rPr>
          <w:sz w:val="24"/>
          <w:szCs w:val="24"/>
        </w:rPr>
      </w:pPr>
      <w:r w:rsidRPr="00C84392">
        <w:rPr>
          <w:sz w:val="24"/>
          <w:szCs w:val="24"/>
        </w:rPr>
        <w:t>Bids shall remain valid for the period specified in the BDS after the bid submission deadline date prescribed by the Employer in accordance with ITB Para 23.1. A bid valid for a shorter period shall be rejected by the Employer as</w:t>
      </w:r>
      <w:r w:rsidR="00C84392">
        <w:rPr>
          <w:sz w:val="24"/>
          <w:szCs w:val="24"/>
        </w:rPr>
        <w:t xml:space="preserve"> </w:t>
      </w:r>
      <w:r w:rsidRPr="00C84392">
        <w:rPr>
          <w:sz w:val="24"/>
          <w:szCs w:val="24"/>
        </w:rPr>
        <w:t>non-responsive</w:t>
      </w:r>
    </w:p>
    <w:p w:rsidR="007F5B35" w:rsidRPr="00C84392" w:rsidRDefault="006E4AAE" w:rsidP="00D324E3">
      <w:pPr>
        <w:pStyle w:val="ListParagraph"/>
        <w:numPr>
          <w:ilvl w:val="1"/>
          <w:numId w:val="64"/>
        </w:numPr>
        <w:spacing w:after="240" w:line="276" w:lineRule="auto"/>
        <w:ind w:left="709" w:right="4"/>
        <w:rPr>
          <w:sz w:val="24"/>
          <w:szCs w:val="24"/>
        </w:rPr>
      </w:pPr>
      <w:r w:rsidRPr="00C84392">
        <w:rPr>
          <w:sz w:val="24"/>
          <w:szCs w:val="24"/>
        </w:rPr>
        <w:t>In</w:t>
      </w:r>
      <w:r w:rsidR="00C84392">
        <w:rPr>
          <w:sz w:val="24"/>
          <w:szCs w:val="24"/>
        </w:rPr>
        <w:t xml:space="preserve"> </w:t>
      </w:r>
      <w:r w:rsidRPr="00C84392">
        <w:rPr>
          <w:sz w:val="24"/>
          <w:szCs w:val="24"/>
        </w:rPr>
        <w:t>exceptional</w:t>
      </w:r>
      <w:r w:rsidR="00C84392">
        <w:rPr>
          <w:sz w:val="24"/>
          <w:szCs w:val="24"/>
        </w:rPr>
        <w:t xml:space="preserve"> </w:t>
      </w:r>
      <w:r w:rsidRPr="00C84392">
        <w:rPr>
          <w:sz w:val="24"/>
          <w:szCs w:val="24"/>
        </w:rPr>
        <w:t>circumstances,</w:t>
      </w:r>
      <w:r w:rsidR="00C84392">
        <w:rPr>
          <w:sz w:val="24"/>
          <w:szCs w:val="24"/>
        </w:rPr>
        <w:t xml:space="preserve"> </w:t>
      </w:r>
      <w:r w:rsidRPr="00C84392">
        <w:rPr>
          <w:sz w:val="24"/>
          <w:szCs w:val="24"/>
        </w:rPr>
        <w:t>prior</w:t>
      </w:r>
      <w:r w:rsidR="00C84392">
        <w:rPr>
          <w:sz w:val="24"/>
          <w:szCs w:val="24"/>
        </w:rPr>
        <w:t xml:space="preserve"> </w:t>
      </w:r>
      <w:r w:rsidRPr="00C84392">
        <w:rPr>
          <w:sz w:val="24"/>
          <w:szCs w:val="24"/>
        </w:rPr>
        <w:t>to</w:t>
      </w:r>
      <w:r w:rsidR="00C84392">
        <w:rPr>
          <w:sz w:val="24"/>
          <w:szCs w:val="24"/>
        </w:rPr>
        <w:t xml:space="preserve"> </w:t>
      </w:r>
      <w:r w:rsidRPr="00C84392">
        <w:rPr>
          <w:sz w:val="24"/>
          <w:szCs w:val="24"/>
        </w:rPr>
        <w:t>the</w:t>
      </w:r>
      <w:r w:rsidR="00C84392">
        <w:rPr>
          <w:sz w:val="24"/>
          <w:szCs w:val="24"/>
        </w:rPr>
        <w:t xml:space="preserve"> </w:t>
      </w:r>
      <w:r w:rsidRPr="00C84392">
        <w:rPr>
          <w:sz w:val="24"/>
          <w:szCs w:val="24"/>
        </w:rPr>
        <w:t>expiration</w:t>
      </w:r>
      <w:r w:rsidR="00C84392">
        <w:rPr>
          <w:sz w:val="24"/>
          <w:szCs w:val="24"/>
        </w:rPr>
        <w:t xml:space="preserve"> </w:t>
      </w:r>
      <w:r w:rsidRPr="00C84392">
        <w:rPr>
          <w:sz w:val="24"/>
          <w:szCs w:val="24"/>
        </w:rPr>
        <w:t>of</w:t>
      </w:r>
      <w:r w:rsidR="00C84392">
        <w:rPr>
          <w:sz w:val="24"/>
          <w:szCs w:val="24"/>
        </w:rPr>
        <w:t xml:space="preserve"> </w:t>
      </w:r>
      <w:r w:rsidRPr="00C84392">
        <w:rPr>
          <w:sz w:val="24"/>
          <w:szCs w:val="24"/>
        </w:rPr>
        <w:t>the</w:t>
      </w:r>
      <w:r w:rsidR="00C84392">
        <w:rPr>
          <w:sz w:val="24"/>
          <w:szCs w:val="24"/>
        </w:rPr>
        <w:t xml:space="preserve"> </w:t>
      </w:r>
      <w:r w:rsidRPr="00C84392">
        <w:rPr>
          <w:sz w:val="24"/>
          <w:szCs w:val="24"/>
        </w:rPr>
        <w:t>bid</w:t>
      </w:r>
      <w:r w:rsidR="00C84392">
        <w:rPr>
          <w:sz w:val="24"/>
          <w:szCs w:val="24"/>
        </w:rPr>
        <w:t xml:space="preserve"> </w:t>
      </w:r>
      <w:r w:rsidRPr="00C84392">
        <w:rPr>
          <w:sz w:val="24"/>
          <w:szCs w:val="24"/>
        </w:rPr>
        <w:t>validity</w:t>
      </w:r>
      <w:r w:rsidR="00C84392">
        <w:rPr>
          <w:sz w:val="24"/>
          <w:szCs w:val="24"/>
        </w:rPr>
        <w:t xml:space="preserve"> </w:t>
      </w:r>
      <w:r w:rsidRPr="00C84392">
        <w:rPr>
          <w:sz w:val="24"/>
          <w:szCs w:val="24"/>
        </w:rPr>
        <w:t>period,</w:t>
      </w:r>
      <w:r w:rsidR="00C84392">
        <w:rPr>
          <w:sz w:val="24"/>
          <w:szCs w:val="24"/>
        </w:rPr>
        <w:t xml:space="preserve"> </w:t>
      </w:r>
      <w:r w:rsidRPr="00C84392">
        <w:rPr>
          <w:sz w:val="24"/>
          <w:szCs w:val="24"/>
        </w:rPr>
        <w:t>the</w:t>
      </w:r>
      <w:r w:rsidR="00C84392">
        <w:rPr>
          <w:sz w:val="24"/>
          <w:szCs w:val="24"/>
        </w:rPr>
        <w:t xml:space="preserve"> </w:t>
      </w:r>
      <w:r w:rsidRPr="00C84392">
        <w:rPr>
          <w:sz w:val="24"/>
          <w:szCs w:val="24"/>
        </w:rPr>
        <w:t>Employer may request bidders to extend the period of validity of their bids. The request and the responses shall be made in writing. A Bidder may refuse the request without forfeiting its Bid</w:t>
      </w:r>
      <w:r w:rsidR="00C84392">
        <w:rPr>
          <w:sz w:val="24"/>
          <w:szCs w:val="24"/>
        </w:rPr>
        <w:t xml:space="preserve"> </w:t>
      </w:r>
      <w:r w:rsidRPr="00C84392">
        <w:rPr>
          <w:sz w:val="24"/>
          <w:szCs w:val="24"/>
        </w:rPr>
        <w:t>Security.</w:t>
      </w:r>
      <w:r w:rsidR="00C84392">
        <w:rPr>
          <w:sz w:val="24"/>
          <w:szCs w:val="24"/>
        </w:rPr>
        <w:t xml:space="preserve"> </w:t>
      </w:r>
      <w:r w:rsidRPr="00C84392">
        <w:rPr>
          <w:sz w:val="24"/>
          <w:szCs w:val="24"/>
        </w:rPr>
        <w:t>A</w:t>
      </w:r>
      <w:r w:rsidR="00C84392">
        <w:rPr>
          <w:sz w:val="24"/>
          <w:szCs w:val="24"/>
        </w:rPr>
        <w:t xml:space="preserve"> </w:t>
      </w:r>
      <w:r w:rsidRPr="00C84392">
        <w:rPr>
          <w:sz w:val="24"/>
          <w:szCs w:val="24"/>
        </w:rPr>
        <w:t>Bidder</w:t>
      </w:r>
      <w:r w:rsidR="00C84392">
        <w:rPr>
          <w:sz w:val="24"/>
          <w:szCs w:val="24"/>
        </w:rPr>
        <w:t xml:space="preserve"> </w:t>
      </w:r>
      <w:r w:rsidRPr="00C84392">
        <w:rPr>
          <w:sz w:val="24"/>
          <w:szCs w:val="24"/>
        </w:rPr>
        <w:t>granting</w:t>
      </w:r>
      <w:r w:rsidR="00C84392">
        <w:rPr>
          <w:sz w:val="24"/>
          <w:szCs w:val="24"/>
        </w:rPr>
        <w:t xml:space="preserve"> </w:t>
      </w:r>
      <w:r w:rsidRPr="00C84392">
        <w:rPr>
          <w:sz w:val="24"/>
          <w:szCs w:val="24"/>
        </w:rPr>
        <w:t>the</w:t>
      </w:r>
      <w:r w:rsidR="00C84392">
        <w:rPr>
          <w:sz w:val="24"/>
          <w:szCs w:val="24"/>
        </w:rPr>
        <w:t xml:space="preserve"> </w:t>
      </w:r>
      <w:r w:rsidRPr="00C84392">
        <w:rPr>
          <w:sz w:val="24"/>
          <w:szCs w:val="24"/>
        </w:rPr>
        <w:t>request</w:t>
      </w:r>
      <w:r w:rsidR="00C84392">
        <w:rPr>
          <w:sz w:val="24"/>
          <w:szCs w:val="24"/>
        </w:rPr>
        <w:t xml:space="preserve"> </w:t>
      </w:r>
      <w:r w:rsidRPr="00C84392">
        <w:rPr>
          <w:sz w:val="24"/>
          <w:szCs w:val="24"/>
        </w:rPr>
        <w:t>shall</w:t>
      </w:r>
      <w:r w:rsidR="00C84392">
        <w:rPr>
          <w:sz w:val="24"/>
          <w:szCs w:val="24"/>
        </w:rPr>
        <w:t xml:space="preserve"> </w:t>
      </w:r>
      <w:r w:rsidRPr="00C84392">
        <w:rPr>
          <w:sz w:val="24"/>
          <w:szCs w:val="24"/>
        </w:rPr>
        <w:t>not</w:t>
      </w:r>
      <w:r w:rsidR="00C84392">
        <w:rPr>
          <w:sz w:val="24"/>
          <w:szCs w:val="24"/>
        </w:rPr>
        <w:t xml:space="preserve"> </w:t>
      </w:r>
      <w:r w:rsidRPr="00C84392">
        <w:rPr>
          <w:sz w:val="24"/>
          <w:szCs w:val="24"/>
        </w:rPr>
        <w:t>be</w:t>
      </w:r>
      <w:r w:rsidR="00C84392">
        <w:rPr>
          <w:sz w:val="24"/>
          <w:szCs w:val="24"/>
        </w:rPr>
        <w:t xml:space="preserve"> </w:t>
      </w:r>
      <w:r w:rsidRPr="00C84392">
        <w:rPr>
          <w:sz w:val="24"/>
          <w:szCs w:val="24"/>
        </w:rPr>
        <w:t>required</w:t>
      </w:r>
      <w:r w:rsidR="00C84392">
        <w:rPr>
          <w:sz w:val="24"/>
          <w:szCs w:val="24"/>
        </w:rPr>
        <w:t xml:space="preserve"> </w:t>
      </w:r>
      <w:r w:rsidRPr="00C84392">
        <w:rPr>
          <w:sz w:val="24"/>
          <w:szCs w:val="24"/>
        </w:rPr>
        <w:t>or</w:t>
      </w:r>
      <w:r w:rsidR="00C84392">
        <w:rPr>
          <w:sz w:val="24"/>
          <w:szCs w:val="24"/>
        </w:rPr>
        <w:t xml:space="preserve"> </w:t>
      </w:r>
      <w:r w:rsidRPr="00C84392">
        <w:rPr>
          <w:sz w:val="24"/>
          <w:szCs w:val="24"/>
        </w:rPr>
        <w:t>permitted</w:t>
      </w:r>
      <w:r w:rsidR="00C84392">
        <w:rPr>
          <w:sz w:val="24"/>
          <w:szCs w:val="24"/>
        </w:rPr>
        <w:t xml:space="preserve"> </w:t>
      </w:r>
      <w:r w:rsidRPr="00C84392">
        <w:rPr>
          <w:sz w:val="24"/>
          <w:szCs w:val="24"/>
        </w:rPr>
        <w:t>to</w:t>
      </w:r>
      <w:r w:rsidR="00C84392">
        <w:rPr>
          <w:sz w:val="24"/>
          <w:szCs w:val="24"/>
        </w:rPr>
        <w:t xml:space="preserve"> </w:t>
      </w:r>
      <w:r w:rsidRPr="00C84392">
        <w:rPr>
          <w:sz w:val="24"/>
          <w:szCs w:val="24"/>
        </w:rPr>
        <w:t>modify</w:t>
      </w:r>
      <w:r w:rsidR="00C84392">
        <w:rPr>
          <w:sz w:val="24"/>
          <w:szCs w:val="24"/>
        </w:rPr>
        <w:t xml:space="preserve"> </w:t>
      </w:r>
      <w:r w:rsidRPr="00C84392">
        <w:rPr>
          <w:sz w:val="24"/>
          <w:szCs w:val="24"/>
        </w:rPr>
        <w:t>its bid.</w:t>
      </w:r>
    </w:p>
    <w:p w:rsidR="007F5B35" w:rsidRPr="00C84392" w:rsidRDefault="006E4AAE" w:rsidP="00D324E3">
      <w:pPr>
        <w:pStyle w:val="ListParagraph"/>
        <w:numPr>
          <w:ilvl w:val="1"/>
          <w:numId w:val="64"/>
        </w:numPr>
        <w:tabs>
          <w:tab w:val="left" w:pos="1361"/>
        </w:tabs>
        <w:spacing w:after="240" w:line="276" w:lineRule="auto"/>
        <w:ind w:left="709" w:right="4"/>
        <w:rPr>
          <w:sz w:val="24"/>
          <w:szCs w:val="24"/>
        </w:rPr>
      </w:pPr>
      <w:r w:rsidRPr="00C84392">
        <w:rPr>
          <w:sz w:val="24"/>
          <w:szCs w:val="24"/>
        </w:rPr>
        <w:t xml:space="preserve">The Bidder </w:t>
      </w:r>
      <w:r w:rsidR="00C84392" w:rsidRPr="00C84392">
        <w:rPr>
          <w:sz w:val="24"/>
          <w:szCs w:val="24"/>
        </w:rPr>
        <w:t>who agrees to the extension of the period of validity of bids so requested by the Employer shall also extend the period of validity of bid securities submitted by them or submit new bid security to cover the extended period of validity of their bids. A bidder whose bid security is not extended or new bid securities not submitted shall be considered to have refused the request to extend the period of validity of its bids and rejected as non- responsive. The decision of Employer will be f</w:t>
      </w:r>
      <w:r w:rsidR="00C84392">
        <w:rPr>
          <w:sz w:val="24"/>
          <w:szCs w:val="24"/>
        </w:rPr>
        <w:t>inal and binding in this regard.</w:t>
      </w:r>
    </w:p>
    <w:p w:rsidR="007F5B35" w:rsidRPr="00C84392" w:rsidRDefault="007B4B40" w:rsidP="00D324E3">
      <w:pPr>
        <w:pStyle w:val="Heading5"/>
        <w:numPr>
          <w:ilvl w:val="0"/>
          <w:numId w:val="64"/>
        </w:numPr>
        <w:spacing w:after="240"/>
        <w:ind w:left="709" w:hanging="721"/>
        <w:rPr>
          <w:sz w:val="24"/>
          <w:szCs w:val="24"/>
        </w:rPr>
      </w:pPr>
      <w:bookmarkStart w:id="21" w:name="_bookmark21"/>
      <w:bookmarkEnd w:id="21"/>
      <w:r w:rsidRPr="00C84392">
        <w:rPr>
          <w:color w:val="4471C4"/>
          <w:sz w:val="24"/>
          <w:szCs w:val="24"/>
        </w:rPr>
        <w:t>Bid Processing Fee</w:t>
      </w:r>
    </w:p>
    <w:p w:rsidR="007F5B35" w:rsidRPr="00C84392" w:rsidRDefault="006E4AAE" w:rsidP="00D324E3">
      <w:pPr>
        <w:pStyle w:val="ListParagraph"/>
        <w:numPr>
          <w:ilvl w:val="1"/>
          <w:numId w:val="64"/>
        </w:numPr>
        <w:spacing w:before="255" w:after="240" w:line="276" w:lineRule="auto"/>
        <w:ind w:left="709" w:right="-52"/>
        <w:rPr>
          <w:sz w:val="24"/>
          <w:szCs w:val="24"/>
        </w:rPr>
      </w:pPr>
      <w:r w:rsidRPr="00C84392">
        <w:rPr>
          <w:sz w:val="24"/>
          <w:szCs w:val="24"/>
        </w:rPr>
        <w:t>TheBidder</w:t>
      </w:r>
      <w:r w:rsidR="00C84392">
        <w:rPr>
          <w:sz w:val="24"/>
          <w:szCs w:val="24"/>
        </w:rPr>
        <w:t xml:space="preserve"> </w:t>
      </w:r>
      <w:r w:rsidRPr="00C84392">
        <w:rPr>
          <w:sz w:val="24"/>
          <w:szCs w:val="24"/>
        </w:rPr>
        <w:t>shall</w:t>
      </w:r>
      <w:r w:rsidR="00C84392">
        <w:rPr>
          <w:sz w:val="24"/>
          <w:szCs w:val="24"/>
        </w:rPr>
        <w:t xml:space="preserve"> </w:t>
      </w:r>
      <w:r w:rsidRPr="00C84392">
        <w:rPr>
          <w:sz w:val="24"/>
          <w:szCs w:val="24"/>
        </w:rPr>
        <w:t>furnish</w:t>
      </w:r>
      <w:r w:rsidR="00C84392">
        <w:rPr>
          <w:sz w:val="24"/>
          <w:szCs w:val="24"/>
        </w:rPr>
        <w:t xml:space="preserve"> </w:t>
      </w:r>
      <w:r w:rsidRPr="00C84392">
        <w:rPr>
          <w:sz w:val="24"/>
          <w:szCs w:val="24"/>
        </w:rPr>
        <w:t>as</w:t>
      </w:r>
      <w:r w:rsidR="00C84392">
        <w:rPr>
          <w:sz w:val="24"/>
          <w:szCs w:val="24"/>
        </w:rPr>
        <w:t xml:space="preserve"> </w:t>
      </w:r>
      <w:r w:rsidRPr="00C84392">
        <w:rPr>
          <w:sz w:val="24"/>
          <w:szCs w:val="24"/>
        </w:rPr>
        <w:t>part</w:t>
      </w:r>
      <w:r w:rsidR="00C84392">
        <w:rPr>
          <w:sz w:val="24"/>
          <w:szCs w:val="24"/>
        </w:rPr>
        <w:t xml:space="preserve"> </w:t>
      </w:r>
      <w:r w:rsidRPr="00C84392">
        <w:rPr>
          <w:sz w:val="24"/>
          <w:szCs w:val="24"/>
        </w:rPr>
        <w:t>of</w:t>
      </w:r>
      <w:r w:rsidR="00C84392">
        <w:rPr>
          <w:sz w:val="24"/>
          <w:szCs w:val="24"/>
        </w:rPr>
        <w:t xml:space="preserve"> </w:t>
      </w:r>
      <w:r w:rsidRPr="00C84392">
        <w:rPr>
          <w:sz w:val="24"/>
          <w:szCs w:val="24"/>
        </w:rPr>
        <w:t>its</w:t>
      </w:r>
      <w:r w:rsidR="00C84392">
        <w:rPr>
          <w:sz w:val="24"/>
          <w:szCs w:val="24"/>
        </w:rPr>
        <w:t xml:space="preserve"> </w:t>
      </w:r>
      <w:r w:rsidRPr="00C84392">
        <w:rPr>
          <w:sz w:val="24"/>
          <w:szCs w:val="24"/>
        </w:rPr>
        <w:t>bid,</w:t>
      </w:r>
      <w:r w:rsidR="00C84392">
        <w:rPr>
          <w:sz w:val="24"/>
          <w:szCs w:val="24"/>
        </w:rPr>
        <w:t xml:space="preserve"> </w:t>
      </w:r>
      <w:r w:rsidRPr="00C84392">
        <w:rPr>
          <w:sz w:val="24"/>
          <w:szCs w:val="24"/>
        </w:rPr>
        <w:t>the</w:t>
      </w:r>
      <w:r w:rsidR="00C84392">
        <w:rPr>
          <w:sz w:val="24"/>
          <w:szCs w:val="24"/>
        </w:rPr>
        <w:t xml:space="preserve"> </w:t>
      </w:r>
      <w:r w:rsidR="007B4B40" w:rsidRPr="00C84392">
        <w:rPr>
          <w:sz w:val="24"/>
          <w:szCs w:val="24"/>
        </w:rPr>
        <w:t xml:space="preserve">bid processing fee </w:t>
      </w:r>
      <w:r w:rsidRPr="00C84392">
        <w:rPr>
          <w:sz w:val="24"/>
          <w:szCs w:val="24"/>
        </w:rPr>
        <w:t xml:space="preserve">(non-refundable), in the amount </w:t>
      </w:r>
      <w:r w:rsidRPr="00C84392">
        <w:rPr>
          <w:b/>
          <w:sz w:val="24"/>
          <w:szCs w:val="24"/>
        </w:rPr>
        <w:t>if specified in the BDS</w:t>
      </w:r>
      <w:r w:rsidRPr="00C84392">
        <w:rPr>
          <w:sz w:val="24"/>
          <w:szCs w:val="24"/>
        </w:rPr>
        <w:t xml:space="preserve">. The </w:t>
      </w:r>
      <w:r w:rsidR="001177D3" w:rsidRPr="00C84392">
        <w:rPr>
          <w:sz w:val="24"/>
          <w:szCs w:val="24"/>
        </w:rPr>
        <w:t>bid processing fee</w:t>
      </w:r>
      <w:r w:rsidRPr="00C84392">
        <w:rPr>
          <w:sz w:val="24"/>
          <w:szCs w:val="24"/>
        </w:rPr>
        <w:t xml:space="preserve"> shall be in any of the following forms at the Bidder’soption:</w:t>
      </w:r>
    </w:p>
    <w:p w:rsidR="007F5B35" w:rsidRPr="00C84392" w:rsidRDefault="006E4AAE" w:rsidP="00D324E3">
      <w:pPr>
        <w:pStyle w:val="ListParagraph"/>
        <w:numPr>
          <w:ilvl w:val="0"/>
          <w:numId w:val="56"/>
        </w:numPr>
        <w:spacing w:after="240" w:line="276" w:lineRule="auto"/>
        <w:ind w:left="1418" w:hanging="361"/>
        <w:rPr>
          <w:sz w:val="24"/>
          <w:szCs w:val="24"/>
        </w:rPr>
      </w:pPr>
      <w:r w:rsidRPr="00C84392">
        <w:rPr>
          <w:sz w:val="24"/>
          <w:szCs w:val="24"/>
        </w:rPr>
        <w:t>Demand Draft / Banker’s Cheque issued by Scheduled Bank in India;or</w:t>
      </w:r>
    </w:p>
    <w:p w:rsidR="007F5B35" w:rsidRPr="00C84392" w:rsidRDefault="006E4AAE" w:rsidP="00D324E3">
      <w:pPr>
        <w:pStyle w:val="ListParagraph"/>
        <w:numPr>
          <w:ilvl w:val="0"/>
          <w:numId w:val="56"/>
        </w:numPr>
        <w:spacing w:after="240" w:line="276" w:lineRule="auto"/>
        <w:ind w:left="1418" w:hanging="361"/>
        <w:rPr>
          <w:sz w:val="24"/>
          <w:szCs w:val="24"/>
        </w:rPr>
      </w:pPr>
      <w:r w:rsidRPr="00C84392">
        <w:rPr>
          <w:sz w:val="24"/>
          <w:szCs w:val="24"/>
        </w:rPr>
        <w:t xml:space="preserve">Deposit through Digital mode </w:t>
      </w:r>
      <w:r w:rsidRPr="00C84392">
        <w:rPr>
          <w:b/>
          <w:sz w:val="24"/>
          <w:szCs w:val="24"/>
        </w:rPr>
        <w:t>if specified in theBDS</w:t>
      </w:r>
      <w:r w:rsidRPr="00C84392">
        <w:rPr>
          <w:sz w:val="24"/>
          <w:szCs w:val="24"/>
        </w:rPr>
        <w:t>;</w:t>
      </w:r>
    </w:p>
    <w:p w:rsidR="007F5B35" w:rsidRPr="00C84392" w:rsidRDefault="006E4AAE" w:rsidP="00D324E3">
      <w:pPr>
        <w:pStyle w:val="Heading5"/>
        <w:numPr>
          <w:ilvl w:val="0"/>
          <w:numId w:val="64"/>
        </w:numPr>
        <w:spacing w:after="240" w:line="276" w:lineRule="auto"/>
        <w:ind w:left="709" w:hanging="721"/>
        <w:rPr>
          <w:sz w:val="24"/>
          <w:szCs w:val="24"/>
        </w:rPr>
      </w:pPr>
      <w:bookmarkStart w:id="22" w:name="_bookmark22"/>
      <w:bookmarkEnd w:id="22"/>
      <w:r w:rsidRPr="00C84392">
        <w:rPr>
          <w:color w:val="4471C4"/>
          <w:sz w:val="24"/>
          <w:szCs w:val="24"/>
        </w:rPr>
        <w:t>Bid</w:t>
      </w:r>
      <w:r w:rsidR="00C84392">
        <w:rPr>
          <w:color w:val="4471C4"/>
          <w:sz w:val="24"/>
          <w:szCs w:val="24"/>
        </w:rPr>
        <w:t xml:space="preserve"> </w:t>
      </w:r>
      <w:r w:rsidRPr="00C84392">
        <w:rPr>
          <w:color w:val="4471C4"/>
          <w:sz w:val="24"/>
          <w:szCs w:val="24"/>
        </w:rPr>
        <w:t>Security</w:t>
      </w:r>
    </w:p>
    <w:p w:rsidR="007F5B35" w:rsidRPr="00C84392" w:rsidRDefault="006E4AAE" w:rsidP="00D324E3">
      <w:pPr>
        <w:pStyle w:val="ListParagraph"/>
        <w:numPr>
          <w:ilvl w:val="1"/>
          <w:numId w:val="64"/>
        </w:numPr>
        <w:spacing w:before="251" w:after="240" w:line="276" w:lineRule="auto"/>
        <w:ind w:left="709" w:right="-52"/>
        <w:rPr>
          <w:sz w:val="24"/>
          <w:szCs w:val="24"/>
        </w:rPr>
      </w:pPr>
      <w:r w:rsidRPr="00C84392">
        <w:rPr>
          <w:sz w:val="24"/>
          <w:szCs w:val="24"/>
        </w:rPr>
        <w:t xml:space="preserve">The Bidder shall furnish as part of its bid, a bid security, </w:t>
      </w:r>
      <w:r w:rsidR="00322573" w:rsidRPr="00C84392">
        <w:rPr>
          <w:sz w:val="24"/>
          <w:szCs w:val="24"/>
        </w:rPr>
        <w:t>of</w:t>
      </w:r>
      <w:r w:rsidRPr="00C84392">
        <w:rPr>
          <w:sz w:val="24"/>
          <w:szCs w:val="24"/>
        </w:rPr>
        <w:t xml:space="preserve"> the amount as </w:t>
      </w:r>
      <w:r w:rsidRPr="00C84392">
        <w:rPr>
          <w:b/>
          <w:sz w:val="24"/>
          <w:szCs w:val="24"/>
        </w:rPr>
        <w:t xml:space="preserve">specified in </w:t>
      </w:r>
      <w:r w:rsidR="00322573" w:rsidRPr="00C84392">
        <w:rPr>
          <w:b/>
          <w:sz w:val="24"/>
          <w:szCs w:val="24"/>
        </w:rPr>
        <w:t>NIB &amp;</w:t>
      </w:r>
      <w:r w:rsidRPr="00C84392">
        <w:rPr>
          <w:b/>
          <w:sz w:val="24"/>
          <w:szCs w:val="24"/>
        </w:rPr>
        <w:t>Section V - WorksRequirements</w:t>
      </w:r>
      <w:r w:rsidRPr="00C84392">
        <w:rPr>
          <w:sz w:val="24"/>
          <w:szCs w:val="24"/>
        </w:rPr>
        <w:t>.</w:t>
      </w:r>
    </w:p>
    <w:p w:rsidR="007F5B35" w:rsidRPr="00C84392" w:rsidRDefault="006E4AAE" w:rsidP="00D324E3">
      <w:pPr>
        <w:pStyle w:val="ListParagraph"/>
        <w:numPr>
          <w:ilvl w:val="1"/>
          <w:numId w:val="64"/>
        </w:numPr>
        <w:spacing w:after="240" w:line="276" w:lineRule="auto"/>
        <w:ind w:left="709" w:right="-52"/>
        <w:rPr>
          <w:sz w:val="24"/>
          <w:szCs w:val="24"/>
        </w:rPr>
      </w:pPr>
      <w:r w:rsidRPr="00C84392">
        <w:rPr>
          <w:sz w:val="24"/>
          <w:szCs w:val="24"/>
        </w:rPr>
        <w:t>Bidders</w:t>
      </w:r>
      <w:r w:rsidR="00C84392">
        <w:rPr>
          <w:sz w:val="24"/>
          <w:szCs w:val="24"/>
        </w:rPr>
        <w:t xml:space="preserve"> </w:t>
      </w:r>
      <w:r w:rsidR="00C84392" w:rsidRPr="00C84392">
        <w:rPr>
          <w:sz w:val="24"/>
          <w:szCs w:val="24"/>
        </w:rPr>
        <w:t xml:space="preserve">belonging to Scheduled Caste (SC), Schedule Tribes (ST) Other Backward Classes (OBC) and any other class of bidders notified by government from time to time may deposit 50% of the stipulated amount of Bid Security, but, in such cases documentary proof regarding their caste issued by the competent authority must also </w:t>
      </w:r>
      <w:r w:rsidR="00C84392">
        <w:rPr>
          <w:sz w:val="24"/>
          <w:szCs w:val="24"/>
        </w:rPr>
        <w:t>be submitted along with the Bid.</w:t>
      </w:r>
    </w:p>
    <w:p w:rsidR="007F5B35" w:rsidRPr="00C84392" w:rsidRDefault="006E4AAE" w:rsidP="00D324E3">
      <w:pPr>
        <w:pStyle w:val="ListParagraph"/>
        <w:numPr>
          <w:ilvl w:val="1"/>
          <w:numId w:val="64"/>
        </w:numPr>
        <w:spacing w:after="240" w:line="276" w:lineRule="auto"/>
        <w:ind w:left="709" w:right="-52" w:hanging="721"/>
        <w:rPr>
          <w:sz w:val="24"/>
          <w:szCs w:val="24"/>
        </w:rPr>
      </w:pPr>
      <w:r w:rsidRPr="00C84392">
        <w:rPr>
          <w:sz w:val="24"/>
          <w:szCs w:val="24"/>
        </w:rPr>
        <w:t>The bid security shall be in any of the following forms at the Bidder’soption:</w:t>
      </w:r>
    </w:p>
    <w:p w:rsidR="007F5B35" w:rsidRPr="00C84392" w:rsidRDefault="006E4AAE" w:rsidP="00D324E3">
      <w:pPr>
        <w:pStyle w:val="ListParagraph"/>
        <w:numPr>
          <w:ilvl w:val="0"/>
          <w:numId w:val="55"/>
        </w:numPr>
        <w:spacing w:after="240" w:line="276" w:lineRule="auto"/>
        <w:ind w:left="1276" w:right="-52"/>
        <w:rPr>
          <w:sz w:val="24"/>
          <w:szCs w:val="24"/>
        </w:rPr>
      </w:pPr>
      <w:r w:rsidRPr="00C84392">
        <w:rPr>
          <w:sz w:val="24"/>
          <w:szCs w:val="24"/>
        </w:rPr>
        <w:t xml:space="preserve">Fixed Deposit Receipt (FDR) or Term Deposit Receipt (TDR) issued by </w:t>
      </w:r>
      <w:r w:rsidRPr="00C84392">
        <w:rPr>
          <w:sz w:val="24"/>
          <w:szCs w:val="24"/>
        </w:rPr>
        <w:lastRenderedPageBreak/>
        <w:t>Scheduled Bank in India;or</w:t>
      </w:r>
    </w:p>
    <w:p w:rsidR="007F5B35" w:rsidRPr="00C84392" w:rsidRDefault="006E4AAE" w:rsidP="00D324E3">
      <w:pPr>
        <w:pStyle w:val="ListParagraph"/>
        <w:numPr>
          <w:ilvl w:val="0"/>
          <w:numId w:val="55"/>
        </w:numPr>
        <w:spacing w:before="1" w:after="240" w:line="276" w:lineRule="auto"/>
        <w:ind w:left="1276" w:right="-52" w:hanging="426"/>
        <w:rPr>
          <w:sz w:val="24"/>
          <w:szCs w:val="24"/>
        </w:rPr>
      </w:pPr>
      <w:r w:rsidRPr="00C84392">
        <w:rPr>
          <w:sz w:val="24"/>
          <w:szCs w:val="24"/>
        </w:rPr>
        <w:t>Bank Guarantee issued by a Scheduled Bank in India;or</w:t>
      </w:r>
    </w:p>
    <w:p w:rsidR="007F5B35" w:rsidRPr="00C84392" w:rsidRDefault="006E4AAE" w:rsidP="00D324E3">
      <w:pPr>
        <w:pStyle w:val="ListParagraph"/>
        <w:numPr>
          <w:ilvl w:val="0"/>
          <w:numId w:val="55"/>
        </w:numPr>
        <w:spacing w:after="240" w:line="276" w:lineRule="auto"/>
        <w:ind w:left="1276" w:right="-52" w:hanging="426"/>
        <w:rPr>
          <w:sz w:val="24"/>
          <w:szCs w:val="24"/>
        </w:rPr>
      </w:pPr>
      <w:r w:rsidRPr="00C84392">
        <w:rPr>
          <w:sz w:val="24"/>
          <w:szCs w:val="24"/>
        </w:rPr>
        <w:t xml:space="preserve">Deposit through Digital mode </w:t>
      </w:r>
      <w:r w:rsidRPr="00C84392">
        <w:rPr>
          <w:b/>
          <w:sz w:val="24"/>
          <w:szCs w:val="24"/>
        </w:rPr>
        <w:t>as specified in the BDS</w:t>
      </w:r>
      <w:r w:rsidRPr="00C84392">
        <w:rPr>
          <w:sz w:val="24"/>
          <w:szCs w:val="24"/>
        </w:rPr>
        <w:t>;or</w:t>
      </w:r>
    </w:p>
    <w:p w:rsidR="007F5B35" w:rsidRPr="00C84392" w:rsidRDefault="006E4AAE" w:rsidP="00D324E3">
      <w:pPr>
        <w:pStyle w:val="ListParagraph"/>
        <w:numPr>
          <w:ilvl w:val="0"/>
          <w:numId w:val="55"/>
        </w:numPr>
        <w:spacing w:after="240" w:line="276" w:lineRule="auto"/>
        <w:ind w:left="1276" w:right="-52" w:hanging="426"/>
        <w:rPr>
          <w:b/>
          <w:sz w:val="24"/>
          <w:szCs w:val="24"/>
        </w:rPr>
      </w:pPr>
      <w:r w:rsidRPr="00C84392">
        <w:rPr>
          <w:sz w:val="24"/>
          <w:szCs w:val="24"/>
        </w:rPr>
        <w:t xml:space="preserve">Any other form </w:t>
      </w:r>
      <w:r w:rsidRPr="00C84392">
        <w:rPr>
          <w:b/>
          <w:sz w:val="24"/>
          <w:szCs w:val="24"/>
        </w:rPr>
        <w:t>as specified in the</w:t>
      </w:r>
      <w:r w:rsidR="0017748D">
        <w:rPr>
          <w:b/>
          <w:sz w:val="24"/>
          <w:szCs w:val="24"/>
        </w:rPr>
        <w:t xml:space="preserve"> </w:t>
      </w:r>
      <w:r w:rsidRPr="00C84392">
        <w:rPr>
          <w:b/>
          <w:sz w:val="24"/>
          <w:szCs w:val="24"/>
        </w:rPr>
        <w:t>BDS</w:t>
      </w:r>
    </w:p>
    <w:p w:rsidR="00C84392" w:rsidRPr="00C84392" w:rsidRDefault="006E4AAE" w:rsidP="00D324E3">
      <w:pPr>
        <w:pStyle w:val="ListParagraph"/>
        <w:numPr>
          <w:ilvl w:val="1"/>
          <w:numId w:val="64"/>
        </w:numPr>
        <w:spacing w:before="1" w:after="240" w:line="276" w:lineRule="auto"/>
        <w:ind w:left="709" w:right="-52"/>
        <w:rPr>
          <w:sz w:val="24"/>
          <w:szCs w:val="24"/>
        </w:rPr>
      </w:pPr>
      <w:r w:rsidRPr="00C84392">
        <w:rPr>
          <w:sz w:val="24"/>
          <w:szCs w:val="24"/>
        </w:rPr>
        <w:t>In</w:t>
      </w:r>
      <w:r w:rsidR="00C84392">
        <w:rPr>
          <w:sz w:val="24"/>
          <w:szCs w:val="24"/>
        </w:rPr>
        <w:t xml:space="preserve"> </w:t>
      </w:r>
      <w:r w:rsidRPr="00C84392">
        <w:rPr>
          <w:sz w:val="24"/>
          <w:szCs w:val="24"/>
        </w:rPr>
        <w:t>case,</w:t>
      </w:r>
      <w:r w:rsidR="00C84392" w:rsidRPr="00C84392">
        <w:rPr>
          <w:rFonts w:eastAsiaTheme="minorHAnsi"/>
          <w:color w:val="000000"/>
          <w:sz w:val="24"/>
          <w:szCs w:val="24"/>
          <w:lang w:bidi="ar-SA"/>
        </w:rPr>
        <w:t xml:space="preserve"> </w:t>
      </w:r>
      <w:r w:rsidR="00C84392" w:rsidRPr="00C84392">
        <w:rPr>
          <w:sz w:val="24"/>
          <w:szCs w:val="24"/>
        </w:rPr>
        <w:t>bid security is submitted in form of Bank Guarantee, it should be submitted using the form provided in Section VI - Bidding Forms. The Bank Guarantee submitted as Bid Security shall be verified and confirmed from the competent authority of the concerned issuing Bank</w:t>
      </w:r>
      <w:r w:rsidR="00C84392">
        <w:rPr>
          <w:sz w:val="24"/>
          <w:szCs w:val="24"/>
        </w:rPr>
        <w:t>.</w:t>
      </w:r>
      <w:r w:rsidR="00C84392" w:rsidRPr="00C84392">
        <w:rPr>
          <w:sz w:val="24"/>
          <w:szCs w:val="24"/>
        </w:rPr>
        <w:t xml:space="preserve"> </w:t>
      </w:r>
    </w:p>
    <w:p w:rsidR="007F5B35" w:rsidRPr="00C84392" w:rsidRDefault="006E4AAE" w:rsidP="00D324E3">
      <w:pPr>
        <w:pStyle w:val="ListParagraph"/>
        <w:numPr>
          <w:ilvl w:val="1"/>
          <w:numId w:val="64"/>
        </w:numPr>
        <w:spacing w:before="93" w:after="240" w:line="276" w:lineRule="auto"/>
        <w:ind w:left="709" w:right="-52"/>
        <w:rPr>
          <w:sz w:val="24"/>
          <w:szCs w:val="24"/>
        </w:rPr>
      </w:pPr>
      <w:r w:rsidRPr="00C84392">
        <w:rPr>
          <w:sz w:val="24"/>
          <w:szCs w:val="24"/>
        </w:rPr>
        <w:t>The</w:t>
      </w:r>
      <w:r w:rsidR="00C84392">
        <w:rPr>
          <w:sz w:val="24"/>
          <w:szCs w:val="24"/>
        </w:rPr>
        <w:t xml:space="preserve"> </w:t>
      </w:r>
      <w:r w:rsidRPr="00C84392">
        <w:rPr>
          <w:sz w:val="24"/>
          <w:szCs w:val="24"/>
        </w:rPr>
        <w:t>Bid</w:t>
      </w:r>
      <w:r w:rsidR="00C84392">
        <w:rPr>
          <w:sz w:val="24"/>
          <w:szCs w:val="24"/>
        </w:rPr>
        <w:t xml:space="preserve"> </w:t>
      </w:r>
      <w:r w:rsidRPr="00C84392">
        <w:rPr>
          <w:sz w:val="24"/>
          <w:szCs w:val="24"/>
        </w:rPr>
        <w:t>Security</w:t>
      </w:r>
      <w:r w:rsidR="00C84392">
        <w:rPr>
          <w:sz w:val="24"/>
          <w:szCs w:val="24"/>
        </w:rPr>
        <w:t xml:space="preserve"> </w:t>
      </w:r>
      <w:r w:rsidRPr="00C84392">
        <w:rPr>
          <w:sz w:val="24"/>
          <w:szCs w:val="24"/>
        </w:rPr>
        <w:t>must</w:t>
      </w:r>
      <w:r w:rsidR="00C84392">
        <w:rPr>
          <w:sz w:val="24"/>
          <w:szCs w:val="24"/>
        </w:rPr>
        <w:t xml:space="preserve"> </w:t>
      </w:r>
      <w:r w:rsidRPr="00C84392">
        <w:rPr>
          <w:sz w:val="24"/>
          <w:szCs w:val="24"/>
        </w:rPr>
        <w:t>remain</w:t>
      </w:r>
      <w:r w:rsidR="00C84392">
        <w:rPr>
          <w:sz w:val="24"/>
          <w:szCs w:val="24"/>
        </w:rPr>
        <w:t xml:space="preserve"> </w:t>
      </w:r>
      <w:r w:rsidRPr="00C84392">
        <w:rPr>
          <w:sz w:val="24"/>
          <w:szCs w:val="24"/>
        </w:rPr>
        <w:t>valid</w:t>
      </w:r>
      <w:r w:rsidR="00C84392">
        <w:rPr>
          <w:sz w:val="24"/>
          <w:szCs w:val="24"/>
        </w:rPr>
        <w:t xml:space="preserve"> </w:t>
      </w:r>
      <w:r w:rsidRPr="00C84392">
        <w:rPr>
          <w:sz w:val="24"/>
          <w:szCs w:val="24"/>
        </w:rPr>
        <w:t>for</w:t>
      </w:r>
      <w:r w:rsidR="00C84392">
        <w:rPr>
          <w:sz w:val="24"/>
          <w:szCs w:val="24"/>
        </w:rPr>
        <w:t xml:space="preserve"> </w:t>
      </w:r>
      <w:r w:rsidRPr="00C84392">
        <w:rPr>
          <w:sz w:val="24"/>
          <w:szCs w:val="24"/>
        </w:rPr>
        <w:t>forty-five(45)</w:t>
      </w:r>
      <w:r w:rsidR="00C84392">
        <w:rPr>
          <w:sz w:val="24"/>
          <w:szCs w:val="24"/>
        </w:rPr>
        <w:t xml:space="preserve"> </w:t>
      </w:r>
      <w:r w:rsidRPr="00C84392">
        <w:rPr>
          <w:sz w:val="24"/>
          <w:szCs w:val="24"/>
        </w:rPr>
        <w:t>days</w:t>
      </w:r>
      <w:r w:rsidR="00C84392">
        <w:rPr>
          <w:sz w:val="24"/>
          <w:szCs w:val="24"/>
        </w:rPr>
        <w:t xml:space="preserve"> </w:t>
      </w:r>
      <w:r w:rsidRPr="00C84392">
        <w:rPr>
          <w:sz w:val="24"/>
          <w:szCs w:val="24"/>
        </w:rPr>
        <w:t>beyond</w:t>
      </w:r>
      <w:r w:rsidR="00C84392">
        <w:rPr>
          <w:sz w:val="24"/>
          <w:szCs w:val="24"/>
        </w:rPr>
        <w:t xml:space="preserve"> </w:t>
      </w:r>
      <w:r w:rsidRPr="00C84392">
        <w:rPr>
          <w:sz w:val="24"/>
          <w:szCs w:val="24"/>
        </w:rPr>
        <w:t>the</w:t>
      </w:r>
      <w:r w:rsidR="00C84392">
        <w:rPr>
          <w:sz w:val="24"/>
          <w:szCs w:val="24"/>
        </w:rPr>
        <w:t xml:space="preserve"> </w:t>
      </w:r>
      <w:r w:rsidRPr="00C84392">
        <w:rPr>
          <w:sz w:val="24"/>
          <w:szCs w:val="24"/>
        </w:rPr>
        <w:t>original</w:t>
      </w:r>
      <w:r w:rsidR="00C84392">
        <w:rPr>
          <w:sz w:val="24"/>
          <w:szCs w:val="24"/>
        </w:rPr>
        <w:t xml:space="preserve"> </w:t>
      </w:r>
      <w:r w:rsidRPr="00C84392">
        <w:rPr>
          <w:sz w:val="24"/>
          <w:szCs w:val="24"/>
        </w:rPr>
        <w:t>or</w:t>
      </w:r>
      <w:r w:rsidR="00C84392">
        <w:rPr>
          <w:sz w:val="24"/>
          <w:szCs w:val="24"/>
        </w:rPr>
        <w:t xml:space="preserve"> </w:t>
      </w:r>
      <w:r w:rsidRPr="00C84392">
        <w:rPr>
          <w:sz w:val="24"/>
          <w:szCs w:val="24"/>
        </w:rPr>
        <w:t>extended validity period of the</w:t>
      </w:r>
      <w:r w:rsidR="00C84392">
        <w:rPr>
          <w:sz w:val="24"/>
          <w:szCs w:val="24"/>
        </w:rPr>
        <w:t xml:space="preserve"> </w:t>
      </w:r>
      <w:r w:rsidRPr="00C84392">
        <w:rPr>
          <w:sz w:val="24"/>
          <w:szCs w:val="24"/>
        </w:rPr>
        <w:t>bid.</w:t>
      </w:r>
    </w:p>
    <w:p w:rsidR="007F5B35" w:rsidRPr="00C84392" w:rsidRDefault="006E4AAE" w:rsidP="00D324E3">
      <w:pPr>
        <w:pStyle w:val="ListParagraph"/>
        <w:numPr>
          <w:ilvl w:val="1"/>
          <w:numId w:val="64"/>
        </w:numPr>
        <w:spacing w:after="240" w:line="276" w:lineRule="auto"/>
        <w:ind w:left="709" w:right="-52"/>
        <w:rPr>
          <w:sz w:val="24"/>
          <w:szCs w:val="24"/>
        </w:rPr>
      </w:pPr>
      <w:r w:rsidRPr="00C84392">
        <w:rPr>
          <w:sz w:val="24"/>
          <w:szCs w:val="24"/>
        </w:rPr>
        <w:t xml:space="preserve">Any </w:t>
      </w:r>
      <w:r w:rsidR="00C84392" w:rsidRPr="00C84392">
        <w:rPr>
          <w:sz w:val="24"/>
          <w:szCs w:val="24"/>
        </w:rPr>
        <w:t>bid not accompanied by a Bid Security as specified in ITB Para 20.2 and 20.3; and not secured as indicated in para 20.5 shall be rejected by the Employer as</w:t>
      </w:r>
      <w:r w:rsidR="00C84392">
        <w:rPr>
          <w:sz w:val="24"/>
          <w:szCs w:val="24"/>
        </w:rPr>
        <w:t xml:space="preserve"> non-responsive.</w:t>
      </w:r>
    </w:p>
    <w:p w:rsidR="007F5B35" w:rsidRPr="00C84392" w:rsidRDefault="006E4AAE" w:rsidP="00D324E3">
      <w:pPr>
        <w:pStyle w:val="ListParagraph"/>
        <w:numPr>
          <w:ilvl w:val="1"/>
          <w:numId w:val="64"/>
        </w:numPr>
        <w:spacing w:after="240" w:line="276" w:lineRule="auto"/>
        <w:ind w:left="709" w:right="-52"/>
        <w:rPr>
          <w:sz w:val="24"/>
          <w:szCs w:val="24"/>
        </w:rPr>
      </w:pPr>
      <w:r w:rsidRPr="00C84392">
        <w:rPr>
          <w:sz w:val="24"/>
          <w:szCs w:val="24"/>
        </w:rPr>
        <w:t>The</w:t>
      </w:r>
      <w:r w:rsidR="00C84392">
        <w:rPr>
          <w:sz w:val="24"/>
          <w:szCs w:val="24"/>
        </w:rPr>
        <w:t xml:space="preserve"> </w:t>
      </w:r>
      <w:r w:rsidR="00C84392" w:rsidRPr="00C84392">
        <w:rPr>
          <w:sz w:val="24"/>
          <w:szCs w:val="24"/>
        </w:rPr>
        <w:t xml:space="preserve">bid security of a bidder lying with the Employer, if any, in respect of other bids awaiting decision shall not be adjusted towards bid security required under this Bidding Documents </w:t>
      </w:r>
    </w:p>
    <w:p w:rsidR="007F5B35" w:rsidRPr="00C84392" w:rsidRDefault="006E4AAE" w:rsidP="00D324E3">
      <w:pPr>
        <w:pStyle w:val="ListParagraph"/>
        <w:numPr>
          <w:ilvl w:val="1"/>
          <w:numId w:val="64"/>
        </w:numPr>
        <w:spacing w:after="240" w:line="276" w:lineRule="auto"/>
        <w:ind w:left="709" w:right="-52"/>
        <w:rPr>
          <w:sz w:val="24"/>
          <w:szCs w:val="24"/>
        </w:rPr>
      </w:pPr>
      <w:r w:rsidRPr="00C84392">
        <w:rPr>
          <w:sz w:val="24"/>
          <w:szCs w:val="24"/>
        </w:rPr>
        <w:t xml:space="preserve">The bid security originally deposited by a Bidder may be taken into consideration, incase bids are re-invited, if found valid, if so </w:t>
      </w:r>
      <w:r w:rsidRPr="00C84392">
        <w:rPr>
          <w:b/>
          <w:sz w:val="24"/>
          <w:szCs w:val="24"/>
        </w:rPr>
        <w:t>specified in the BDS</w:t>
      </w:r>
      <w:r w:rsidRPr="00C84392">
        <w:rPr>
          <w:sz w:val="24"/>
          <w:szCs w:val="24"/>
        </w:rPr>
        <w:t>. Such Bidders are required to ascertain validity of bids for consideration in lieu of bid security required under this Bidding</w:t>
      </w:r>
      <w:r w:rsidR="00C84392">
        <w:rPr>
          <w:sz w:val="24"/>
          <w:szCs w:val="24"/>
        </w:rPr>
        <w:t xml:space="preserve"> </w:t>
      </w:r>
      <w:r w:rsidRPr="00C84392">
        <w:rPr>
          <w:sz w:val="24"/>
          <w:szCs w:val="24"/>
        </w:rPr>
        <w:t>Documents.</w:t>
      </w:r>
    </w:p>
    <w:p w:rsidR="007F5B35" w:rsidRPr="00C84392" w:rsidRDefault="006E4AAE" w:rsidP="00D324E3">
      <w:pPr>
        <w:pStyle w:val="ListParagraph"/>
        <w:numPr>
          <w:ilvl w:val="1"/>
          <w:numId w:val="64"/>
        </w:numPr>
        <w:spacing w:after="240" w:line="276" w:lineRule="auto"/>
        <w:ind w:left="709" w:right="-52"/>
        <w:rPr>
          <w:sz w:val="24"/>
          <w:szCs w:val="24"/>
        </w:rPr>
      </w:pPr>
      <w:r w:rsidRPr="00C84392">
        <w:rPr>
          <w:sz w:val="24"/>
          <w:szCs w:val="24"/>
        </w:rPr>
        <w:t xml:space="preserve">The Bid Security of unsuccessful bidder shall be released within </w:t>
      </w:r>
      <w:r w:rsidR="00CD1A0E" w:rsidRPr="00C84392">
        <w:rPr>
          <w:sz w:val="24"/>
          <w:szCs w:val="24"/>
        </w:rPr>
        <w:t>15(fifteen)</w:t>
      </w:r>
      <w:r w:rsidRPr="00C84392">
        <w:rPr>
          <w:sz w:val="24"/>
          <w:szCs w:val="24"/>
        </w:rPr>
        <w:t xml:space="preserve"> working days after signing of Agreement and deposit of performance security by the successful</w:t>
      </w:r>
      <w:r w:rsidR="00C84392">
        <w:rPr>
          <w:sz w:val="24"/>
          <w:szCs w:val="24"/>
        </w:rPr>
        <w:t xml:space="preserve"> </w:t>
      </w:r>
      <w:r w:rsidRPr="00C84392">
        <w:rPr>
          <w:sz w:val="24"/>
          <w:szCs w:val="24"/>
        </w:rPr>
        <w:t>bidder.</w:t>
      </w:r>
    </w:p>
    <w:p w:rsidR="007F5B35" w:rsidRPr="00C84392" w:rsidRDefault="006E4AAE" w:rsidP="00D324E3">
      <w:pPr>
        <w:pStyle w:val="ListParagraph"/>
        <w:numPr>
          <w:ilvl w:val="1"/>
          <w:numId w:val="64"/>
        </w:numPr>
        <w:spacing w:before="2" w:after="240" w:line="276" w:lineRule="auto"/>
        <w:ind w:left="709" w:right="-52"/>
        <w:rPr>
          <w:sz w:val="24"/>
          <w:szCs w:val="24"/>
        </w:rPr>
      </w:pPr>
      <w:r w:rsidRPr="00C84392">
        <w:rPr>
          <w:sz w:val="24"/>
          <w:szCs w:val="24"/>
        </w:rPr>
        <w:t xml:space="preserve">The </w:t>
      </w:r>
      <w:r w:rsidR="00C84392" w:rsidRPr="00C84392">
        <w:rPr>
          <w:sz w:val="24"/>
          <w:szCs w:val="24"/>
        </w:rPr>
        <w:t xml:space="preserve">Bid Security of successful Bidder shall be released upon the successful Bidder’s signing the contract and furnishing the Performance Security pursuant to ITB Para 40. As an alternative, the amount of Bid Security may be adjusted with the amount of performance security required from him or refunded if the successful bidder furnishes the full amount of performance security, if </w:t>
      </w:r>
      <w:r w:rsidR="00C84392" w:rsidRPr="00C84392">
        <w:rPr>
          <w:b/>
          <w:bCs/>
          <w:sz w:val="24"/>
          <w:szCs w:val="24"/>
        </w:rPr>
        <w:t>provided in the BDS</w:t>
      </w:r>
      <w:r w:rsidR="00C84392">
        <w:rPr>
          <w:b/>
          <w:bCs/>
          <w:sz w:val="24"/>
          <w:szCs w:val="24"/>
        </w:rPr>
        <w:t>.</w:t>
      </w:r>
    </w:p>
    <w:p w:rsidR="007F5B35" w:rsidRPr="00C84392" w:rsidRDefault="006E4AAE" w:rsidP="00D324E3">
      <w:pPr>
        <w:pStyle w:val="ListParagraph"/>
        <w:numPr>
          <w:ilvl w:val="1"/>
          <w:numId w:val="64"/>
        </w:numPr>
        <w:spacing w:after="240"/>
        <w:ind w:left="709" w:right="-52"/>
        <w:rPr>
          <w:sz w:val="24"/>
          <w:szCs w:val="24"/>
        </w:rPr>
      </w:pPr>
      <w:r w:rsidRPr="00C84392">
        <w:rPr>
          <w:sz w:val="24"/>
          <w:szCs w:val="24"/>
        </w:rPr>
        <w:t>In case Employer decides to cancel the procurement process, it shall return the bid security of all bidders after the decision to cancel procurement</w:t>
      </w:r>
      <w:r w:rsidR="00C84392">
        <w:rPr>
          <w:sz w:val="24"/>
          <w:szCs w:val="24"/>
        </w:rPr>
        <w:t xml:space="preserve"> </w:t>
      </w:r>
      <w:r w:rsidRPr="00C84392">
        <w:rPr>
          <w:sz w:val="24"/>
          <w:szCs w:val="24"/>
        </w:rPr>
        <w:t>process.</w:t>
      </w:r>
    </w:p>
    <w:p w:rsidR="007F5B35" w:rsidRPr="00C84392" w:rsidRDefault="006E4AAE" w:rsidP="00D324E3">
      <w:pPr>
        <w:pStyle w:val="ListParagraph"/>
        <w:numPr>
          <w:ilvl w:val="1"/>
          <w:numId w:val="64"/>
        </w:numPr>
        <w:spacing w:after="240"/>
        <w:ind w:left="709" w:right="-52" w:hanging="709"/>
        <w:rPr>
          <w:sz w:val="24"/>
          <w:szCs w:val="24"/>
        </w:rPr>
      </w:pPr>
      <w:r w:rsidRPr="00C84392">
        <w:rPr>
          <w:sz w:val="24"/>
          <w:szCs w:val="24"/>
        </w:rPr>
        <w:t>The Bid Security of the bidder, who withdraws its bid prior to deadline for submission of bids, in case bid withdrawal is permitted, shall be returned after the opening of</w:t>
      </w:r>
      <w:r w:rsidR="00C84392">
        <w:rPr>
          <w:sz w:val="24"/>
          <w:szCs w:val="24"/>
        </w:rPr>
        <w:t xml:space="preserve"> </w:t>
      </w:r>
      <w:r w:rsidRPr="00C84392">
        <w:rPr>
          <w:sz w:val="24"/>
          <w:szCs w:val="24"/>
        </w:rPr>
        <w:t>bids.</w:t>
      </w:r>
    </w:p>
    <w:p w:rsidR="007F5B35" w:rsidRPr="00C84392" w:rsidRDefault="006E4AAE" w:rsidP="00D324E3">
      <w:pPr>
        <w:pStyle w:val="ListParagraph"/>
        <w:numPr>
          <w:ilvl w:val="1"/>
          <w:numId w:val="64"/>
        </w:numPr>
        <w:spacing w:after="240"/>
        <w:ind w:left="709" w:right="-52" w:hanging="709"/>
        <w:rPr>
          <w:sz w:val="24"/>
          <w:szCs w:val="24"/>
        </w:rPr>
      </w:pPr>
      <w:r w:rsidRPr="00C84392">
        <w:rPr>
          <w:sz w:val="24"/>
          <w:szCs w:val="24"/>
        </w:rPr>
        <w:lastRenderedPageBreak/>
        <w:t>The Bid Security deposited by a Bidder shall be forfeited in the followingcases:</w:t>
      </w:r>
    </w:p>
    <w:p w:rsidR="007F5B35" w:rsidRPr="00C84392" w:rsidRDefault="006E4AAE" w:rsidP="00D324E3">
      <w:pPr>
        <w:pStyle w:val="ListParagraph"/>
        <w:numPr>
          <w:ilvl w:val="0"/>
          <w:numId w:val="54"/>
        </w:numPr>
        <w:spacing w:after="240"/>
        <w:ind w:left="1134" w:right="-52" w:hanging="425"/>
        <w:rPr>
          <w:sz w:val="24"/>
          <w:szCs w:val="24"/>
        </w:rPr>
      </w:pPr>
      <w:r w:rsidRPr="00C84392">
        <w:rPr>
          <w:sz w:val="24"/>
          <w:szCs w:val="24"/>
        </w:rPr>
        <w:t xml:space="preserve">when the bidder </w:t>
      </w:r>
      <w:r w:rsidRPr="00C84392">
        <w:rPr>
          <w:spacing w:val="-5"/>
          <w:sz w:val="24"/>
          <w:szCs w:val="24"/>
        </w:rPr>
        <w:t xml:space="preserve">withdraws </w:t>
      </w:r>
      <w:r w:rsidRPr="00C84392">
        <w:rPr>
          <w:spacing w:val="-3"/>
          <w:sz w:val="24"/>
          <w:szCs w:val="24"/>
        </w:rPr>
        <w:t xml:space="preserve">or </w:t>
      </w:r>
      <w:r w:rsidRPr="00C84392">
        <w:rPr>
          <w:spacing w:val="-5"/>
          <w:sz w:val="24"/>
          <w:szCs w:val="24"/>
        </w:rPr>
        <w:t xml:space="preserve">modifies </w:t>
      </w:r>
      <w:r w:rsidRPr="00C84392">
        <w:rPr>
          <w:spacing w:val="-4"/>
          <w:sz w:val="24"/>
          <w:szCs w:val="24"/>
        </w:rPr>
        <w:t xml:space="preserve">its </w:t>
      </w:r>
      <w:r w:rsidRPr="00C84392">
        <w:rPr>
          <w:spacing w:val="-3"/>
          <w:sz w:val="24"/>
          <w:szCs w:val="24"/>
        </w:rPr>
        <w:t xml:space="preserve">bid </w:t>
      </w:r>
      <w:r w:rsidRPr="00C84392">
        <w:rPr>
          <w:spacing w:val="-4"/>
          <w:sz w:val="24"/>
          <w:szCs w:val="24"/>
        </w:rPr>
        <w:t xml:space="preserve">after </w:t>
      </w:r>
      <w:r w:rsidRPr="00C84392">
        <w:rPr>
          <w:spacing w:val="-5"/>
          <w:sz w:val="24"/>
          <w:szCs w:val="24"/>
        </w:rPr>
        <w:t xml:space="preserve">opening </w:t>
      </w:r>
      <w:r w:rsidRPr="00C84392">
        <w:rPr>
          <w:spacing w:val="-3"/>
          <w:sz w:val="24"/>
          <w:szCs w:val="24"/>
        </w:rPr>
        <w:t>of</w:t>
      </w:r>
      <w:r w:rsidR="00C84392">
        <w:rPr>
          <w:spacing w:val="-3"/>
          <w:sz w:val="24"/>
          <w:szCs w:val="24"/>
        </w:rPr>
        <w:t xml:space="preserve"> </w:t>
      </w:r>
      <w:r w:rsidRPr="00C84392">
        <w:rPr>
          <w:spacing w:val="-5"/>
          <w:sz w:val="24"/>
          <w:szCs w:val="24"/>
        </w:rPr>
        <w:t>bids;</w:t>
      </w:r>
    </w:p>
    <w:p w:rsidR="007F5B35" w:rsidRPr="00C84392" w:rsidRDefault="006E4AAE" w:rsidP="00D324E3">
      <w:pPr>
        <w:pStyle w:val="ListParagraph"/>
        <w:numPr>
          <w:ilvl w:val="0"/>
          <w:numId w:val="54"/>
        </w:numPr>
        <w:spacing w:after="240"/>
        <w:ind w:left="1134" w:right="-52" w:hanging="425"/>
        <w:rPr>
          <w:sz w:val="24"/>
          <w:szCs w:val="24"/>
        </w:rPr>
      </w:pPr>
      <w:r w:rsidRPr="00C84392">
        <w:rPr>
          <w:spacing w:val="-5"/>
          <w:sz w:val="24"/>
          <w:szCs w:val="24"/>
        </w:rPr>
        <w:t>when</w:t>
      </w:r>
      <w:r w:rsidR="00C84392" w:rsidRPr="00C84392">
        <w:rPr>
          <w:spacing w:val="-5"/>
          <w:sz w:val="24"/>
          <w:szCs w:val="24"/>
        </w:rPr>
        <w:t xml:space="preserve"> </w:t>
      </w:r>
      <w:r w:rsidR="00C84392" w:rsidRPr="00C84392">
        <w:rPr>
          <w:spacing w:val="-4"/>
          <w:sz w:val="24"/>
          <w:szCs w:val="24"/>
        </w:rPr>
        <w:t xml:space="preserve">the bidder does not deposit the required performance security within the specified period; and </w:t>
      </w:r>
    </w:p>
    <w:p w:rsidR="007F5B35" w:rsidRPr="00C84392" w:rsidRDefault="006E4AAE" w:rsidP="00D324E3">
      <w:pPr>
        <w:pStyle w:val="ListParagraph"/>
        <w:numPr>
          <w:ilvl w:val="0"/>
          <w:numId w:val="54"/>
        </w:numPr>
        <w:spacing w:before="1" w:after="240"/>
        <w:ind w:left="1134" w:right="-52" w:hanging="425"/>
        <w:rPr>
          <w:sz w:val="24"/>
          <w:szCs w:val="24"/>
        </w:rPr>
      </w:pPr>
      <w:r w:rsidRPr="00C84392">
        <w:rPr>
          <w:spacing w:val="-3"/>
          <w:sz w:val="24"/>
          <w:szCs w:val="24"/>
        </w:rPr>
        <w:t xml:space="preserve">if </w:t>
      </w:r>
      <w:r w:rsidRPr="00C84392">
        <w:rPr>
          <w:spacing w:val="-4"/>
          <w:sz w:val="24"/>
          <w:szCs w:val="24"/>
        </w:rPr>
        <w:t xml:space="preserve">the </w:t>
      </w:r>
      <w:r w:rsidRPr="00C84392">
        <w:rPr>
          <w:spacing w:val="-5"/>
          <w:sz w:val="24"/>
          <w:szCs w:val="24"/>
        </w:rPr>
        <w:t xml:space="preserve">bidder breaches </w:t>
      </w:r>
      <w:r w:rsidRPr="00C84392">
        <w:rPr>
          <w:spacing w:val="-3"/>
          <w:sz w:val="24"/>
          <w:szCs w:val="24"/>
        </w:rPr>
        <w:t xml:space="preserve">any </w:t>
      </w:r>
      <w:r w:rsidRPr="00C84392">
        <w:rPr>
          <w:spacing w:val="-5"/>
          <w:sz w:val="24"/>
          <w:szCs w:val="24"/>
        </w:rPr>
        <w:t xml:space="preserve">provisions </w:t>
      </w:r>
      <w:r w:rsidRPr="00C84392">
        <w:rPr>
          <w:spacing w:val="-3"/>
          <w:sz w:val="24"/>
          <w:szCs w:val="24"/>
        </w:rPr>
        <w:t xml:space="preserve">of </w:t>
      </w:r>
      <w:r w:rsidRPr="00C84392">
        <w:rPr>
          <w:spacing w:val="-5"/>
          <w:sz w:val="24"/>
          <w:szCs w:val="24"/>
        </w:rPr>
        <w:t xml:space="preserve">Code </w:t>
      </w:r>
      <w:r w:rsidRPr="00C84392">
        <w:rPr>
          <w:spacing w:val="-3"/>
          <w:sz w:val="24"/>
          <w:szCs w:val="24"/>
        </w:rPr>
        <w:t xml:space="preserve">of </w:t>
      </w:r>
      <w:r w:rsidRPr="00C84392">
        <w:rPr>
          <w:spacing w:val="-5"/>
          <w:sz w:val="24"/>
          <w:szCs w:val="24"/>
        </w:rPr>
        <w:t xml:space="preserve">Integrity prescribed </w:t>
      </w:r>
      <w:r w:rsidRPr="00C84392">
        <w:rPr>
          <w:spacing w:val="-3"/>
          <w:sz w:val="24"/>
          <w:szCs w:val="24"/>
        </w:rPr>
        <w:t xml:space="preserve">for </w:t>
      </w:r>
      <w:r w:rsidRPr="00C84392">
        <w:rPr>
          <w:spacing w:val="-5"/>
          <w:sz w:val="24"/>
          <w:szCs w:val="24"/>
        </w:rPr>
        <w:t xml:space="preserve">bidders </w:t>
      </w:r>
      <w:r w:rsidRPr="00C84392">
        <w:rPr>
          <w:spacing w:val="-3"/>
          <w:sz w:val="24"/>
          <w:szCs w:val="24"/>
        </w:rPr>
        <w:t xml:space="preserve">as </w:t>
      </w:r>
      <w:r w:rsidRPr="00C84392">
        <w:rPr>
          <w:spacing w:val="-4"/>
          <w:sz w:val="24"/>
          <w:szCs w:val="24"/>
        </w:rPr>
        <w:t xml:space="preserve">per </w:t>
      </w:r>
      <w:r w:rsidRPr="00C84392">
        <w:rPr>
          <w:spacing w:val="-3"/>
          <w:sz w:val="24"/>
          <w:szCs w:val="24"/>
        </w:rPr>
        <w:t xml:space="preserve">ITB </w:t>
      </w:r>
      <w:r w:rsidRPr="00C84392">
        <w:rPr>
          <w:spacing w:val="-4"/>
          <w:sz w:val="24"/>
          <w:szCs w:val="24"/>
        </w:rPr>
        <w:t>Para</w:t>
      </w:r>
      <w:r w:rsidRPr="00C84392">
        <w:rPr>
          <w:spacing w:val="-3"/>
          <w:sz w:val="24"/>
          <w:szCs w:val="24"/>
        </w:rPr>
        <w:t>3.</w:t>
      </w:r>
    </w:p>
    <w:p w:rsidR="007F5B35" w:rsidRPr="00C84392" w:rsidRDefault="006E4AAE" w:rsidP="00D324E3">
      <w:pPr>
        <w:pStyle w:val="Heading5"/>
        <w:numPr>
          <w:ilvl w:val="0"/>
          <w:numId w:val="64"/>
        </w:numPr>
        <w:spacing w:before="196" w:after="240"/>
        <w:ind w:left="709" w:hanging="721"/>
        <w:rPr>
          <w:sz w:val="24"/>
          <w:szCs w:val="24"/>
        </w:rPr>
      </w:pPr>
      <w:bookmarkStart w:id="23" w:name="_bookmark23"/>
      <w:bookmarkEnd w:id="23"/>
      <w:r w:rsidRPr="00C84392">
        <w:rPr>
          <w:color w:val="4471C4"/>
          <w:sz w:val="24"/>
          <w:szCs w:val="24"/>
        </w:rPr>
        <w:t>Format and Signing of</w:t>
      </w:r>
      <w:r w:rsidR="0017748D">
        <w:rPr>
          <w:color w:val="4471C4"/>
          <w:sz w:val="24"/>
          <w:szCs w:val="24"/>
        </w:rPr>
        <w:t xml:space="preserve"> </w:t>
      </w:r>
      <w:r w:rsidRPr="00C84392">
        <w:rPr>
          <w:color w:val="4471C4"/>
          <w:sz w:val="24"/>
          <w:szCs w:val="24"/>
        </w:rPr>
        <w:t>Bids</w:t>
      </w:r>
    </w:p>
    <w:p w:rsidR="00D324E3" w:rsidRDefault="006E4AAE" w:rsidP="00D324E3">
      <w:pPr>
        <w:pStyle w:val="ListParagraph"/>
        <w:numPr>
          <w:ilvl w:val="1"/>
          <w:numId w:val="64"/>
        </w:numPr>
        <w:spacing w:after="240" w:line="276" w:lineRule="auto"/>
        <w:ind w:left="709" w:right="-52"/>
        <w:rPr>
          <w:sz w:val="24"/>
          <w:szCs w:val="24"/>
        </w:rPr>
      </w:pPr>
      <w:r w:rsidRPr="00C84392">
        <w:rPr>
          <w:sz w:val="24"/>
          <w:szCs w:val="24"/>
        </w:rPr>
        <w:t xml:space="preserve">The </w:t>
      </w:r>
      <w:r w:rsidR="00D324E3" w:rsidRPr="00D324E3">
        <w:rPr>
          <w:sz w:val="24"/>
          <w:szCs w:val="24"/>
        </w:rPr>
        <w:t xml:space="preserve">Bidder shall prepare and submit one original set of Bid and clearly mark it as “ORIGINAL” along with such number of additional copies thereof </w:t>
      </w:r>
      <w:r w:rsidR="00D324E3" w:rsidRPr="00D324E3">
        <w:rPr>
          <w:b/>
          <w:bCs/>
          <w:sz w:val="24"/>
          <w:szCs w:val="24"/>
        </w:rPr>
        <w:t>as specified in the BDS</w:t>
      </w:r>
      <w:r w:rsidR="00D324E3" w:rsidRPr="00D324E3">
        <w:rPr>
          <w:sz w:val="24"/>
          <w:szCs w:val="24"/>
        </w:rPr>
        <w:t>, marking these additional copies as “COPY” clearly. In the event of any discrepancy between the original bid and its copies, the contents of the original bid marked “ORIGINAL” shall pr</w:t>
      </w:r>
      <w:r w:rsidR="00D324E3">
        <w:rPr>
          <w:sz w:val="24"/>
          <w:szCs w:val="24"/>
        </w:rPr>
        <w:t>evail and be taken into account.</w:t>
      </w:r>
    </w:p>
    <w:p w:rsidR="007F5B35" w:rsidRPr="00D324E3" w:rsidRDefault="006E4AAE" w:rsidP="00D324E3">
      <w:pPr>
        <w:pStyle w:val="ListParagraph"/>
        <w:numPr>
          <w:ilvl w:val="1"/>
          <w:numId w:val="64"/>
        </w:numPr>
        <w:spacing w:after="240" w:line="276" w:lineRule="auto"/>
        <w:ind w:left="709" w:right="-52"/>
        <w:rPr>
          <w:sz w:val="24"/>
          <w:szCs w:val="24"/>
        </w:rPr>
      </w:pPr>
      <w:r w:rsidRPr="00D324E3">
        <w:rPr>
          <w:sz w:val="24"/>
          <w:szCs w:val="24"/>
        </w:rPr>
        <w:t xml:space="preserve">The </w:t>
      </w:r>
      <w:r w:rsidR="00D324E3" w:rsidRPr="00D324E3">
        <w:rPr>
          <w:sz w:val="24"/>
          <w:szCs w:val="24"/>
        </w:rPr>
        <w:t>original and all additional copies of the bid shall be typed or written in ink with all pages serially numbered and signed by the bidder or a person duly authorized to sign on behalf of the bidder. This authorization shall consist of a written confirmation as specified in the BDS which shall be attached to the Bid.</w:t>
      </w:r>
    </w:p>
    <w:p w:rsidR="007F5B35" w:rsidRPr="00D324E3" w:rsidRDefault="006E4AAE" w:rsidP="00D324E3">
      <w:pPr>
        <w:pStyle w:val="ListParagraph"/>
        <w:numPr>
          <w:ilvl w:val="1"/>
          <w:numId w:val="64"/>
        </w:numPr>
        <w:spacing w:before="93" w:after="240"/>
        <w:ind w:left="709" w:right="4"/>
        <w:rPr>
          <w:sz w:val="24"/>
          <w:szCs w:val="24"/>
        </w:rPr>
      </w:pPr>
      <w:r w:rsidRPr="00D324E3">
        <w:rPr>
          <w:sz w:val="24"/>
          <w:szCs w:val="24"/>
        </w:rPr>
        <w:t>Any corrections in the bid such as interlineations, erasures, or overwriting shall be valid only if they are duly signed or initialled by the person signing the</w:t>
      </w:r>
      <w:r w:rsidR="00D324E3">
        <w:rPr>
          <w:sz w:val="24"/>
          <w:szCs w:val="24"/>
        </w:rPr>
        <w:t xml:space="preserve"> </w:t>
      </w:r>
      <w:r w:rsidRPr="00D324E3">
        <w:rPr>
          <w:sz w:val="24"/>
          <w:szCs w:val="24"/>
        </w:rPr>
        <w:t>bid.</w:t>
      </w:r>
    </w:p>
    <w:p w:rsidR="007F5B35" w:rsidRPr="00D324E3" w:rsidRDefault="006E4AAE" w:rsidP="00C95263">
      <w:pPr>
        <w:pStyle w:val="Heading3"/>
        <w:numPr>
          <w:ilvl w:val="0"/>
          <w:numId w:val="59"/>
        </w:numPr>
        <w:spacing w:before="0"/>
        <w:ind w:left="426" w:hanging="409"/>
        <w:jc w:val="center"/>
        <w:rPr>
          <w:sz w:val="28"/>
          <w:szCs w:val="28"/>
        </w:rPr>
      </w:pPr>
      <w:bookmarkStart w:id="24" w:name="_bookmark24"/>
      <w:bookmarkEnd w:id="24"/>
      <w:r w:rsidRPr="00D324E3">
        <w:rPr>
          <w:color w:val="2E5395"/>
          <w:sz w:val="28"/>
          <w:szCs w:val="28"/>
        </w:rPr>
        <w:t xml:space="preserve">SUBMISSION </w:t>
      </w:r>
      <w:r w:rsidRPr="00D324E3">
        <w:rPr>
          <w:color w:val="2E5395"/>
          <w:spacing w:val="-3"/>
          <w:sz w:val="28"/>
          <w:szCs w:val="28"/>
        </w:rPr>
        <w:t xml:space="preserve">AND </w:t>
      </w:r>
      <w:r w:rsidRPr="00D324E3">
        <w:rPr>
          <w:color w:val="2E5395"/>
          <w:sz w:val="28"/>
          <w:szCs w:val="28"/>
        </w:rPr>
        <w:t>OPENING OF</w:t>
      </w:r>
      <w:r w:rsidR="00D324E3" w:rsidRPr="00D324E3">
        <w:rPr>
          <w:color w:val="2E5395"/>
          <w:sz w:val="28"/>
          <w:szCs w:val="28"/>
        </w:rPr>
        <w:t xml:space="preserve"> </w:t>
      </w:r>
      <w:r w:rsidRPr="00D324E3">
        <w:rPr>
          <w:color w:val="2E5395"/>
          <w:sz w:val="28"/>
          <w:szCs w:val="28"/>
        </w:rPr>
        <w:t>BIDS</w:t>
      </w:r>
    </w:p>
    <w:p w:rsidR="007F5B35" w:rsidRPr="00715C02" w:rsidRDefault="007F5B35">
      <w:pPr>
        <w:pStyle w:val="BodyText"/>
        <w:spacing w:before="8"/>
        <w:rPr>
          <w:b/>
          <w:sz w:val="30"/>
        </w:rPr>
      </w:pPr>
    </w:p>
    <w:p w:rsidR="007F5B35" w:rsidRPr="00D324E3" w:rsidRDefault="006E4AAE" w:rsidP="00D324E3">
      <w:pPr>
        <w:pStyle w:val="Heading5"/>
        <w:numPr>
          <w:ilvl w:val="0"/>
          <w:numId w:val="64"/>
        </w:numPr>
        <w:spacing w:before="1" w:after="240"/>
        <w:ind w:left="709" w:hanging="709"/>
        <w:rPr>
          <w:sz w:val="24"/>
          <w:szCs w:val="24"/>
        </w:rPr>
      </w:pPr>
      <w:bookmarkStart w:id="25" w:name="_bookmark25"/>
      <w:bookmarkEnd w:id="25"/>
      <w:r w:rsidRPr="00D324E3">
        <w:rPr>
          <w:color w:val="4471C4"/>
          <w:sz w:val="24"/>
          <w:szCs w:val="24"/>
        </w:rPr>
        <w:t>Sealing, Marking and Submission of</w:t>
      </w:r>
      <w:r w:rsidR="00D324E3" w:rsidRPr="00D324E3">
        <w:rPr>
          <w:color w:val="4471C4"/>
          <w:sz w:val="24"/>
          <w:szCs w:val="24"/>
        </w:rPr>
        <w:t xml:space="preserve"> </w:t>
      </w:r>
      <w:r w:rsidRPr="00D324E3">
        <w:rPr>
          <w:color w:val="4471C4"/>
          <w:sz w:val="24"/>
          <w:szCs w:val="24"/>
        </w:rPr>
        <w:t>Bids</w:t>
      </w:r>
    </w:p>
    <w:p w:rsidR="007F5B35" w:rsidRPr="00D324E3" w:rsidRDefault="006E4AAE" w:rsidP="00D324E3">
      <w:pPr>
        <w:pStyle w:val="ListParagraph"/>
        <w:numPr>
          <w:ilvl w:val="1"/>
          <w:numId w:val="64"/>
        </w:numPr>
        <w:spacing w:after="240" w:line="276" w:lineRule="auto"/>
        <w:ind w:left="709" w:right="-52" w:hanging="709"/>
        <w:rPr>
          <w:sz w:val="24"/>
          <w:szCs w:val="24"/>
        </w:rPr>
      </w:pPr>
      <w:r w:rsidRPr="00D324E3">
        <w:rPr>
          <w:sz w:val="24"/>
          <w:szCs w:val="24"/>
        </w:rPr>
        <w:t>Bidders may submit their bids by post or by hand or drop in the box earmarked by the Employer. Bids so submitted shall enclose the original and each copy of the bid in separately sealed envelopes duly marked as “ORIGINAL” and “COPY”. The envelopes containing the original and the copies shall then be enclosed in one single sealed outer envelope.</w:t>
      </w:r>
    </w:p>
    <w:p w:rsidR="007F5B35" w:rsidRPr="00D324E3" w:rsidRDefault="006E4AAE" w:rsidP="00D324E3">
      <w:pPr>
        <w:pStyle w:val="ListParagraph"/>
        <w:numPr>
          <w:ilvl w:val="1"/>
          <w:numId w:val="64"/>
        </w:numPr>
        <w:spacing w:after="240" w:line="276" w:lineRule="auto"/>
        <w:ind w:left="709" w:right="-52" w:hanging="709"/>
        <w:rPr>
          <w:sz w:val="24"/>
          <w:szCs w:val="24"/>
        </w:rPr>
      </w:pPr>
      <w:r w:rsidRPr="00D324E3">
        <w:rPr>
          <w:sz w:val="24"/>
          <w:szCs w:val="24"/>
        </w:rPr>
        <w:t>The inner and outer envelopes shall bear</w:t>
      </w:r>
      <w:r w:rsidR="00D324E3" w:rsidRPr="00D324E3">
        <w:rPr>
          <w:sz w:val="24"/>
          <w:szCs w:val="24"/>
        </w:rPr>
        <w:t xml:space="preserve"> </w:t>
      </w:r>
      <w:r w:rsidRPr="00D324E3">
        <w:rPr>
          <w:sz w:val="24"/>
          <w:szCs w:val="24"/>
        </w:rPr>
        <w:t>the:</w:t>
      </w:r>
    </w:p>
    <w:p w:rsidR="007F5B35" w:rsidRPr="00D324E3" w:rsidRDefault="006E4AAE" w:rsidP="00D324E3">
      <w:pPr>
        <w:pStyle w:val="ListParagraph"/>
        <w:numPr>
          <w:ilvl w:val="0"/>
          <w:numId w:val="53"/>
        </w:numPr>
        <w:spacing w:after="240" w:line="276" w:lineRule="auto"/>
        <w:ind w:left="1276" w:right="598" w:hanging="425"/>
        <w:rPr>
          <w:sz w:val="24"/>
          <w:szCs w:val="24"/>
        </w:rPr>
      </w:pPr>
      <w:r w:rsidRPr="00D324E3">
        <w:rPr>
          <w:sz w:val="24"/>
          <w:szCs w:val="24"/>
        </w:rPr>
        <w:t>name and complete address along with the mobile, telephone number and email address of the</w:t>
      </w:r>
      <w:r w:rsidR="00D324E3">
        <w:rPr>
          <w:sz w:val="24"/>
          <w:szCs w:val="24"/>
        </w:rPr>
        <w:t xml:space="preserve"> </w:t>
      </w:r>
      <w:r w:rsidRPr="00D324E3">
        <w:rPr>
          <w:sz w:val="24"/>
          <w:szCs w:val="24"/>
        </w:rPr>
        <w:t>Bidder;</w:t>
      </w:r>
    </w:p>
    <w:p w:rsidR="007F5B35" w:rsidRPr="00D324E3" w:rsidRDefault="006E4AAE" w:rsidP="00D324E3">
      <w:pPr>
        <w:pStyle w:val="ListParagraph"/>
        <w:numPr>
          <w:ilvl w:val="0"/>
          <w:numId w:val="53"/>
        </w:numPr>
        <w:spacing w:before="1" w:after="240" w:line="276" w:lineRule="auto"/>
        <w:ind w:left="1276" w:hanging="425"/>
        <w:rPr>
          <w:sz w:val="24"/>
          <w:szCs w:val="24"/>
        </w:rPr>
      </w:pPr>
      <w:r w:rsidRPr="00D324E3">
        <w:rPr>
          <w:sz w:val="24"/>
          <w:szCs w:val="24"/>
        </w:rPr>
        <w:t>complete postal address of the</w:t>
      </w:r>
      <w:r w:rsidR="00D324E3">
        <w:rPr>
          <w:sz w:val="24"/>
          <w:szCs w:val="24"/>
        </w:rPr>
        <w:t xml:space="preserve"> </w:t>
      </w:r>
      <w:r w:rsidRPr="00D324E3">
        <w:rPr>
          <w:sz w:val="24"/>
          <w:szCs w:val="24"/>
        </w:rPr>
        <w:t>Employer;</w:t>
      </w:r>
    </w:p>
    <w:p w:rsidR="007F5B35" w:rsidRPr="00D324E3" w:rsidRDefault="006E4AAE" w:rsidP="00D324E3">
      <w:pPr>
        <w:pStyle w:val="ListParagraph"/>
        <w:numPr>
          <w:ilvl w:val="0"/>
          <w:numId w:val="53"/>
        </w:numPr>
        <w:spacing w:after="240" w:line="276" w:lineRule="auto"/>
        <w:ind w:left="1276" w:hanging="425"/>
        <w:rPr>
          <w:sz w:val="24"/>
          <w:szCs w:val="24"/>
        </w:rPr>
      </w:pPr>
      <w:r w:rsidRPr="00D324E3">
        <w:rPr>
          <w:sz w:val="24"/>
          <w:szCs w:val="24"/>
        </w:rPr>
        <w:t>specific identification mark / Bid Ref. No. and subject matter ofprocurement;</w:t>
      </w:r>
    </w:p>
    <w:p w:rsidR="007F5B35" w:rsidRPr="00D324E3" w:rsidRDefault="006E4AAE" w:rsidP="00D324E3">
      <w:pPr>
        <w:pStyle w:val="ListParagraph"/>
        <w:numPr>
          <w:ilvl w:val="0"/>
          <w:numId w:val="53"/>
        </w:numPr>
        <w:spacing w:before="1" w:after="240" w:line="276" w:lineRule="auto"/>
        <w:ind w:left="1276" w:right="594" w:hanging="425"/>
        <w:rPr>
          <w:sz w:val="24"/>
          <w:szCs w:val="24"/>
        </w:rPr>
      </w:pPr>
      <w:r w:rsidRPr="00D324E3">
        <w:rPr>
          <w:sz w:val="24"/>
          <w:szCs w:val="24"/>
        </w:rPr>
        <w:lastRenderedPageBreak/>
        <w:t>a warning ‘not to open before the time and date for bid opening’ as indicated in the Bidding</w:t>
      </w:r>
      <w:r w:rsidR="00D324E3" w:rsidRPr="00D324E3">
        <w:rPr>
          <w:sz w:val="24"/>
          <w:szCs w:val="24"/>
        </w:rPr>
        <w:t xml:space="preserve"> </w:t>
      </w:r>
      <w:r w:rsidRPr="00D324E3">
        <w:rPr>
          <w:sz w:val="24"/>
          <w:szCs w:val="24"/>
        </w:rPr>
        <w:t>Documents</w:t>
      </w:r>
    </w:p>
    <w:p w:rsidR="007F5B35" w:rsidRPr="00D324E3" w:rsidRDefault="006E4AAE" w:rsidP="00D324E3">
      <w:pPr>
        <w:pStyle w:val="ListParagraph"/>
        <w:numPr>
          <w:ilvl w:val="1"/>
          <w:numId w:val="64"/>
        </w:numPr>
        <w:spacing w:after="240" w:line="276" w:lineRule="auto"/>
        <w:ind w:left="709" w:right="-52"/>
        <w:rPr>
          <w:sz w:val="24"/>
          <w:szCs w:val="24"/>
        </w:rPr>
      </w:pPr>
      <w:r w:rsidRPr="00D324E3">
        <w:rPr>
          <w:sz w:val="24"/>
          <w:szCs w:val="24"/>
        </w:rPr>
        <w:t>If all envelopes are not sealed and marked as required, the Employer will assume no responsibility about its consequences viz. misplacement or premature opening of the</w:t>
      </w:r>
      <w:r w:rsidR="00D324E3">
        <w:rPr>
          <w:sz w:val="24"/>
          <w:szCs w:val="24"/>
        </w:rPr>
        <w:t xml:space="preserve"> </w:t>
      </w:r>
      <w:r w:rsidRPr="00D324E3">
        <w:rPr>
          <w:sz w:val="24"/>
          <w:szCs w:val="24"/>
        </w:rPr>
        <w:t>bid.</w:t>
      </w:r>
    </w:p>
    <w:p w:rsidR="007F5B35" w:rsidRPr="00D324E3" w:rsidRDefault="006E4AAE" w:rsidP="00D324E3">
      <w:pPr>
        <w:pStyle w:val="Heading5"/>
        <w:numPr>
          <w:ilvl w:val="0"/>
          <w:numId w:val="64"/>
        </w:numPr>
        <w:spacing w:after="240"/>
        <w:ind w:left="709" w:hanging="721"/>
        <w:rPr>
          <w:sz w:val="24"/>
          <w:szCs w:val="24"/>
        </w:rPr>
      </w:pPr>
      <w:bookmarkStart w:id="26" w:name="_bookmark26"/>
      <w:bookmarkEnd w:id="26"/>
      <w:r w:rsidRPr="00D324E3">
        <w:rPr>
          <w:color w:val="4471C4"/>
          <w:sz w:val="24"/>
          <w:szCs w:val="24"/>
        </w:rPr>
        <w:t>Deadline for Submission of</w:t>
      </w:r>
      <w:r w:rsidR="00D324E3">
        <w:rPr>
          <w:color w:val="4471C4"/>
          <w:sz w:val="24"/>
          <w:szCs w:val="24"/>
        </w:rPr>
        <w:t xml:space="preserve"> </w:t>
      </w:r>
      <w:r w:rsidRPr="00D324E3">
        <w:rPr>
          <w:color w:val="4471C4"/>
          <w:sz w:val="24"/>
          <w:szCs w:val="24"/>
        </w:rPr>
        <w:t>Bids</w:t>
      </w:r>
    </w:p>
    <w:p w:rsidR="007F5B35" w:rsidRPr="00D324E3" w:rsidRDefault="006E4AAE" w:rsidP="00D324E3">
      <w:pPr>
        <w:pStyle w:val="ListParagraph"/>
        <w:numPr>
          <w:ilvl w:val="1"/>
          <w:numId w:val="64"/>
        </w:numPr>
        <w:spacing w:before="3" w:after="240" w:line="276" w:lineRule="auto"/>
        <w:ind w:left="709" w:right="-52" w:hanging="721"/>
        <w:rPr>
          <w:sz w:val="24"/>
          <w:szCs w:val="24"/>
        </w:rPr>
      </w:pPr>
      <w:r w:rsidRPr="00D324E3">
        <w:rPr>
          <w:sz w:val="24"/>
          <w:szCs w:val="24"/>
        </w:rPr>
        <w:t>Bids</w:t>
      </w:r>
      <w:r w:rsidR="00D324E3" w:rsidRPr="00D324E3">
        <w:rPr>
          <w:sz w:val="24"/>
          <w:szCs w:val="24"/>
        </w:rPr>
        <w:t xml:space="preserve"> must be received by the Employer at the address and no later than the date and time specified in the BDS. </w:t>
      </w:r>
    </w:p>
    <w:p w:rsidR="007F5B35" w:rsidRPr="00D324E3" w:rsidRDefault="006E4AAE" w:rsidP="00D324E3">
      <w:pPr>
        <w:pStyle w:val="ListParagraph"/>
        <w:numPr>
          <w:ilvl w:val="1"/>
          <w:numId w:val="64"/>
        </w:numPr>
        <w:spacing w:after="240"/>
        <w:ind w:left="709" w:right="-52" w:hanging="721"/>
        <w:rPr>
          <w:sz w:val="24"/>
          <w:szCs w:val="24"/>
        </w:rPr>
      </w:pPr>
      <w:r w:rsidRPr="00D324E3">
        <w:rPr>
          <w:sz w:val="24"/>
          <w:szCs w:val="24"/>
        </w:rPr>
        <w:t>The date of submission and opening of bids shall not be extended except when–</w:t>
      </w:r>
    </w:p>
    <w:p w:rsidR="007F5B35" w:rsidRPr="00D324E3" w:rsidRDefault="006E4AAE" w:rsidP="00D324E3">
      <w:pPr>
        <w:pStyle w:val="ListParagraph"/>
        <w:numPr>
          <w:ilvl w:val="0"/>
          <w:numId w:val="52"/>
        </w:numPr>
        <w:spacing w:after="240" w:line="276" w:lineRule="auto"/>
        <w:ind w:left="1276" w:right="-52"/>
        <w:rPr>
          <w:sz w:val="24"/>
          <w:szCs w:val="24"/>
        </w:rPr>
      </w:pPr>
      <w:r w:rsidRPr="00D324E3">
        <w:rPr>
          <w:sz w:val="24"/>
          <w:szCs w:val="24"/>
        </w:rPr>
        <w:t>sufficient number of bids have not been received within the given time and the Employer is of the opinion that further bids are likely to be submitted if time is extended;</w:t>
      </w:r>
      <w:r w:rsidR="00D324E3">
        <w:rPr>
          <w:sz w:val="24"/>
          <w:szCs w:val="24"/>
        </w:rPr>
        <w:t xml:space="preserve"> </w:t>
      </w:r>
      <w:r w:rsidRPr="00D324E3">
        <w:rPr>
          <w:sz w:val="24"/>
          <w:szCs w:val="24"/>
        </w:rPr>
        <w:t>or</w:t>
      </w:r>
    </w:p>
    <w:p w:rsidR="007F5B35" w:rsidRPr="00D324E3" w:rsidRDefault="006E4AAE" w:rsidP="00D324E3">
      <w:pPr>
        <w:pStyle w:val="ListParagraph"/>
        <w:numPr>
          <w:ilvl w:val="0"/>
          <w:numId w:val="52"/>
        </w:numPr>
        <w:spacing w:before="2" w:after="240" w:line="276" w:lineRule="auto"/>
        <w:ind w:left="1276" w:right="-52"/>
        <w:rPr>
          <w:sz w:val="24"/>
          <w:szCs w:val="24"/>
        </w:rPr>
      </w:pPr>
      <w:r w:rsidRPr="00D324E3">
        <w:rPr>
          <w:sz w:val="24"/>
          <w:szCs w:val="24"/>
        </w:rPr>
        <w:t xml:space="preserve">the Bidding Documents are required to be substantially modified as a result </w:t>
      </w:r>
      <w:r w:rsidRPr="00D324E3">
        <w:rPr>
          <w:spacing w:val="-3"/>
          <w:sz w:val="24"/>
          <w:szCs w:val="24"/>
        </w:rPr>
        <w:t xml:space="preserve">of </w:t>
      </w:r>
      <w:r w:rsidRPr="00D324E3">
        <w:rPr>
          <w:sz w:val="24"/>
          <w:szCs w:val="24"/>
        </w:rPr>
        <w:t>discussions in pre-bid meeting or otherwise and the time for preparations of bids by the prospective bidders appears to be insufficient for which such extension is required.</w:t>
      </w:r>
    </w:p>
    <w:p w:rsidR="007F5B35" w:rsidRPr="00D324E3" w:rsidRDefault="006E4AAE" w:rsidP="00D324E3">
      <w:pPr>
        <w:pStyle w:val="ListParagraph"/>
        <w:numPr>
          <w:ilvl w:val="1"/>
          <w:numId w:val="64"/>
        </w:numPr>
        <w:spacing w:after="240" w:line="276" w:lineRule="auto"/>
        <w:ind w:left="709" w:right="-52"/>
        <w:rPr>
          <w:sz w:val="24"/>
          <w:szCs w:val="24"/>
        </w:rPr>
      </w:pPr>
      <w:r w:rsidRPr="00D324E3">
        <w:rPr>
          <w:sz w:val="24"/>
          <w:szCs w:val="24"/>
        </w:rPr>
        <w:t xml:space="preserve">In cases </w:t>
      </w:r>
      <w:r w:rsidR="00D324E3" w:rsidRPr="00D324E3">
        <w:rPr>
          <w:sz w:val="24"/>
          <w:szCs w:val="24"/>
        </w:rPr>
        <w:t>where the time and date for submission of bids is extended, an amendment to the Bidding Documents shall be issued in accordance with ITB Para 10, in which case all rights and obligations of the Employer and Bidders previously subject to the deadline shall thereafter be s</w:t>
      </w:r>
      <w:r w:rsidR="00D324E3">
        <w:rPr>
          <w:sz w:val="24"/>
          <w:szCs w:val="24"/>
        </w:rPr>
        <w:t>ubject to the deadline extended</w:t>
      </w:r>
    </w:p>
    <w:p w:rsidR="007F5B35" w:rsidRPr="00D324E3" w:rsidRDefault="006E4AAE" w:rsidP="00D324E3">
      <w:pPr>
        <w:pStyle w:val="ListParagraph"/>
        <w:numPr>
          <w:ilvl w:val="1"/>
          <w:numId w:val="64"/>
        </w:numPr>
        <w:spacing w:after="240" w:line="276" w:lineRule="auto"/>
        <w:ind w:left="709" w:right="-52"/>
        <w:rPr>
          <w:sz w:val="24"/>
          <w:szCs w:val="24"/>
        </w:rPr>
      </w:pPr>
      <w:r w:rsidRPr="00D324E3">
        <w:rPr>
          <w:sz w:val="24"/>
          <w:szCs w:val="24"/>
        </w:rPr>
        <w:t>If the due date for submission of bids is not a working day, the bids shall be received and opened at the same time and hour on the next working</w:t>
      </w:r>
      <w:r w:rsidR="00D324E3">
        <w:rPr>
          <w:sz w:val="24"/>
          <w:szCs w:val="24"/>
        </w:rPr>
        <w:t xml:space="preserve"> </w:t>
      </w:r>
      <w:r w:rsidRPr="00D324E3">
        <w:rPr>
          <w:sz w:val="24"/>
          <w:szCs w:val="24"/>
        </w:rPr>
        <w:t>day.</w:t>
      </w:r>
    </w:p>
    <w:p w:rsidR="007F5B35" w:rsidRPr="00D324E3" w:rsidRDefault="006E4AAE" w:rsidP="00D324E3">
      <w:pPr>
        <w:pStyle w:val="Heading5"/>
        <w:numPr>
          <w:ilvl w:val="0"/>
          <w:numId w:val="64"/>
        </w:numPr>
        <w:spacing w:before="91" w:after="240"/>
        <w:ind w:left="709" w:hanging="721"/>
        <w:rPr>
          <w:sz w:val="24"/>
          <w:szCs w:val="24"/>
        </w:rPr>
      </w:pPr>
      <w:bookmarkStart w:id="27" w:name="_bookmark27"/>
      <w:bookmarkEnd w:id="27"/>
      <w:r w:rsidRPr="00D324E3">
        <w:rPr>
          <w:color w:val="4471C4"/>
          <w:sz w:val="24"/>
          <w:szCs w:val="24"/>
        </w:rPr>
        <w:t>Late</w:t>
      </w:r>
      <w:r w:rsidR="00D324E3">
        <w:rPr>
          <w:color w:val="4471C4"/>
          <w:sz w:val="24"/>
          <w:szCs w:val="24"/>
        </w:rPr>
        <w:t xml:space="preserve"> </w:t>
      </w:r>
      <w:r w:rsidRPr="00D324E3">
        <w:rPr>
          <w:color w:val="4471C4"/>
          <w:sz w:val="24"/>
          <w:szCs w:val="24"/>
        </w:rPr>
        <w:t>Bids</w:t>
      </w:r>
    </w:p>
    <w:p w:rsidR="007F5B35" w:rsidRPr="00D324E3" w:rsidRDefault="006E4AAE" w:rsidP="00D324E3">
      <w:pPr>
        <w:pStyle w:val="ListParagraph"/>
        <w:numPr>
          <w:ilvl w:val="1"/>
          <w:numId w:val="64"/>
        </w:numPr>
        <w:spacing w:before="255" w:after="240" w:line="276" w:lineRule="auto"/>
        <w:ind w:left="709" w:right="-52"/>
        <w:rPr>
          <w:sz w:val="24"/>
          <w:szCs w:val="24"/>
        </w:rPr>
      </w:pPr>
      <w:r w:rsidRPr="00D324E3">
        <w:rPr>
          <w:sz w:val="24"/>
          <w:szCs w:val="24"/>
        </w:rPr>
        <w:t>The Employer’s officer authorized to receive the bids shall not receive any bid that is submitted personally by hand after the time and date fixed for submission of bids under any</w:t>
      </w:r>
      <w:r w:rsidR="00D324E3">
        <w:rPr>
          <w:sz w:val="24"/>
          <w:szCs w:val="24"/>
        </w:rPr>
        <w:t xml:space="preserve"> </w:t>
      </w:r>
      <w:r w:rsidRPr="00D324E3">
        <w:rPr>
          <w:sz w:val="24"/>
          <w:szCs w:val="24"/>
        </w:rPr>
        <w:t>circumstances.</w:t>
      </w:r>
    </w:p>
    <w:p w:rsidR="007F5B35" w:rsidRPr="00D324E3" w:rsidRDefault="006E4AAE" w:rsidP="00D324E3">
      <w:pPr>
        <w:pStyle w:val="ListParagraph"/>
        <w:numPr>
          <w:ilvl w:val="1"/>
          <w:numId w:val="64"/>
        </w:numPr>
        <w:spacing w:after="240" w:line="276" w:lineRule="auto"/>
        <w:ind w:left="709" w:right="-52"/>
        <w:rPr>
          <w:sz w:val="24"/>
          <w:szCs w:val="24"/>
        </w:rPr>
      </w:pPr>
      <w:r w:rsidRPr="00D324E3">
        <w:rPr>
          <w:sz w:val="24"/>
          <w:szCs w:val="24"/>
        </w:rPr>
        <w:t>Any bid which arrives by post after the deadline for submission of bids shall be declared and marked as “Late” and returned unopened to the bidder by registered</w:t>
      </w:r>
      <w:r w:rsidR="00D324E3">
        <w:rPr>
          <w:sz w:val="24"/>
          <w:szCs w:val="24"/>
        </w:rPr>
        <w:t xml:space="preserve"> </w:t>
      </w:r>
      <w:r w:rsidRPr="00D324E3">
        <w:rPr>
          <w:sz w:val="24"/>
          <w:szCs w:val="24"/>
        </w:rPr>
        <w:t>post.</w:t>
      </w:r>
    </w:p>
    <w:p w:rsidR="007F5B35" w:rsidRPr="00D324E3" w:rsidRDefault="006E4AAE" w:rsidP="00D324E3">
      <w:pPr>
        <w:pStyle w:val="Heading5"/>
        <w:numPr>
          <w:ilvl w:val="0"/>
          <w:numId w:val="64"/>
        </w:numPr>
        <w:spacing w:before="161" w:after="240"/>
        <w:ind w:left="709" w:hanging="721"/>
        <w:rPr>
          <w:sz w:val="24"/>
          <w:szCs w:val="24"/>
        </w:rPr>
      </w:pPr>
      <w:bookmarkStart w:id="28" w:name="_bookmark28"/>
      <w:bookmarkEnd w:id="28"/>
      <w:r w:rsidRPr="00D324E3">
        <w:rPr>
          <w:color w:val="4471C4"/>
          <w:sz w:val="24"/>
          <w:szCs w:val="24"/>
        </w:rPr>
        <w:t>Withdrawal, Substitution and Modification ofBids</w:t>
      </w:r>
    </w:p>
    <w:p w:rsidR="00D324E3" w:rsidRPr="00D324E3" w:rsidRDefault="006E4AAE" w:rsidP="00D324E3">
      <w:pPr>
        <w:pStyle w:val="ListParagraph"/>
        <w:numPr>
          <w:ilvl w:val="1"/>
          <w:numId w:val="64"/>
        </w:numPr>
        <w:spacing w:before="255" w:after="240" w:line="276" w:lineRule="auto"/>
        <w:ind w:left="709" w:right="-52"/>
        <w:rPr>
          <w:sz w:val="24"/>
          <w:szCs w:val="24"/>
        </w:rPr>
      </w:pPr>
      <w:r w:rsidRPr="00D324E3">
        <w:rPr>
          <w:sz w:val="24"/>
          <w:szCs w:val="24"/>
        </w:rPr>
        <w:t>A</w:t>
      </w:r>
      <w:r w:rsidR="00D324E3" w:rsidRPr="00D324E3">
        <w:rPr>
          <w:sz w:val="24"/>
          <w:szCs w:val="24"/>
        </w:rPr>
        <w:t xml:space="preserve"> bidder may withdraw, substitute, or modify its bid after it has been submitted by sending a written notice, duly signed by the bidder or his representative </w:t>
      </w:r>
      <w:r w:rsidR="00D324E3" w:rsidRPr="00D324E3">
        <w:rPr>
          <w:sz w:val="24"/>
          <w:szCs w:val="24"/>
        </w:rPr>
        <w:lastRenderedPageBreak/>
        <w:t>authorised in writing and such letter of authority shall be enclosed with the bid. The corresponding</w:t>
      </w:r>
      <w:r w:rsidR="00D324E3">
        <w:rPr>
          <w:sz w:val="24"/>
          <w:szCs w:val="24"/>
        </w:rPr>
        <w:t xml:space="preserve"> </w:t>
      </w:r>
      <w:r w:rsidR="00D324E3" w:rsidRPr="00D324E3">
        <w:rPr>
          <w:sz w:val="24"/>
          <w:szCs w:val="24"/>
        </w:rPr>
        <w:t xml:space="preserve">substitution or modification of the bid contained in sealed envelopes as required must accompany the written notice. Such written notice shall be </w:t>
      </w:r>
    </w:p>
    <w:p w:rsidR="007F5B35" w:rsidRPr="00D324E3" w:rsidRDefault="006E4AAE" w:rsidP="00D324E3">
      <w:pPr>
        <w:pStyle w:val="ListParagraph"/>
        <w:numPr>
          <w:ilvl w:val="0"/>
          <w:numId w:val="51"/>
        </w:numPr>
        <w:spacing w:after="240" w:line="276" w:lineRule="auto"/>
        <w:ind w:left="1418" w:right="-52"/>
        <w:rPr>
          <w:sz w:val="24"/>
          <w:szCs w:val="24"/>
        </w:rPr>
      </w:pPr>
      <w:r w:rsidRPr="00D324E3">
        <w:rPr>
          <w:sz w:val="24"/>
          <w:szCs w:val="24"/>
        </w:rPr>
        <w:t>submitted in accordance with the Bidding Documents with the envelope clearly marked as “Withdrawal,” “Substitution,” or “Modification” as applicable,and</w:t>
      </w:r>
    </w:p>
    <w:p w:rsidR="007F5B35" w:rsidRPr="00D324E3" w:rsidRDefault="006E4AAE" w:rsidP="00D324E3">
      <w:pPr>
        <w:pStyle w:val="ListParagraph"/>
        <w:numPr>
          <w:ilvl w:val="0"/>
          <w:numId w:val="51"/>
        </w:numPr>
        <w:spacing w:after="240" w:line="276" w:lineRule="auto"/>
        <w:ind w:left="1418" w:right="-52"/>
        <w:rPr>
          <w:sz w:val="24"/>
          <w:szCs w:val="24"/>
        </w:rPr>
      </w:pPr>
      <w:r w:rsidRPr="00D324E3">
        <w:rPr>
          <w:sz w:val="24"/>
          <w:szCs w:val="24"/>
        </w:rPr>
        <w:t>received by the officer authorised to receive the bids or directly dropped in thebid box prior to the last time and date fixed for receiving ofbids.</w:t>
      </w:r>
    </w:p>
    <w:p w:rsidR="007F5B35" w:rsidRPr="00D324E3" w:rsidRDefault="006E4AAE" w:rsidP="00D324E3">
      <w:pPr>
        <w:pStyle w:val="ListParagraph"/>
        <w:numPr>
          <w:ilvl w:val="1"/>
          <w:numId w:val="64"/>
        </w:numPr>
        <w:spacing w:after="240" w:line="276" w:lineRule="auto"/>
        <w:ind w:left="709" w:right="-52" w:hanging="709"/>
        <w:rPr>
          <w:sz w:val="24"/>
          <w:szCs w:val="24"/>
        </w:rPr>
      </w:pPr>
      <w:r w:rsidRPr="00D324E3">
        <w:rPr>
          <w:sz w:val="24"/>
          <w:szCs w:val="24"/>
        </w:rPr>
        <w:t>Bids requested to be withdrawn shall be returned unopened to the</w:t>
      </w:r>
      <w:r w:rsidR="00D324E3">
        <w:rPr>
          <w:sz w:val="24"/>
          <w:szCs w:val="24"/>
        </w:rPr>
        <w:t xml:space="preserve"> </w:t>
      </w:r>
      <w:r w:rsidRPr="00D324E3">
        <w:rPr>
          <w:sz w:val="24"/>
          <w:szCs w:val="24"/>
        </w:rPr>
        <w:t>bidders.</w:t>
      </w:r>
    </w:p>
    <w:p w:rsidR="007F5B35" w:rsidRPr="00D324E3" w:rsidRDefault="006E4AAE" w:rsidP="00D324E3">
      <w:pPr>
        <w:pStyle w:val="ListParagraph"/>
        <w:numPr>
          <w:ilvl w:val="1"/>
          <w:numId w:val="64"/>
        </w:numPr>
        <w:spacing w:after="240" w:line="276" w:lineRule="auto"/>
        <w:ind w:left="709" w:right="-52" w:hanging="709"/>
        <w:rPr>
          <w:sz w:val="24"/>
          <w:szCs w:val="24"/>
        </w:rPr>
      </w:pPr>
      <w:r w:rsidRPr="00D324E3">
        <w:rPr>
          <w:sz w:val="24"/>
          <w:szCs w:val="24"/>
        </w:rPr>
        <w:t>No</w:t>
      </w:r>
      <w:r w:rsidR="00D324E3">
        <w:rPr>
          <w:sz w:val="24"/>
          <w:szCs w:val="24"/>
        </w:rPr>
        <w:t xml:space="preserve"> </w:t>
      </w:r>
      <w:r w:rsidR="00D324E3" w:rsidRPr="00D324E3">
        <w:rPr>
          <w:sz w:val="24"/>
          <w:szCs w:val="24"/>
        </w:rPr>
        <w:t>bid shall be withdrawn, substituted, or modified after the time and date fixed for receipt of bids as specified in the BDS</w:t>
      </w:r>
      <w:r w:rsidR="00D324E3">
        <w:rPr>
          <w:sz w:val="24"/>
          <w:szCs w:val="24"/>
        </w:rPr>
        <w:t>.</w:t>
      </w:r>
    </w:p>
    <w:p w:rsidR="007F5B35" w:rsidRPr="00D324E3" w:rsidRDefault="006E4AAE" w:rsidP="00D324E3">
      <w:pPr>
        <w:pStyle w:val="Heading5"/>
        <w:numPr>
          <w:ilvl w:val="0"/>
          <w:numId w:val="64"/>
        </w:numPr>
        <w:spacing w:after="240"/>
        <w:ind w:left="709" w:hanging="709"/>
        <w:rPr>
          <w:sz w:val="24"/>
          <w:szCs w:val="24"/>
        </w:rPr>
      </w:pPr>
      <w:bookmarkStart w:id="29" w:name="_bookmark29"/>
      <w:bookmarkEnd w:id="29"/>
      <w:r w:rsidRPr="00D324E3">
        <w:rPr>
          <w:color w:val="4471C4"/>
          <w:sz w:val="24"/>
          <w:szCs w:val="24"/>
        </w:rPr>
        <w:t>Opening of</w:t>
      </w:r>
      <w:r w:rsidR="0017748D">
        <w:rPr>
          <w:color w:val="4471C4"/>
          <w:sz w:val="24"/>
          <w:szCs w:val="24"/>
        </w:rPr>
        <w:t xml:space="preserve"> </w:t>
      </w:r>
      <w:r w:rsidRPr="00D324E3">
        <w:rPr>
          <w:color w:val="4471C4"/>
          <w:sz w:val="24"/>
          <w:szCs w:val="24"/>
        </w:rPr>
        <w:t>Bids</w:t>
      </w:r>
    </w:p>
    <w:p w:rsidR="007F5B35" w:rsidRPr="00D324E3" w:rsidRDefault="006E4AAE" w:rsidP="00D324E3">
      <w:pPr>
        <w:pStyle w:val="ListParagraph"/>
        <w:numPr>
          <w:ilvl w:val="1"/>
          <w:numId w:val="64"/>
        </w:numPr>
        <w:spacing w:before="256" w:after="240" w:line="276" w:lineRule="auto"/>
        <w:ind w:left="709" w:right="-52" w:hanging="709"/>
        <w:rPr>
          <w:sz w:val="24"/>
          <w:szCs w:val="24"/>
        </w:rPr>
      </w:pPr>
      <w:r w:rsidRPr="00D324E3">
        <w:rPr>
          <w:sz w:val="24"/>
          <w:szCs w:val="24"/>
        </w:rPr>
        <w:t xml:space="preserve">The sealed bid box shall be opened by the Bid Opening Committee constituted by the Employer at the time, date and place </w:t>
      </w:r>
      <w:r w:rsidRPr="00D324E3">
        <w:rPr>
          <w:b/>
          <w:sz w:val="24"/>
          <w:szCs w:val="24"/>
        </w:rPr>
        <w:t xml:space="preserve">as specified in the BDS </w:t>
      </w:r>
      <w:r w:rsidRPr="00D324E3">
        <w:rPr>
          <w:sz w:val="24"/>
          <w:szCs w:val="24"/>
        </w:rPr>
        <w:t>in the presence of the Bidders’ authorized representatives who choose to be present, enabling them to watch the</w:t>
      </w:r>
      <w:r w:rsidR="00D324E3">
        <w:rPr>
          <w:sz w:val="24"/>
          <w:szCs w:val="24"/>
        </w:rPr>
        <w:t xml:space="preserve"> </w:t>
      </w:r>
      <w:r w:rsidRPr="00D324E3">
        <w:rPr>
          <w:sz w:val="24"/>
          <w:szCs w:val="24"/>
        </w:rPr>
        <w:t>proceedings.</w:t>
      </w:r>
    </w:p>
    <w:p w:rsidR="007F5B35" w:rsidRPr="00D324E3" w:rsidRDefault="006E4AAE" w:rsidP="00D324E3">
      <w:pPr>
        <w:pStyle w:val="ListParagraph"/>
        <w:numPr>
          <w:ilvl w:val="1"/>
          <w:numId w:val="64"/>
        </w:numPr>
        <w:spacing w:after="240" w:line="276" w:lineRule="auto"/>
        <w:ind w:left="709" w:right="-52" w:hanging="709"/>
        <w:rPr>
          <w:sz w:val="24"/>
          <w:szCs w:val="24"/>
        </w:rPr>
      </w:pPr>
      <w:r w:rsidRPr="00D324E3">
        <w:rPr>
          <w:sz w:val="24"/>
          <w:szCs w:val="24"/>
        </w:rPr>
        <w:t>The</w:t>
      </w:r>
      <w:r w:rsidR="00D324E3">
        <w:rPr>
          <w:sz w:val="24"/>
          <w:szCs w:val="24"/>
        </w:rPr>
        <w:t xml:space="preserve"> </w:t>
      </w:r>
      <w:r w:rsidR="00D324E3" w:rsidRPr="00D324E3">
        <w:rPr>
          <w:sz w:val="24"/>
          <w:szCs w:val="24"/>
        </w:rPr>
        <w:t xml:space="preserve">Employer’s officer authorized to receive bids shall also handover all the bids received by him up to the time and date for submission of bids to the convener of the Bid Opening Committee and obtain the signature of the convener of the Committee in the bids receipt register </w:t>
      </w:r>
    </w:p>
    <w:p w:rsidR="007F5B35" w:rsidRPr="00D324E3" w:rsidRDefault="00D324E3" w:rsidP="00D324E3">
      <w:pPr>
        <w:pStyle w:val="ListParagraph"/>
        <w:numPr>
          <w:ilvl w:val="1"/>
          <w:numId w:val="64"/>
        </w:numPr>
        <w:spacing w:after="240" w:line="276" w:lineRule="auto"/>
        <w:ind w:left="709" w:right="-52" w:hanging="709"/>
        <w:rPr>
          <w:sz w:val="24"/>
          <w:szCs w:val="24"/>
        </w:rPr>
      </w:pPr>
      <w:r>
        <w:rPr>
          <w:sz w:val="24"/>
          <w:szCs w:val="24"/>
        </w:rPr>
        <w:t xml:space="preserve">Each </w:t>
      </w:r>
      <w:r w:rsidRPr="00D324E3">
        <w:rPr>
          <w:sz w:val="24"/>
          <w:szCs w:val="24"/>
        </w:rPr>
        <w:t>bid received shall be opened by the Bid Opening Committee in the presence of the bidders or their authorised representatives who choose to be present. All envelopes containing bids shall be signed, indicating date and time, by the members of the Committee in token of verification of the fact that they are sealed. The envelopes shall be numbered as ‘’a/n’, where ‘a’ denotes the serial number at which the bid envelop has been taken for opening and ‘n’ denotes the total number of bids received by the specified time</w:t>
      </w:r>
      <w:r w:rsidR="006E4AAE" w:rsidRPr="00D324E3">
        <w:rPr>
          <w:sz w:val="24"/>
          <w:szCs w:val="24"/>
        </w:rPr>
        <w:t>;</w:t>
      </w:r>
    </w:p>
    <w:p w:rsidR="007F5B35" w:rsidRPr="00D324E3" w:rsidRDefault="006E4AAE" w:rsidP="00D324E3">
      <w:pPr>
        <w:pStyle w:val="ListParagraph"/>
        <w:numPr>
          <w:ilvl w:val="1"/>
          <w:numId w:val="64"/>
        </w:numPr>
        <w:spacing w:after="240" w:line="276" w:lineRule="auto"/>
        <w:ind w:left="709" w:right="-52" w:hanging="709"/>
        <w:rPr>
          <w:sz w:val="24"/>
          <w:szCs w:val="24"/>
        </w:rPr>
      </w:pPr>
      <w:r w:rsidRPr="00D324E3">
        <w:rPr>
          <w:sz w:val="24"/>
          <w:szCs w:val="24"/>
        </w:rPr>
        <w:t>The Bid Opening Committee shall prepare a list of bidders or their representatives attending the opening of bids and obtain their signatures on the same. The list shall also contain the name, e-mail and mobile telephone number of the representatives and the corresponding names and addresses of the bidders they represent. The authoritylettersbrought by the representatives shall be attached to the list. The list shall be signed by all members of Bid Opening Committee indicating the date and time of opening of the bids.</w:t>
      </w:r>
    </w:p>
    <w:p w:rsidR="007F5B35" w:rsidRPr="00D324E3" w:rsidRDefault="007F5B35" w:rsidP="00D324E3">
      <w:pPr>
        <w:pStyle w:val="BodyText"/>
        <w:spacing w:after="240"/>
        <w:rPr>
          <w:sz w:val="24"/>
          <w:szCs w:val="24"/>
        </w:rPr>
      </w:pPr>
    </w:p>
    <w:p w:rsidR="00D324E3" w:rsidRPr="00D324E3" w:rsidRDefault="006E4AAE" w:rsidP="00D324E3">
      <w:pPr>
        <w:pStyle w:val="ListParagraph"/>
        <w:numPr>
          <w:ilvl w:val="1"/>
          <w:numId w:val="64"/>
        </w:numPr>
        <w:spacing w:after="240" w:line="276" w:lineRule="auto"/>
        <w:ind w:left="709" w:right="4"/>
        <w:rPr>
          <w:sz w:val="24"/>
          <w:szCs w:val="24"/>
        </w:rPr>
      </w:pPr>
      <w:r w:rsidRPr="00D324E3">
        <w:rPr>
          <w:sz w:val="24"/>
          <w:szCs w:val="24"/>
        </w:rPr>
        <w:lastRenderedPageBreak/>
        <w:t>First,</w:t>
      </w:r>
      <w:r w:rsidR="00D324E3">
        <w:rPr>
          <w:sz w:val="24"/>
          <w:szCs w:val="24"/>
        </w:rPr>
        <w:t xml:space="preserve"> </w:t>
      </w:r>
      <w:r w:rsidR="00D324E3" w:rsidRPr="00D324E3">
        <w:rPr>
          <w:sz w:val="24"/>
          <w:szCs w:val="24"/>
        </w:rPr>
        <w:t xml:space="preserve">envelopes marked “WITHDRAWAL” shall be opened, read out, and recorded and the envelope containing the corresponding bid shall not be opened, but returned to the concerned bidders. No bid shall be permitted to be withdrawn unless the corresponding withdrawal notice contains a valid authorisation to request the withdrawal which shall also be read out and recorded. If the withdrawal notice is not accompanied by the valid authorisation, the withdrawal shall not be permitted and the corresponding bid shall be opened </w:t>
      </w:r>
    </w:p>
    <w:p w:rsidR="007F5B35" w:rsidRPr="00D324E3" w:rsidRDefault="006E4AAE" w:rsidP="00D324E3">
      <w:pPr>
        <w:pStyle w:val="ListParagraph"/>
        <w:numPr>
          <w:ilvl w:val="1"/>
          <w:numId w:val="64"/>
        </w:numPr>
        <w:spacing w:after="240" w:line="276" w:lineRule="auto"/>
        <w:ind w:left="709" w:right="4"/>
        <w:rPr>
          <w:sz w:val="24"/>
          <w:szCs w:val="24"/>
        </w:rPr>
      </w:pPr>
      <w:r w:rsidRPr="00D324E3">
        <w:rPr>
          <w:sz w:val="24"/>
          <w:szCs w:val="24"/>
        </w:rPr>
        <w:t xml:space="preserve">Next, </w:t>
      </w:r>
      <w:r w:rsidR="00D324E3" w:rsidRPr="00D324E3">
        <w:rPr>
          <w:sz w:val="24"/>
          <w:szCs w:val="24"/>
        </w:rPr>
        <w:t>envelopes marked as “SUBSTITUTION” shall be opened, read out, recorded and exchanged for the corresponding bid being substituted and the substituted bid shall not be opened, but returned to the bidder. No bid shall be substituted unless the corresponding substitution notice contains a valid authorisation to request the substitution which shall also be read out and recorded. Thereafter, envelopes marked as “MODIFICATION” shall be opened, read out and recorded with the corresponding bid. No bid shall be modified unless the corresponding modification notice contains a valid authorisation to request the modification which shall be read out and recorded</w:t>
      </w:r>
      <w:r w:rsidRPr="00D324E3">
        <w:rPr>
          <w:sz w:val="24"/>
          <w:szCs w:val="24"/>
        </w:rPr>
        <w:t>.</w:t>
      </w:r>
    </w:p>
    <w:p w:rsidR="007F5B35" w:rsidRPr="00D324E3" w:rsidRDefault="006E4AAE" w:rsidP="00D324E3">
      <w:pPr>
        <w:pStyle w:val="ListParagraph"/>
        <w:numPr>
          <w:ilvl w:val="1"/>
          <w:numId w:val="64"/>
        </w:numPr>
        <w:spacing w:after="240" w:line="276" w:lineRule="auto"/>
        <w:ind w:left="709" w:right="4"/>
        <w:rPr>
          <w:sz w:val="24"/>
          <w:szCs w:val="24"/>
        </w:rPr>
      </w:pPr>
      <w:r w:rsidRPr="00D324E3">
        <w:rPr>
          <w:sz w:val="24"/>
          <w:szCs w:val="24"/>
        </w:rPr>
        <w:t>All other envelopes shall be opened one at a time and the following details shall be read out and</w:t>
      </w:r>
      <w:r w:rsidR="00D324E3">
        <w:rPr>
          <w:sz w:val="24"/>
          <w:szCs w:val="24"/>
        </w:rPr>
        <w:t xml:space="preserve"> </w:t>
      </w:r>
      <w:r w:rsidRPr="00D324E3">
        <w:rPr>
          <w:sz w:val="24"/>
          <w:szCs w:val="24"/>
        </w:rPr>
        <w:t>recorded-</w:t>
      </w:r>
    </w:p>
    <w:p w:rsidR="007F5B35" w:rsidRPr="00D324E3" w:rsidRDefault="006E4AAE" w:rsidP="00D324E3">
      <w:pPr>
        <w:pStyle w:val="ListParagraph"/>
        <w:numPr>
          <w:ilvl w:val="0"/>
          <w:numId w:val="50"/>
        </w:numPr>
        <w:spacing w:after="240" w:line="276" w:lineRule="auto"/>
        <w:ind w:left="1276" w:right="4" w:hanging="425"/>
        <w:rPr>
          <w:sz w:val="24"/>
          <w:szCs w:val="24"/>
        </w:rPr>
      </w:pPr>
      <w:r w:rsidRPr="00D324E3">
        <w:rPr>
          <w:sz w:val="24"/>
          <w:szCs w:val="24"/>
        </w:rPr>
        <w:t>The name of the bidder and whether there is a substitution ormodification;</w:t>
      </w:r>
    </w:p>
    <w:p w:rsidR="007F5B35" w:rsidRPr="00D324E3" w:rsidRDefault="006E4AAE" w:rsidP="00D324E3">
      <w:pPr>
        <w:pStyle w:val="ListParagraph"/>
        <w:numPr>
          <w:ilvl w:val="0"/>
          <w:numId w:val="50"/>
        </w:numPr>
        <w:spacing w:before="2" w:after="240" w:line="276" w:lineRule="auto"/>
        <w:ind w:left="1276" w:right="4" w:hanging="425"/>
        <w:rPr>
          <w:sz w:val="24"/>
          <w:szCs w:val="24"/>
        </w:rPr>
      </w:pPr>
      <w:r w:rsidRPr="00D324E3">
        <w:rPr>
          <w:sz w:val="24"/>
          <w:szCs w:val="24"/>
        </w:rPr>
        <w:t>the bid prices (per lot if applicable);</w:t>
      </w:r>
    </w:p>
    <w:p w:rsidR="007F5B35" w:rsidRPr="00D324E3" w:rsidRDefault="006E4AAE" w:rsidP="00D324E3">
      <w:pPr>
        <w:pStyle w:val="ListParagraph"/>
        <w:numPr>
          <w:ilvl w:val="0"/>
          <w:numId w:val="50"/>
        </w:numPr>
        <w:spacing w:after="240" w:line="276" w:lineRule="auto"/>
        <w:ind w:left="1276" w:right="4" w:hanging="425"/>
        <w:rPr>
          <w:sz w:val="24"/>
          <w:szCs w:val="24"/>
        </w:rPr>
      </w:pPr>
      <w:r w:rsidRPr="00D324E3">
        <w:rPr>
          <w:sz w:val="24"/>
          <w:szCs w:val="24"/>
        </w:rPr>
        <w:t>the bid security deposited;</w:t>
      </w:r>
      <w:r w:rsidR="00D324E3">
        <w:rPr>
          <w:sz w:val="24"/>
          <w:szCs w:val="24"/>
        </w:rPr>
        <w:t xml:space="preserve"> </w:t>
      </w:r>
      <w:r w:rsidRPr="00D324E3">
        <w:rPr>
          <w:sz w:val="24"/>
          <w:szCs w:val="24"/>
        </w:rPr>
        <w:t>and</w:t>
      </w:r>
    </w:p>
    <w:p w:rsidR="007F5B35" w:rsidRPr="00D324E3" w:rsidRDefault="006E4AAE" w:rsidP="00D324E3">
      <w:pPr>
        <w:pStyle w:val="ListParagraph"/>
        <w:numPr>
          <w:ilvl w:val="0"/>
          <w:numId w:val="50"/>
        </w:numPr>
        <w:spacing w:before="1" w:after="240" w:line="276" w:lineRule="auto"/>
        <w:ind w:left="1276" w:right="4" w:hanging="425"/>
        <w:rPr>
          <w:sz w:val="24"/>
          <w:szCs w:val="24"/>
        </w:rPr>
      </w:pPr>
      <w:r w:rsidRPr="00D324E3">
        <w:rPr>
          <w:sz w:val="24"/>
          <w:szCs w:val="24"/>
        </w:rPr>
        <w:t>any other details as the Committee may consider</w:t>
      </w:r>
      <w:r w:rsidR="00D324E3">
        <w:rPr>
          <w:sz w:val="24"/>
          <w:szCs w:val="24"/>
        </w:rPr>
        <w:t xml:space="preserve"> </w:t>
      </w:r>
      <w:r w:rsidRPr="00D324E3">
        <w:rPr>
          <w:sz w:val="24"/>
          <w:szCs w:val="24"/>
        </w:rPr>
        <w:t>appropriate.</w:t>
      </w:r>
    </w:p>
    <w:p w:rsidR="007F5B35" w:rsidRPr="00D324E3" w:rsidRDefault="006E4AAE" w:rsidP="00D324E3">
      <w:pPr>
        <w:pStyle w:val="ListParagraph"/>
        <w:numPr>
          <w:ilvl w:val="1"/>
          <w:numId w:val="64"/>
        </w:numPr>
        <w:spacing w:after="240" w:line="276" w:lineRule="auto"/>
        <w:ind w:left="709" w:right="4"/>
        <w:rPr>
          <w:sz w:val="24"/>
          <w:szCs w:val="24"/>
        </w:rPr>
      </w:pPr>
      <w:r w:rsidRPr="00D324E3">
        <w:rPr>
          <w:sz w:val="24"/>
          <w:szCs w:val="24"/>
        </w:rPr>
        <w:t>After</w:t>
      </w:r>
      <w:r w:rsidR="00D324E3">
        <w:rPr>
          <w:sz w:val="24"/>
          <w:szCs w:val="24"/>
        </w:rPr>
        <w:t xml:space="preserve"> </w:t>
      </w:r>
      <w:r w:rsidRPr="00D324E3">
        <w:rPr>
          <w:sz w:val="24"/>
          <w:szCs w:val="24"/>
        </w:rPr>
        <w:t>all</w:t>
      </w:r>
      <w:r w:rsidR="00D324E3">
        <w:rPr>
          <w:sz w:val="24"/>
          <w:szCs w:val="24"/>
        </w:rPr>
        <w:t xml:space="preserve"> </w:t>
      </w:r>
      <w:r w:rsidRPr="00D324E3">
        <w:rPr>
          <w:sz w:val="24"/>
          <w:szCs w:val="24"/>
        </w:rPr>
        <w:t>the</w:t>
      </w:r>
      <w:r w:rsidR="00D324E3">
        <w:rPr>
          <w:sz w:val="24"/>
          <w:szCs w:val="24"/>
        </w:rPr>
        <w:t xml:space="preserve"> </w:t>
      </w:r>
      <w:r w:rsidRPr="00D324E3">
        <w:rPr>
          <w:sz w:val="24"/>
          <w:szCs w:val="24"/>
        </w:rPr>
        <w:t>bids</w:t>
      </w:r>
      <w:r w:rsidR="00D324E3">
        <w:rPr>
          <w:sz w:val="24"/>
          <w:szCs w:val="24"/>
        </w:rPr>
        <w:t xml:space="preserve"> </w:t>
      </w:r>
      <w:r w:rsidRPr="00D324E3">
        <w:rPr>
          <w:sz w:val="24"/>
          <w:szCs w:val="24"/>
        </w:rPr>
        <w:t>have</w:t>
      </w:r>
      <w:r w:rsidR="00D324E3">
        <w:rPr>
          <w:sz w:val="24"/>
          <w:szCs w:val="24"/>
        </w:rPr>
        <w:t xml:space="preserve"> </w:t>
      </w:r>
      <w:r w:rsidRPr="00D324E3">
        <w:rPr>
          <w:sz w:val="24"/>
          <w:szCs w:val="24"/>
        </w:rPr>
        <w:t>been</w:t>
      </w:r>
      <w:r w:rsidR="00D324E3">
        <w:rPr>
          <w:sz w:val="24"/>
          <w:szCs w:val="24"/>
        </w:rPr>
        <w:t xml:space="preserve"> </w:t>
      </w:r>
      <w:r w:rsidRPr="00D324E3">
        <w:rPr>
          <w:sz w:val="24"/>
          <w:szCs w:val="24"/>
        </w:rPr>
        <w:t>opened,</w:t>
      </w:r>
      <w:r w:rsidR="00D324E3">
        <w:rPr>
          <w:sz w:val="24"/>
          <w:szCs w:val="24"/>
        </w:rPr>
        <w:t xml:space="preserve"> </w:t>
      </w:r>
      <w:r w:rsidRPr="00D324E3">
        <w:rPr>
          <w:sz w:val="24"/>
          <w:szCs w:val="24"/>
        </w:rPr>
        <w:t>these</w:t>
      </w:r>
      <w:r w:rsidR="00D324E3">
        <w:rPr>
          <w:sz w:val="24"/>
          <w:szCs w:val="24"/>
        </w:rPr>
        <w:t xml:space="preserve"> </w:t>
      </w:r>
      <w:r w:rsidRPr="00D324E3">
        <w:rPr>
          <w:sz w:val="24"/>
          <w:szCs w:val="24"/>
        </w:rPr>
        <w:t>shall</w:t>
      </w:r>
      <w:r w:rsidR="00D324E3">
        <w:rPr>
          <w:sz w:val="24"/>
          <w:szCs w:val="24"/>
        </w:rPr>
        <w:t xml:space="preserve"> </w:t>
      </w:r>
      <w:r w:rsidRPr="00D324E3">
        <w:rPr>
          <w:sz w:val="24"/>
          <w:szCs w:val="24"/>
        </w:rPr>
        <w:t>be</w:t>
      </w:r>
      <w:r w:rsidR="00D324E3">
        <w:rPr>
          <w:sz w:val="24"/>
          <w:szCs w:val="24"/>
        </w:rPr>
        <w:t xml:space="preserve"> initialed </w:t>
      </w:r>
      <w:r w:rsidRPr="00D324E3">
        <w:rPr>
          <w:sz w:val="24"/>
          <w:szCs w:val="24"/>
        </w:rPr>
        <w:t>and</w:t>
      </w:r>
      <w:r w:rsidR="00D324E3">
        <w:rPr>
          <w:sz w:val="24"/>
          <w:szCs w:val="24"/>
        </w:rPr>
        <w:t xml:space="preserve"> </w:t>
      </w:r>
      <w:r w:rsidRPr="00D324E3">
        <w:rPr>
          <w:sz w:val="24"/>
          <w:szCs w:val="24"/>
        </w:rPr>
        <w:t>dated</w:t>
      </w:r>
      <w:r w:rsidR="00D324E3">
        <w:rPr>
          <w:sz w:val="24"/>
          <w:szCs w:val="24"/>
        </w:rPr>
        <w:t xml:space="preserve"> </w:t>
      </w:r>
      <w:r w:rsidRPr="00D324E3">
        <w:rPr>
          <w:sz w:val="24"/>
          <w:szCs w:val="24"/>
        </w:rPr>
        <w:t>on</w:t>
      </w:r>
      <w:r w:rsidR="00D324E3">
        <w:rPr>
          <w:sz w:val="24"/>
          <w:szCs w:val="24"/>
        </w:rPr>
        <w:t xml:space="preserve"> </w:t>
      </w:r>
      <w:r w:rsidRPr="00D324E3">
        <w:rPr>
          <w:sz w:val="24"/>
          <w:szCs w:val="24"/>
        </w:rPr>
        <w:t>the</w:t>
      </w:r>
      <w:r w:rsidR="00D324E3">
        <w:rPr>
          <w:sz w:val="24"/>
          <w:szCs w:val="24"/>
        </w:rPr>
        <w:t xml:space="preserve"> </w:t>
      </w:r>
      <w:r w:rsidRPr="00D324E3">
        <w:rPr>
          <w:sz w:val="24"/>
          <w:szCs w:val="24"/>
        </w:rPr>
        <w:t>first</w:t>
      </w:r>
      <w:r w:rsidR="00D324E3">
        <w:rPr>
          <w:sz w:val="24"/>
          <w:szCs w:val="24"/>
        </w:rPr>
        <w:t xml:space="preserve"> </w:t>
      </w:r>
      <w:r w:rsidRPr="00D324E3">
        <w:rPr>
          <w:sz w:val="24"/>
          <w:szCs w:val="24"/>
        </w:rPr>
        <w:t>page</w:t>
      </w:r>
      <w:r w:rsidR="00D324E3">
        <w:rPr>
          <w:sz w:val="24"/>
          <w:szCs w:val="24"/>
        </w:rPr>
        <w:t xml:space="preserve"> </w:t>
      </w:r>
      <w:r w:rsidRPr="00D324E3">
        <w:rPr>
          <w:sz w:val="24"/>
          <w:szCs w:val="24"/>
        </w:rPr>
        <w:t>of each bid by the members of the Bid Opening Committee. All the pages of the price schedule and letters etc. attached shall be initialled and dated by the members of the Committee. Key information such as prices, works completion schedule, etc. shall be encircled and unfilled spaces in the bids shall be marked and signed with date by the members of the Committee. The original and additional copies of the bid shall be marked accordingly. Alterations, corrections, additions, overwriting shall be initialled legibly to make it clear that such alterations, corrections, additions, overwriting existed in the bid at the time of</w:t>
      </w:r>
      <w:r w:rsidR="00D324E3">
        <w:rPr>
          <w:sz w:val="24"/>
          <w:szCs w:val="24"/>
        </w:rPr>
        <w:t xml:space="preserve"> </w:t>
      </w:r>
      <w:r w:rsidRPr="00D324E3">
        <w:rPr>
          <w:sz w:val="24"/>
          <w:szCs w:val="24"/>
        </w:rPr>
        <w:t>opening.</w:t>
      </w:r>
    </w:p>
    <w:p w:rsidR="007F5B35" w:rsidRPr="00D324E3" w:rsidRDefault="006E4AAE" w:rsidP="00D324E3">
      <w:pPr>
        <w:pStyle w:val="ListParagraph"/>
        <w:numPr>
          <w:ilvl w:val="1"/>
          <w:numId w:val="64"/>
        </w:numPr>
        <w:spacing w:after="240" w:line="276" w:lineRule="auto"/>
        <w:ind w:left="709" w:right="4"/>
        <w:rPr>
          <w:sz w:val="24"/>
          <w:szCs w:val="24"/>
        </w:rPr>
      </w:pPr>
      <w:r w:rsidRPr="00D324E3">
        <w:rPr>
          <w:sz w:val="24"/>
          <w:szCs w:val="24"/>
        </w:rPr>
        <w:t xml:space="preserve">No bid shall be rejected at the time of bid opening except the late bids, alternative bids if not permitted and bids not accompanied with the proof of payment or instrument of the required cost of bidding documents, processing </w:t>
      </w:r>
      <w:r w:rsidRPr="00D324E3">
        <w:rPr>
          <w:sz w:val="24"/>
          <w:szCs w:val="24"/>
        </w:rPr>
        <w:lastRenderedPageBreak/>
        <w:t>fee or user charges and bid</w:t>
      </w:r>
      <w:r w:rsidR="00D324E3">
        <w:rPr>
          <w:sz w:val="24"/>
          <w:szCs w:val="24"/>
        </w:rPr>
        <w:t xml:space="preserve"> </w:t>
      </w:r>
      <w:r w:rsidRPr="00D324E3">
        <w:rPr>
          <w:sz w:val="24"/>
          <w:szCs w:val="24"/>
        </w:rPr>
        <w:t>security.</w:t>
      </w:r>
    </w:p>
    <w:p w:rsidR="007F5B35" w:rsidRPr="00D324E3" w:rsidRDefault="006E4AAE" w:rsidP="00D324E3">
      <w:pPr>
        <w:pStyle w:val="ListParagraph"/>
        <w:numPr>
          <w:ilvl w:val="1"/>
          <w:numId w:val="64"/>
        </w:numPr>
        <w:spacing w:after="240" w:line="276" w:lineRule="auto"/>
        <w:ind w:left="709" w:right="4"/>
        <w:rPr>
          <w:sz w:val="24"/>
          <w:szCs w:val="24"/>
        </w:rPr>
      </w:pPr>
      <w:r w:rsidRPr="00D324E3">
        <w:rPr>
          <w:sz w:val="24"/>
          <w:szCs w:val="24"/>
        </w:rPr>
        <w:t>The</w:t>
      </w:r>
      <w:r w:rsidR="00D324E3">
        <w:rPr>
          <w:sz w:val="24"/>
          <w:szCs w:val="24"/>
        </w:rPr>
        <w:t xml:space="preserve"> </w:t>
      </w:r>
      <w:r w:rsidR="00D324E3" w:rsidRPr="00D324E3">
        <w:rPr>
          <w:sz w:val="24"/>
          <w:szCs w:val="24"/>
        </w:rPr>
        <w:t>Bid Opening Committee shall prepare a record of the proceedings of the bid opening that shall include the name of the bidders and whether there is a withdrawal, substitution, or modification, the bid price, per lot, if applicable, any discounts and alternative offers if they were permitted, any conditions put by bidder and the proof of the payment of price of bidding documents, processing fee or user charges and bid security. The bidders or their representatives, who are present, shall sign the record. The omission of a bidder’s signature on the record shall not invalidate the contents and effect of the record. The members of the Committee shall also sign the record noting the date</w:t>
      </w:r>
      <w:r w:rsidRPr="00D324E3">
        <w:rPr>
          <w:sz w:val="24"/>
          <w:szCs w:val="24"/>
        </w:rPr>
        <w:t>;</w:t>
      </w:r>
    </w:p>
    <w:p w:rsidR="007F5B35" w:rsidRPr="00B35B8A" w:rsidRDefault="00A34DBD" w:rsidP="00C95263">
      <w:pPr>
        <w:pStyle w:val="Heading3"/>
        <w:numPr>
          <w:ilvl w:val="0"/>
          <w:numId w:val="59"/>
        </w:numPr>
        <w:spacing w:before="0"/>
        <w:ind w:left="426" w:hanging="409"/>
        <w:jc w:val="center"/>
        <w:rPr>
          <w:color w:val="2E5395"/>
          <w:sz w:val="28"/>
          <w:szCs w:val="28"/>
        </w:rPr>
      </w:pPr>
      <w:r w:rsidRPr="00715C02">
        <w:tab/>
      </w:r>
      <w:bookmarkStart w:id="30" w:name="_bookmark30"/>
      <w:bookmarkEnd w:id="30"/>
      <w:r w:rsidR="006E4AAE" w:rsidRPr="00B35B8A">
        <w:rPr>
          <w:color w:val="2E5395"/>
          <w:sz w:val="28"/>
          <w:szCs w:val="28"/>
        </w:rPr>
        <w:t>EVALUATION AND COMPARISON OF</w:t>
      </w:r>
      <w:r w:rsidR="00B35B8A" w:rsidRPr="00B35B8A">
        <w:rPr>
          <w:color w:val="2E5395"/>
          <w:sz w:val="28"/>
          <w:szCs w:val="28"/>
        </w:rPr>
        <w:t xml:space="preserve"> </w:t>
      </w:r>
      <w:r w:rsidR="006E4AAE" w:rsidRPr="00B35B8A">
        <w:rPr>
          <w:color w:val="2E5395"/>
          <w:sz w:val="28"/>
          <w:szCs w:val="28"/>
        </w:rPr>
        <w:t>BIDS</w:t>
      </w:r>
    </w:p>
    <w:p w:rsidR="007F5B35" w:rsidRPr="00B35B8A" w:rsidRDefault="006E4AAE" w:rsidP="00B35B8A">
      <w:pPr>
        <w:pStyle w:val="Heading5"/>
        <w:numPr>
          <w:ilvl w:val="0"/>
          <w:numId w:val="64"/>
        </w:numPr>
        <w:spacing w:before="305" w:after="240"/>
        <w:ind w:left="709" w:hanging="721"/>
        <w:rPr>
          <w:sz w:val="24"/>
          <w:szCs w:val="24"/>
        </w:rPr>
      </w:pPr>
      <w:bookmarkStart w:id="31" w:name="_bookmark31"/>
      <w:bookmarkEnd w:id="31"/>
      <w:r w:rsidRPr="00B35B8A">
        <w:rPr>
          <w:color w:val="4471C4"/>
          <w:sz w:val="24"/>
          <w:szCs w:val="24"/>
        </w:rPr>
        <w:t>Confidentiality</w:t>
      </w:r>
    </w:p>
    <w:p w:rsidR="00B35B8A" w:rsidRPr="00B35B8A" w:rsidRDefault="006E4AAE" w:rsidP="00B35B8A">
      <w:pPr>
        <w:pStyle w:val="ListParagraph"/>
        <w:numPr>
          <w:ilvl w:val="1"/>
          <w:numId w:val="64"/>
        </w:numPr>
        <w:spacing w:before="256" w:after="240" w:line="276" w:lineRule="auto"/>
        <w:ind w:left="709" w:right="4"/>
        <w:rPr>
          <w:sz w:val="24"/>
          <w:szCs w:val="24"/>
        </w:rPr>
      </w:pPr>
      <w:r w:rsidRPr="00B35B8A">
        <w:rPr>
          <w:sz w:val="24"/>
          <w:szCs w:val="24"/>
        </w:rPr>
        <w:t>Information</w:t>
      </w:r>
      <w:r w:rsidR="00B35B8A" w:rsidRPr="00B35B8A">
        <w:rPr>
          <w:sz w:val="24"/>
          <w:szCs w:val="24"/>
        </w:rPr>
        <w:t xml:space="preserve"> relating to the evaluation of bids and recommendation of contract award, shall not be disclosed to bidders or any other persons not officially concerned with the bidding process until information on Contract Award is communicated to all Bidders </w:t>
      </w:r>
    </w:p>
    <w:p w:rsidR="007F5B35" w:rsidRPr="00B35B8A" w:rsidRDefault="006E4AAE" w:rsidP="00B35B8A">
      <w:pPr>
        <w:pStyle w:val="ListParagraph"/>
        <w:numPr>
          <w:ilvl w:val="1"/>
          <w:numId w:val="64"/>
        </w:numPr>
        <w:spacing w:after="240" w:line="276" w:lineRule="auto"/>
        <w:ind w:left="709" w:right="4"/>
        <w:rPr>
          <w:sz w:val="24"/>
          <w:szCs w:val="24"/>
        </w:rPr>
      </w:pPr>
      <w:r w:rsidRPr="00B35B8A">
        <w:rPr>
          <w:sz w:val="24"/>
          <w:szCs w:val="24"/>
        </w:rPr>
        <w:t>Any effort by a Bidder to influence the Employer in the evaluation or contract award decisions may result in the rejection of itsBid.</w:t>
      </w:r>
    </w:p>
    <w:p w:rsidR="007F5B35" w:rsidRPr="00B35B8A" w:rsidRDefault="006E4AAE" w:rsidP="00B35B8A">
      <w:pPr>
        <w:pStyle w:val="ListParagraph"/>
        <w:numPr>
          <w:ilvl w:val="1"/>
          <w:numId w:val="64"/>
        </w:numPr>
        <w:spacing w:after="240" w:line="276" w:lineRule="auto"/>
        <w:ind w:left="709" w:right="4"/>
        <w:rPr>
          <w:sz w:val="24"/>
          <w:szCs w:val="24"/>
        </w:rPr>
      </w:pPr>
      <w:r w:rsidRPr="00B35B8A">
        <w:rPr>
          <w:sz w:val="24"/>
          <w:szCs w:val="24"/>
        </w:rPr>
        <w:t>Not</w:t>
      </w:r>
      <w:r w:rsidR="00B35B8A">
        <w:rPr>
          <w:sz w:val="24"/>
          <w:szCs w:val="24"/>
        </w:rPr>
        <w:t xml:space="preserve"> </w:t>
      </w:r>
      <w:r w:rsidRPr="00B35B8A">
        <w:rPr>
          <w:sz w:val="24"/>
          <w:szCs w:val="24"/>
        </w:rPr>
        <w:t>withstanding</w:t>
      </w:r>
      <w:r w:rsidR="00B35B8A">
        <w:rPr>
          <w:sz w:val="24"/>
          <w:szCs w:val="24"/>
        </w:rPr>
        <w:t xml:space="preserve"> </w:t>
      </w:r>
      <w:r w:rsidR="00B35B8A" w:rsidRPr="00B35B8A">
        <w:rPr>
          <w:sz w:val="24"/>
          <w:szCs w:val="24"/>
        </w:rPr>
        <w:t>ITB Para 27.2, from the time of bid opening to the time of Contract Award, if any Bidder wishes to contact the Employer on any matter related to the bidding proc</w:t>
      </w:r>
      <w:r w:rsidR="00B35B8A">
        <w:rPr>
          <w:sz w:val="24"/>
          <w:szCs w:val="24"/>
        </w:rPr>
        <w:t>ess, it should do so in writing.</w:t>
      </w:r>
    </w:p>
    <w:p w:rsidR="007F5B35" w:rsidRPr="00B35B8A" w:rsidRDefault="006E4AAE" w:rsidP="00B35B8A">
      <w:pPr>
        <w:pStyle w:val="Heading5"/>
        <w:numPr>
          <w:ilvl w:val="0"/>
          <w:numId w:val="64"/>
        </w:numPr>
        <w:spacing w:after="240"/>
        <w:ind w:left="709" w:hanging="721"/>
        <w:rPr>
          <w:sz w:val="24"/>
          <w:szCs w:val="24"/>
        </w:rPr>
      </w:pPr>
      <w:bookmarkStart w:id="32" w:name="_bookmark32"/>
      <w:bookmarkEnd w:id="32"/>
      <w:r w:rsidRPr="00B35B8A">
        <w:rPr>
          <w:color w:val="4471C4"/>
          <w:sz w:val="24"/>
          <w:szCs w:val="24"/>
        </w:rPr>
        <w:t>Preliminary Examination of</w:t>
      </w:r>
      <w:r w:rsidR="008B0257">
        <w:rPr>
          <w:color w:val="4471C4"/>
          <w:sz w:val="24"/>
          <w:szCs w:val="24"/>
        </w:rPr>
        <w:t xml:space="preserve"> </w:t>
      </w:r>
      <w:r w:rsidRPr="00B35B8A">
        <w:rPr>
          <w:color w:val="4471C4"/>
          <w:sz w:val="24"/>
          <w:szCs w:val="24"/>
        </w:rPr>
        <w:t>Bids</w:t>
      </w:r>
    </w:p>
    <w:p w:rsidR="007F5B35" w:rsidRPr="00B35B8A" w:rsidRDefault="006E4AAE" w:rsidP="00B35B8A">
      <w:pPr>
        <w:pStyle w:val="ListParagraph"/>
        <w:numPr>
          <w:ilvl w:val="1"/>
          <w:numId w:val="64"/>
        </w:numPr>
        <w:spacing w:before="255" w:after="240" w:line="276" w:lineRule="auto"/>
        <w:ind w:left="709" w:right="4"/>
        <w:rPr>
          <w:sz w:val="24"/>
          <w:szCs w:val="24"/>
        </w:rPr>
      </w:pPr>
      <w:r w:rsidRPr="00B35B8A">
        <w:rPr>
          <w:sz w:val="24"/>
          <w:szCs w:val="24"/>
        </w:rPr>
        <w:t xml:space="preserve">The </w:t>
      </w:r>
      <w:r w:rsidR="00B35B8A" w:rsidRPr="00B35B8A">
        <w:rPr>
          <w:sz w:val="24"/>
          <w:szCs w:val="24"/>
        </w:rPr>
        <w:t>Bid Evaluation Committee constituted by the Employer shall conduct a preliminary scrutiny of the opened bids at the beginning to assess the prima-facie responsiveness and record its findings thereof particularly in respect of the following</w:t>
      </w:r>
      <w:r w:rsidRPr="00B35B8A">
        <w:rPr>
          <w:sz w:val="24"/>
          <w:szCs w:val="24"/>
        </w:rPr>
        <w:t>:</w:t>
      </w:r>
    </w:p>
    <w:p w:rsidR="007F5B35" w:rsidRPr="00B35B8A" w:rsidRDefault="006E4AAE" w:rsidP="00B35B8A">
      <w:pPr>
        <w:pStyle w:val="ListParagraph"/>
        <w:numPr>
          <w:ilvl w:val="0"/>
          <w:numId w:val="49"/>
        </w:numPr>
        <w:spacing w:after="240" w:line="276" w:lineRule="auto"/>
        <w:ind w:left="1276" w:right="4" w:hanging="425"/>
        <w:rPr>
          <w:sz w:val="24"/>
          <w:szCs w:val="24"/>
        </w:rPr>
      </w:pPr>
      <w:r w:rsidRPr="00B35B8A">
        <w:rPr>
          <w:sz w:val="24"/>
          <w:szCs w:val="24"/>
        </w:rPr>
        <w:t>that the bid is signed, as per the requirements listed in the Bidding</w:t>
      </w:r>
      <w:r w:rsidR="00B35B8A">
        <w:rPr>
          <w:sz w:val="24"/>
          <w:szCs w:val="24"/>
        </w:rPr>
        <w:t xml:space="preserve"> </w:t>
      </w:r>
      <w:r w:rsidRPr="00B35B8A">
        <w:rPr>
          <w:sz w:val="24"/>
          <w:szCs w:val="24"/>
        </w:rPr>
        <w:t>Documents;</w:t>
      </w:r>
    </w:p>
    <w:p w:rsidR="007F5B35" w:rsidRPr="00B35B8A" w:rsidRDefault="006E4AAE" w:rsidP="00B35B8A">
      <w:pPr>
        <w:pStyle w:val="ListParagraph"/>
        <w:numPr>
          <w:ilvl w:val="0"/>
          <w:numId w:val="49"/>
        </w:numPr>
        <w:spacing w:after="240" w:line="276" w:lineRule="auto"/>
        <w:ind w:left="1276" w:right="4" w:hanging="425"/>
        <w:rPr>
          <w:sz w:val="24"/>
          <w:szCs w:val="24"/>
        </w:rPr>
      </w:pPr>
      <w:r w:rsidRPr="00B35B8A">
        <w:rPr>
          <w:sz w:val="24"/>
          <w:szCs w:val="24"/>
        </w:rPr>
        <w:t>that the bid has been sealed as per instructions in the Bidding</w:t>
      </w:r>
      <w:r w:rsidR="00B35B8A">
        <w:rPr>
          <w:sz w:val="24"/>
          <w:szCs w:val="24"/>
        </w:rPr>
        <w:t xml:space="preserve"> </w:t>
      </w:r>
      <w:r w:rsidRPr="00B35B8A">
        <w:rPr>
          <w:sz w:val="24"/>
          <w:szCs w:val="24"/>
        </w:rPr>
        <w:t>Documents;</w:t>
      </w:r>
    </w:p>
    <w:p w:rsidR="007F5B35" w:rsidRPr="00B35B8A" w:rsidRDefault="006E4AAE" w:rsidP="00B35B8A">
      <w:pPr>
        <w:pStyle w:val="ListParagraph"/>
        <w:numPr>
          <w:ilvl w:val="0"/>
          <w:numId w:val="49"/>
        </w:numPr>
        <w:spacing w:before="2" w:after="240" w:line="276" w:lineRule="auto"/>
        <w:ind w:left="1276" w:right="4" w:hanging="425"/>
        <w:rPr>
          <w:sz w:val="24"/>
          <w:szCs w:val="24"/>
        </w:rPr>
      </w:pPr>
      <w:r w:rsidRPr="00B35B8A">
        <w:rPr>
          <w:sz w:val="24"/>
          <w:szCs w:val="24"/>
        </w:rPr>
        <w:t>the bid is valid for the period, specified in the Bidding</w:t>
      </w:r>
      <w:r w:rsidR="00B35B8A">
        <w:rPr>
          <w:sz w:val="24"/>
          <w:szCs w:val="24"/>
        </w:rPr>
        <w:t xml:space="preserve"> </w:t>
      </w:r>
      <w:r w:rsidRPr="00B35B8A">
        <w:rPr>
          <w:sz w:val="24"/>
          <w:szCs w:val="24"/>
        </w:rPr>
        <w:t>Documents;</w:t>
      </w:r>
    </w:p>
    <w:p w:rsidR="007F5B35" w:rsidRPr="00B35B8A" w:rsidRDefault="006E4AAE" w:rsidP="00B35B8A">
      <w:pPr>
        <w:pStyle w:val="ListParagraph"/>
        <w:numPr>
          <w:ilvl w:val="0"/>
          <w:numId w:val="49"/>
        </w:numPr>
        <w:spacing w:after="240" w:line="276" w:lineRule="auto"/>
        <w:ind w:left="1276" w:right="4" w:hanging="425"/>
        <w:rPr>
          <w:sz w:val="24"/>
          <w:szCs w:val="24"/>
        </w:rPr>
      </w:pPr>
      <w:r w:rsidRPr="00B35B8A">
        <w:rPr>
          <w:sz w:val="24"/>
          <w:szCs w:val="24"/>
        </w:rPr>
        <w:t>that the bid is accompanied by due Bid</w:t>
      </w:r>
      <w:r w:rsidR="00B35B8A">
        <w:rPr>
          <w:sz w:val="24"/>
          <w:szCs w:val="24"/>
        </w:rPr>
        <w:t xml:space="preserve"> s</w:t>
      </w:r>
      <w:r w:rsidRPr="00B35B8A">
        <w:rPr>
          <w:sz w:val="24"/>
          <w:szCs w:val="24"/>
        </w:rPr>
        <w:t>ecurity;</w:t>
      </w:r>
    </w:p>
    <w:p w:rsidR="007F5B35" w:rsidRPr="00B35B8A" w:rsidRDefault="006E4AAE" w:rsidP="00B35B8A">
      <w:pPr>
        <w:pStyle w:val="ListParagraph"/>
        <w:numPr>
          <w:ilvl w:val="0"/>
          <w:numId w:val="49"/>
        </w:numPr>
        <w:spacing w:after="240" w:line="276" w:lineRule="auto"/>
        <w:ind w:left="1276" w:right="4" w:hanging="425"/>
        <w:rPr>
          <w:sz w:val="24"/>
          <w:szCs w:val="24"/>
        </w:rPr>
      </w:pPr>
      <w:r w:rsidRPr="00B35B8A">
        <w:rPr>
          <w:sz w:val="24"/>
          <w:szCs w:val="24"/>
        </w:rPr>
        <w:t xml:space="preserve">that the bid is unconditional and that the bidder has agreed to give the </w:t>
      </w:r>
      <w:r w:rsidRPr="00B35B8A">
        <w:rPr>
          <w:sz w:val="24"/>
          <w:szCs w:val="24"/>
        </w:rPr>
        <w:lastRenderedPageBreak/>
        <w:t>required performance security;</w:t>
      </w:r>
      <w:r w:rsidR="00B35B8A">
        <w:rPr>
          <w:sz w:val="24"/>
          <w:szCs w:val="24"/>
        </w:rPr>
        <w:t xml:space="preserve"> </w:t>
      </w:r>
      <w:r w:rsidRPr="00B35B8A">
        <w:rPr>
          <w:sz w:val="24"/>
          <w:szCs w:val="24"/>
        </w:rPr>
        <w:t>and</w:t>
      </w:r>
    </w:p>
    <w:p w:rsidR="007F5B35" w:rsidRPr="00B35B8A" w:rsidRDefault="006E4AAE" w:rsidP="00B35B8A">
      <w:pPr>
        <w:pStyle w:val="ListParagraph"/>
        <w:numPr>
          <w:ilvl w:val="0"/>
          <w:numId w:val="49"/>
        </w:numPr>
        <w:spacing w:after="240" w:line="276" w:lineRule="auto"/>
        <w:ind w:left="1276" w:right="4" w:hanging="425"/>
        <w:rPr>
          <w:sz w:val="24"/>
          <w:szCs w:val="24"/>
        </w:rPr>
      </w:pPr>
      <w:r w:rsidRPr="00B35B8A">
        <w:rPr>
          <w:sz w:val="24"/>
          <w:szCs w:val="24"/>
        </w:rPr>
        <w:t>whether any other conditions specified in the Bidding Documents are</w:t>
      </w:r>
      <w:r w:rsidR="00B35B8A">
        <w:rPr>
          <w:sz w:val="24"/>
          <w:szCs w:val="24"/>
        </w:rPr>
        <w:t xml:space="preserve"> </w:t>
      </w:r>
      <w:r w:rsidRPr="00B35B8A">
        <w:rPr>
          <w:sz w:val="24"/>
          <w:szCs w:val="24"/>
        </w:rPr>
        <w:t>fulfilled.</w:t>
      </w:r>
    </w:p>
    <w:p w:rsidR="007F5B35" w:rsidRPr="00B35B8A" w:rsidRDefault="006E4AAE" w:rsidP="00B35B8A">
      <w:pPr>
        <w:pStyle w:val="Heading5"/>
        <w:numPr>
          <w:ilvl w:val="0"/>
          <w:numId w:val="64"/>
        </w:numPr>
        <w:spacing w:after="240"/>
        <w:ind w:left="709" w:hanging="721"/>
        <w:rPr>
          <w:sz w:val="24"/>
          <w:szCs w:val="24"/>
        </w:rPr>
      </w:pPr>
      <w:bookmarkStart w:id="33" w:name="_bookmark33"/>
      <w:bookmarkEnd w:id="33"/>
      <w:r w:rsidRPr="00B35B8A">
        <w:rPr>
          <w:color w:val="4471C4"/>
          <w:sz w:val="24"/>
          <w:szCs w:val="24"/>
        </w:rPr>
        <w:t>Clarification ofBids</w:t>
      </w:r>
    </w:p>
    <w:p w:rsidR="007F5B35" w:rsidRPr="00B35B8A" w:rsidRDefault="006E4AAE" w:rsidP="00B35B8A">
      <w:pPr>
        <w:pStyle w:val="ListParagraph"/>
        <w:numPr>
          <w:ilvl w:val="1"/>
          <w:numId w:val="64"/>
        </w:numPr>
        <w:spacing w:after="240" w:line="276" w:lineRule="auto"/>
        <w:ind w:left="709" w:right="4"/>
        <w:rPr>
          <w:sz w:val="24"/>
          <w:szCs w:val="24"/>
        </w:rPr>
      </w:pPr>
      <w:r w:rsidRPr="00B35B8A">
        <w:rPr>
          <w:sz w:val="24"/>
          <w:szCs w:val="24"/>
        </w:rPr>
        <w:t xml:space="preserve">To </w:t>
      </w:r>
      <w:r w:rsidR="00B35B8A" w:rsidRPr="00B35B8A">
        <w:rPr>
          <w:sz w:val="24"/>
          <w:szCs w:val="24"/>
        </w:rPr>
        <w:t>assist in the examination, evaluation, comparison and qualification of the bids, the Bid Evaluation Committee may, at its discretion, ask any bidder in writing for clarification by a specific date regarding its bid specifically therein that if the bidder does not comply or respond by that date his bid shall be liable to be rejected. The request of the Committee for clarification and the response of the bidder thereto shall be in writing. Depending on the outcome, such bids shall be ignored or considered further</w:t>
      </w:r>
      <w:r w:rsidRPr="00B35B8A">
        <w:rPr>
          <w:sz w:val="24"/>
          <w:szCs w:val="24"/>
        </w:rPr>
        <w:t>;</w:t>
      </w:r>
    </w:p>
    <w:p w:rsidR="007F5B35" w:rsidRPr="00B35B8A" w:rsidRDefault="006E4AAE" w:rsidP="00B35B8A">
      <w:pPr>
        <w:pStyle w:val="ListParagraph"/>
        <w:numPr>
          <w:ilvl w:val="1"/>
          <w:numId w:val="64"/>
        </w:numPr>
        <w:spacing w:after="240" w:line="276" w:lineRule="auto"/>
        <w:ind w:left="709" w:right="4"/>
        <w:rPr>
          <w:sz w:val="24"/>
          <w:szCs w:val="24"/>
        </w:rPr>
      </w:pPr>
      <w:r w:rsidRPr="00B35B8A">
        <w:rPr>
          <w:sz w:val="24"/>
          <w:szCs w:val="24"/>
        </w:rPr>
        <w:t>Any clarification submitted by a bidder with regard to its bid that is not in response to a request by the Committee specifically shall not be</w:t>
      </w:r>
      <w:r w:rsidR="00B35B8A">
        <w:rPr>
          <w:sz w:val="24"/>
          <w:szCs w:val="24"/>
        </w:rPr>
        <w:t xml:space="preserve"> </w:t>
      </w:r>
      <w:r w:rsidRPr="00B35B8A">
        <w:rPr>
          <w:sz w:val="24"/>
          <w:szCs w:val="24"/>
        </w:rPr>
        <w:t>considered;</w:t>
      </w:r>
    </w:p>
    <w:p w:rsidR="007F631B" w:rsidRPr="00B35B8A" w:rsidRDefault="006E4AAE" w:rsidP="00B35B8A">
      <w:pPr>
        <w:pStyle w:val="ListParagraph"/>
        <w:numPr>
          <w:ilvl w:val="1"/>
          <w:numId w:val="64"/>
        </w:numPr>
        <w:spacing w:after="240" w:line="276" w:lineRule="auto"/>
        <w:ind w:left="709" w:right="4"/>
        <w:rPr>
          <w:sz w:val="24"/>
          <w:szCs w:val="24"/>
        </w:rPr>
      </w:pPr>
      <w:r w:rsidRPr="00B35B8A">
        <w:rPr>
          <w:sz w:val="24"/>
          <w:szCs w:val="24"/>
        </w:rPr>
        <w:t>No change in the prices or substance of the bid shall be sought, offered, or permitted, except to confirm the correction of arithmetic errors discovered by the Committee in the evaluation of the financial</w:t>
      </w:r>
      <w:r w:rsidR="00B35B8A">
        <w:rPr>
          <w:sz w:val="24"/>
          <w:szCs w:val="24"/>
        </w:rPr>
        <w:t xml:space="preserve"> </w:t>
      </w:r>
      <w:r w:rsidRPr="00B35B8A">
        <w:rPr>
          <w:sz w:val="24"/>
          <w:szCs w:val="24"/>
        </w:rPr>
        <w:t>bids;</w:t>
      </w:r>
    </w:p>
    <w:p w:rsidR="007F631B" w:rsidRPr="00B35B8A" w:rsidRDefault="006E4AAE" w:rsidP="00B35B8A">
      <w:pPr>
        <w:pStyle w:val="ListParagraph"/>
        <w:numPr>
          <w:ilvl w:val="1"/>
          <w:numId w:val="64"/>
        </w:numPr>
        <w:spacing w:after="240" w:line="276" w:lineRule="auto"/>
        <w:ind w:left="709" w:right="4"/>
        <w:rPr>
          <w:sz w:val="24"/>
          <w:szCs w:val="24"/>
        </w:rPr>
      </w:pPr>
      <w:r w:rsidRPr="00B35B8A">
        <w:rPr>
          <w:sz w:val="24"/>
          <w:szCs w:val="24"/>
        </w:rPr>
        <w:t>No substantive change to qualification information or to a submission, including changes aimed at making an unqualified bidder, qualified or an unresponsive submission, responsive shall be sought, offered or permitted under any</w:t>
      </w:r>
      <w:r w:rsidR="00B35B8A">
        <w:rPr>
          <w:sz w:val="24"/>
          <w:szCs w:val="24"/>
        </w:rPr>
        <w:t xml:space="preserve"> </w:t>
      </w:r>
      <w:r w:rsidRPr="00B35B8A">
        <w:rPr>
          <w:sz w:val="24"/>
          <w:szCs w:val="24"/>
        </w:rPr>
        <w:t>circumstances;</w:t>
      </w:r>
    </w:p>
    <w:p w:rsidR="007F5B35" w:rsidRPr="00B35B8A" w:rsidRDefault="006E4AAE" w:rsidP="00B35B8A">
      <w:pPr>
        <w:pStyle w:val="ListParagraph"/>
        <w:numPr>
          <w:ilvl w:val="1"/>
          <w:numId w:val="64"/>
        </w:numPr>
        <w:spacing w:after="240" w:line="276" w:lineRule="auto"/>
        <w:ind w:left="709" w:right="4"/>
        <w:rPr>
          <w:sz w:val="24"/>
          <w:szCs w:val="24"/>
        </w:rPr>
      </w:pPr>
      <w:r w:rsidRPr="00B35B8A">
        <w:rPr>
          <w:sz w:val="24"/>
          <w:szCs w:val="24"/>
        </w:rPr>
        <w:t>All communication generated as above shall be included in the record of the procurement</w:t>
      </w:r>
      <w:r w:rsidR="00B35B8A">
        <w:rPr>
          <w:sz w:val="24"/>
          <w:szCs w:val="24"/>
        </w:rPr>
        <w:t xml:space="preserve"> </w:t>
      </w:r>
      <w:r w:rsidRPr="00B35B8A">
        <w:rPr>
          <w:sz w:val="24"/>
          <w:szCs w:val="24"/>
        </w:rPr>
        <w:t>proceedings.</w:t>
      </w:r>
    </w:p>
    <w:p w:rsidR="007F5B35" w:rsidRPr="00B35B8A" w:rsidRDefault="006E4AAE" w:rsidP="00B35B8A">
      <w:pPr>
        <w:pStyle w:val="Heading5"/>
        <w:numPr>
          <w:ilvl w:val="0"/>
          <w:numId w:val="64"/>
        </w:numPr>
        <w:spacing w:before="161" w:after="240"/>
        <w:ind w:left="709" w:hanging="721"/>
        <w:rPr>
          <w:sz w:val="24"/>
          <w:szCs w:val="24"/>
        </w:rPr>
      </w:pPr>
      <w:bookmarkStart w:id="34" w:name="_bookmark34"/>
      <w:bookmarkEnd w:id="34"/>
      <w:r w:rsidRPr="00B35B8A">
        <w:rPr>
          <w:color w:val="4471C4"/>
          <w:sz w:val="24"/>
          <w:szCs w:val="24"/>
        </w:rPr>
        <w:t>Immaterial Non-conformities in</w:t>
      </w:r>
      <w:r w:rsidR="008B0257">
        <w:rPr>
          <w:color w:val="4471C4"/>
          <w:sz w:val="24"/>
          <w:szCs w:val="24"/>
        </w:rPr>
        <w:t xml:space="preserve"> </w:t>
      </w:r>
      <w:r w:rsidRPr="00B35B8A">
        <w:rPr>
          <w:color w:val="4471C4"/>
          <w:sz w:val="24"/>
          <w:szCs w:val="24"/>
        </w:rPr>
        <w:t>Bids</w:t>
      </w:r>
    </w:p>
    <w:p w:rsidR="007F5B35" w:rsidRPr="00B35B8A" w:rsidRDefault="006E4AAE" w:rsidP="00B35B8A">
      <w:pPr>
        <w:pStyle w:val="ListParagraph"/>
        <w:numPr>
          <w:ilvl w:val="1"/>
          <w:numId w:val="64"/>
        </w:numPr>
        <w:spacing w:after="240" w:line="276" w:lineRule="auto"/>
        <w:ind w:left="709" w:right="6"/>
        <w:rPr>
          <w:sz w:val="24"/>
          <w:szCs w:val="24"/>
        </w:rPr>
      </w:pPr>
      <w:r w:rsidRPr="00B35B8A">
        <w:rPr>
          <w:sz w:val="24"/>
          <w:szCs w:val="24"/>
        </w:rPr>
        <w:t>The Bid Evaluation Committee may waive non-conformities in the bid that do not constitute a material deviation, reservation or omission and deem the bid to be responsive;</w:t>
      </w:r>
    </w:p>
    <w:p w:rsidR="007F5B35" w:rsidRPr="00B35B8A" w:rsidRDefault="006E4AAE" w:rsidP="00B35B8A">
      <w:pPr>
        <w:pStyle w:val="ListParagraph"/>
        <w:numPr>
          <w:ilvl w:val="1"/>
          <w:numId w:val="64"/>
        </w:numPr>
        <w:spacing w:after="240" w:line="276" w:lineRule="auto"/>
        <w:ind w:left="709" w:right="6"/>
        <w:rPr>
          <w:sz w:val="24"/>
          <w:szCs w:val="24"/>
        </w:rPr>
      </w:pPr>
      <w:r w:rsidRPr="00B35B8A">
        <w:rPr>
          <w:sz w:val="24"/>
          <w:szCs w:val="24"/>
        </w:rPr>
        <w:t xml:space="preserve">The </w:t>
      </w:r>
      <w:r w:rsidR="00B35B8A" w:rsidRPr="00B35B8A">
        <w:rPr>
          <w:sz w:val="24"/>
          <w:szCs w:val="24"/>
        </w:rPr>
        <w:t>bid evaluation committee may request the bidder to submit necessary information or documents which are historical in nature like audited statements of accounts, tax clearance certificate, PAN, etc. within a reasonable period of time. Failure of the bidder to comply with the request within the given time shall result in the rejection of its bid</w:t>
      </w:r>
      <w:r w:rsidRPr="00B35B8A">
        <w:rPr>
          <w:sz w:val="24"/>
          <w:szCs w:val="24"/>
        </w:rPr>
        <w:t>;</w:t>
      </w:r>
    </w:p>
    <w:p w:rsidR="007F5B35" w:rsidRPr="00B35B8A" w:rsidRDefault="006E4AAE" w:rsidP="00B35B8A">
      <w:pPr>
        <w:pStyle w:val="ListParagraph"/>
        <w:numPr>
          <w:ilvl w:val="1"/>
          <w:numId w:val="64"/>
        </w:numPr>
        <w:spacing w:after="240" w:line="276" w:lineRule="auto"/>
        <w:ind w:left="709" w:right="6"/>
        <w:rPr>
          <w:sz w:val="24"/>
          <w:szCs w:val="24"/>
        </w:rPr>
      </w:pPr>
      <w:r w:rsidRPr="00B35B8A">
        <w:rPr>
          <w:sz w:val="24"/>
          <w:szCs w:val="24"/>
        </w:rPr>
        <w:t>The Bid Evaluation Committee may rectify immaterial non-conformities or omissions on the basis of the information or documentation received from the bidder under ITB Para 30.2.</w:t>
      </w:r>
    </w:p>
    <w:p w:rsidR="007F5B35" w:rsidRPr="00B35B8A" w:rsidRDefault="006E4AAE" w:rsidP="00B35B8A">
      <w:pPr>
        <w:pStyle w:val="Heading5"/>
        <w:numPr>
          <w:ilvl w:val="0"/>
          <w:numId w:val="64"/>
        </w:numPr>
        <w:spacing w:before="156" w:after="240"/>
        <w:ind w:left="709" w:hanging="709"/>
        <w:rPr>
          <w:sz w:val="24"/>
          <w:szCs w:val="24"/>
        </w:rPr>
      </w:pPr>
      <w:bookmarkStart w:id="35" w:name="_bookmark35"/>
      <w:bookmarkEnd w:id="35"/>
      <w:r w:rsidRPr="00B35B8A">
        <w:rPr>
          <w:color w:val="4471C4"/>
          <w:sz w:val="24"/>
          <w:szCs w:val="24"/>
        </w:rPr>
        <w:t>Determination of</w:t>
      </w:r>
      <w:r w:rsidR="00B35B8A">
        <w:rPr>
          <w:color w:val="4471C4"/>
          <w:sz w:val="24"/>
          <w:szCs w:val="24"/>
        </w:rPr>
        <w:t xml:space="preserve"> </w:t>
      </w:r>
      <w:r w:rsidRPr="00B35B8A">
        <w:rPr>
          <w:color w:val="4471C4"/>
          <w:sz w:val="24"/>
          <w:szCs w:val="24"/>
        </w:rPr>
        <w:t>Responsiveness</w:t>
      </w:r>
    </w:p>
    <w:p w:rsidR="007F5B35" w:rsidRPr="00B35B8A" w:rsidRDefault="006E4AAE" w:rsidP="00B35B8A">
      <w:pPr>
        <w:pStyle w:val="ListParagraph"/>
        <w:numPr>
          <w:ilvl w:val="1"/>
          <w:numId w:val="64"/>
        </w:numPr>
        <w:spacing w:before="1" w:after="240" w:line="256" w:lineRule="auto"/>
        <w:ind w:left="709" w:right="4"/>
        <w:rPr>
          <w:sz w:val="24"/>
          <w:szCs w:val="24"/>
        </w:rPr>
      </w:pPr>
      <w:r w:rsidRPr="00B35B8A">
        <w:rPr>
          <w:sz w:val="24"/>
          <w:szCs w:val="24"/>
        </w:rPr>
        <w:lastRenderedPageBreak/>
        <w:t>The Bid Evaluation Committee constituted by the Employer shall determine the responsiveness of a bid to the Bidding Documents based on the contents of the bid submitted by the</w:t>
      </w:r>
      <w:r w:rsidR="00B35B8A">
        <w:rPr>
          <w:sz w:val="24"/>
          <w:szCs w:val="24"/>
        </w:rPr>
        <w:t xml:space="preserve"> </w:t>
      </w:r>
      <w:r w:rsidRPr="00B35B8A">
        <w:rPr>
          <w:sz w:val="24"/>
          <w:szCs w:val="24"/>
        </w:rPr>
        <w:t>Bidder;</w:t>
      </w:r>
    </w:p>
    <w:p w:rsidR="007F5B35" w:rsidRPr="00B35B8A" w:rsidRDefault="006E4AAE" w:rsidP="00B35B8A">
      <w:pPr>
        <w:pStyle w:val="ListParagraph"/>
        <w:numPr>
          <w:ilvl w:val="1"/>
          <w:numId w:val="64"/>
        </w:numPr>
        <w:spacing w:before="167" w:after="240" w:line="256" w:lineRule="auto"/>
        <w:ind w:left="709" w:right="4"/>
        <w:rPr>
          <w:sz w:val="24"/>
          <w:szCs w:val="24"/>
        </w:rPr>
      </w:pPr>
      <w:r w:rsidRPr="00B35B8A">
        <w:rPr>
          <w:sz w:val="24"/>
          <w:szCs w:val="24"/>
        </w:rPr>
        <w:t>A bid shall be deemed to be substantially responsive if it meets the requirements of the Bidding Documents without any material deviation, reservation, or omission where:-</w:t>
      </w:r>
    </w:p>
    <w:p w:rsidR="007F5B35" w:rsidRPr="00B35B8A" w:rsidRDefault="006E4AAE" w:rsidP="00B35B8A">
      <w:pPr>
        <w:pStyle w:val="ListParagraph"/>
        <w:numPr>
          <w:ilvl w:val="0"/>
          <w:numId w:val="48"/>
        </w:numPr>
        <w:spacing w:before="164" w:after="240"/>
        <w:ind w:left="1276" w:right="4"/>
        <w:rPr>
          <w:sz w:val="24"/>
          <w:szCs w:val="24"/>
        </w:rPr>
      </w:pPr>
      <w:r w:rsidRPr="00B35B8A">
        <w:rPr>
          <w:sz w:val="24"/>
          <w:szCs w:val="24"/>
        </w:rPr>
        <w:t>“</w:t>
      </w:r>
      <w:r w:rsidR="00B35B8A" w:rsidRPr="00B35B8A">
        <w:rPr>
          <w:sz w:val="24"/>
          <w:szCs w:val="24"/>
        </w:rPr>
        <w:t xml:space="preserve">deviation” is a departure from the requirements specified in the Bidding Documents </w:t>
      </w:r>
    </w:p>
    <w:p w:rsidR="007F5B35" w:rsidRPr="00B35B8A" w:rsidRDefault="006E4AAE" w:rsidP="00B35B8A">
      <w:pPr>
        <w:pStyle w:val="ListParagraph"/>
        <w:numPr>
          <w:ilvl w:val="0"/>
          <w:numId w:val="48"/>
        </w:numPr>
        <w:spacing w:before="21" w:after="240" w:line="256" w:lineRule="auto"/>
        <w:ind w:left="1276" w:right="4"/>
        <w:rPr>
          <w:sz w:val="24"/>
          <w:szCs w:val="24"/>
        </w:rPr>
      </w:pPr>
      <w:r w:rsidRPr="00B35B8A">
        <w:rPr>
          <w:sz w:val="24"/>
          <w:szCs w:val="24"/>
        </w:rPr>
        <w:t>“reservation” is the setting of limiting conditions or withholding from complete acceptance of the requirements specified in the Bidding Documents;</w:t>
      </w:r>
      <w:r w:rsidR="00B35B8A">
        <w:rPr>
          <w:sz w:val="24"/>
          <w:szCs w:val="24"/>
        </w:rPr>
        <w:t xml:space="preserve"> </w:t>
      </w:r>
      <w:r w:rsidRPr="00B35B8A">
        <w:rPr>
          <w:sz w:val="24"/>
          <w:szCs w:val="24"/>
        </w:rPr>
        <w:t>and</w:t>
      </w:r>
    </w:p>
    <w:p w:rsidR="007F5B35" w:rsidRPr="00B35B8A" w:rsidRDefault="006E4AAE" w:rsidP="00B35B8A">
      <w:pPr>
        <w:pStyle w:val="ListParagraph"/>
        <w:numPr>
          <w:ilvl w:val="0"/>
          <w:numId w:val="48"/>
        </w:numPr>
        <w:spacing w:before="3" w:after="240" w:line="256" w:lineRule="auto"/>
        <w:ind w:left="1276" w:right="4"/>
        <w:rPr>
          <w:sz w:val="24"/>
          <w:szCs w:val="24"/>
        </w:rPr>
      </w:pPr>
      <w:r w:rsidRPr="00B35B8A">
        <w:rPr>
          <w:sz w:val="24"/>
          <w:szCs w:val="24"/>
        </w:rPr>
        <w:t>“omission” is the failure to submit part or all of the information or documentation required in the bidding</w:t>
      </w:r>
      <w:r w:rsidR="00B35B8A">
        <w:rPr>
          <w:sz w:val="24"/>
          <w:szCs w:val="24"/>
        </w:rPr>
        <w:t xml:space="preserve"> </w:t>
      </w:r>
      <w:r w:rsidRPr="00B35B8A">
        <w:rPr>
          <w:sz w:val="24"/>
          <w:szCs w:val="24"/>
        </w:rPr>
        <w:t>documents.</w:t>
      </w:r>
    </w:p>
    <w:p w:rsidR="007F5B35" w:rsidRPr="00B35B8A" w:rsidRDefault="006E4AAE" w:rsidP="00B35B8A">
      <w:pPr>
        <w:pStyle w:val="ListParagraph"/>
        <w:numPr>
          <w:ilvl w:val="1"/>
          <w:numId w:val="64"/>
        </w:numPr>
        <w:spacing w:before="162" w:after="240"/>
        <w:ind w:left="709" w:hanging="721"/>
        <w:rPr>
          <w:sz w:val="24"/>
          <w:szCs w:val="24"/>
        </w:rPr>
      </w:pPr>
      <w:r w:rsidRPr="00B35B8A">
        <w:rPr>
          <w:sz w:val="24"/>
          <w:szCs w:val="24"/>
        </w:rPr>
        <w:t>A “material deviation, reservation, or omission” is one</w:t>
      </w:r>
      <w:r w:rsidR="00B35B8A">
        <w:rPr>
          <w:sz w:val="24"/>
          <w:szCs w:val="24"/>
        </w:rPr>
        <w:t xml:space="preserve"> </w:t>
      </w:r>
      <w:r w:rsidRPr="00B35B8A">
        <w:rPr>
          <w:sz w:val="24"/>
          <w:szCs w:val="24"/>
        </w:rPr>
        <w:t>that,</w:t>
      </w:r>
    </w:p>
    <w:p w:rsidR="007F5B35" w:rsidRPr="00B35B8A" w:rsidRDefault="006E4AAE" w:rsidP="00B35B8A">
      <w:pPr>
        <w:pStyle w:val="ListParagraph"/>
        <w:numPr>
          <w:ilvl w:val="0"/>
          <w:numId w:val="47"/>
        </w:numPr>
        <w:spacing w:before="184" w:after="240" w:line="276" w:lineRule="auto"/>
        <w:ind w:left="1276" w:right="4" w:hanging="425"/>
        <w:rPr>
          <w:sz w:val="24"/>
          <w:szCs w:val="24"/>
        </w:rPr>
      </w:pPr>
      <w:r w:rsidRPr="00B35B8A">
        <w:rPr>
          <w:sz w:val="24"/>
          <w:szCs w:val="24"/>
        </w:rPr>
        <w:t>If accepted, shall-</w:t>
      </w:r>
    </w:p>
    <w:p w:rsidR="007F5B35" w:rsidRPr="00B35B8A" w:rsidRDefault="006E4AAE" w:rsidP="00B35B8A">
      <w:pPr>
        <w:pStyle w:val="ListParagraph"/>
        <w:numPr>
          <w:ilvl w:val="1"/>
          <w:numId w:val="47"/>
        </w:numPr>
        <w:spacing w:before="21" w:after="240" w:line="276" w:lineRule="auto"/>
        <w:ind w:left="1843" w:right="4" w:hanging="425"/>
        <w:rPr>
          <w:sz w:val="24"/>
          <w:szCs w:val="24"/>
        </w:rPr>
      </w:pPr>
      <w:r w:rsidRPr="00B35B8A">
        <w:rPr>
          <w:sz w:val="24"/>
          <w:szCs w:val="24"/>
        </w:rPr>
        <w:t>effect in any substantial way the scope, quality, or performance of the subject matter of procurement specified in the Bidding Documents;</w:t>
      </w:r>
      <w:r w:rsidR="00B35B8A">
        <w:rPr>
          <w:sz w:val="24"/>
          <w:szCs w:val="24"/>
        </w:rPr>
        <w:t xml:space="preserve"> </w:t>
      </w:r>
      <w:r w:rsidRPr="00B35B8A">
        <w:rPr>
          <w:sz w:val="24"/>
          <w:szCs w:val="24"/>
        </w:rPr>
        <w:t>or</w:t>
      </w:r>
    </w:p>
    <w:p w:rsidR="007F5B35" w:rsidRPr="00B35B8A" w:rsidRDefault="006E4AAE" w:rsidP="00B35B8A">
      <w:pPr>
        <w:pStyle w:val="ListParagraph"/>
        <w:numPr>
          <w:ilvl w:val="1"/>
          <w:numId w:val="47"/>
        </w:numPr>
        <w:spacing w:before="4" w:after="240" w:line="276" w:lineRule="auto"/>
        <w:ind w:left="1843" w:right="4" w:hanging="425"/>
        <w:rPr>
          <w:sz w:val="24"/>
          <w:szCs w:val="24"/>
        </w:rPr>
      </w:pPr>
      <w:r w:rsidRPr="00B35B8A">
        <w:rPr>
          <w:sz w:val="24"/>
          <w:szCs w:val="24"/>
        </w:rPr>
        <w:t>limit</w:t>
      </w:r>
      <w:r w:rsidR="00B35B8A">
        <w:rPr>
          <w:sz w:val="24"/>
          <w:szCs w:val="24"/>
        </w:rPr>
        <w:t xml:space="preserve"> </w:t>
      </w:r>
      <w:r w:rsidR="00B35B8A" w:rsidRPr="00B35B8A">
        <w:rPr>
          <w:sz w:val="24"/>
          <w:szCs w:val="24"/>
        </w:rPr>
        <w:t xml:space="preserve">in any substantial way, inconsistent with the Bidding Documents, the rights of the Employer or the obligation of the Bidder under the proposed contract; or </w:t>
      </w:r>
    </w:p>
    <w:p w:rsidR="007F5B35" w:rsidRPr="00B35B8A" w:rsidRDefault="006E4AAE" w:rsidP="00B35B8A">
      <w:pPr>
        <w:pStyle w:val="ListParagraph"/>
        <w:numPr>
          <w:ilvl w:val="0"/>
          <w:numId w:val="47"/>
        </w:numPr>
        <w:tabs>
          <w:tab w:val="left" w:pos="1361"/>
        </w:tabs>
        <w:spacing w:after="240" w:line="276" w:lineRule="auto"/>
        <w:ind w:right="4"/>
        <w:rPr>
          <w:sz w:val="24"/>
          <w:szCs w:val="24"/>
        </w:rPr>
      </w:pPr>
      <w:r w:rsidRPr="00B35B8A">
        <w:rPr>
          <w:sz w:val="24"/>
          <w:szCs w:val="24"/>
        </w:rPr>
        <w:t>if rectified shall unfairly affect the competitive position of other Bidders presenting responsive</w:t>
      </w:r>
      <w:r w:rsidR="00B35B8A">
        <w:rPr>
          <w:sz w:val="24"/>
          <w:szCs w:val="24"/>
        </w:rPr>
        <w:t xml:space="preserve"> </w:t>
      </w:r>
      <w:r w:rsidRPr="00B35B8A">
        <w:rPr>
          <w:sz w:val="24"/>
          <w:szCs w:val="24"/>
        </w:rPr>
        <w:t>bids;</w:t>
      </w:r>
    </w:p>
    <w:p w:rsidR="00DC75D8" w:rsidRPr="00B35B8A" w:rsidRDefault="006E4AAE" w:rsidP="00B35B8A">
      <w:pPr>
        <w:pStyle w:val="ListParagraph"/>
        <w:numPr>
          <w:ilvl w:val="1"/>
          <w:numId w:val="64"/>
        </w:numPr>
        <w:spacing w:before="170" w:after="240" w:line="276" w:lineRule="auto"/>
        <w:ind w:left="709" w:right="4"/>
        <w:rPr>
          <w:sz w:val="24"/>
          <w:szCs w:val="24"/>
        </w:rPr>
      </w:pPr>
      <w:r w:rsidRPr="00B35B8A">
        <w:rPr>
          <w:sz w:val="24"/>
          <w:szCs w:val="24"/>
        </w:rPr>
        <w:t>The Bid Evaluation Committee shall examine the technical aspects of the bid inparticular to</w:t>
      </w:r>
      <w:r w:rsidR="00B35B8A">
        <w:rPr>
          <w:sz w:val="24"/>
          <w:szCs w:val="24"/>
        </w:rPr>
        <w:t xml:space="preserve"> </w:t>
      </w:r>
      <w:r w:rsidRPr="00B35B8A">
        <w:rPr>
          <w:sz w:val="24"/>
          <w:szCs w:val="24"/>
        </w:rPr>
        <w:t>confirm</w:t>
      </w:r>
      <w:r w:rsidR="00B35B8A">
        <w:rPr>
          <w:sz w:val="24"/>
          <w:szCs w:val="24"/>
        </w:rPr>
        <w:t xml:space="preserve"> </w:t>
      </w:r>
      <w:r w:rsidRPr="00B35B8A">
        <w:rPr>
          <w:sz w:val="24"/>
          <w:szCs w:val="24"/>
        </w:rPr>
        <w:t>that</w:t>
      </w:r>
      <w:r w:rsidR="00B35B8A">
        <w:rPr>
          <w:sz w:val="24"/>
          <w:szCs w:val="24"/>
        </w:rPr>
        <w:t xml:space="preserve"> </w:t>
      </w:r>
      <w:r w:rsidRPr="00B35B8A">
        <w:rPr>
          <w:sz w:val="24"/>
          <w:szCs w:val="24"/>
        </w:rPr>
        <w:t>all</w:t>
      </w:r>
      <w:r w:rsidR="00B35B8A">
        <w:rPr>
          <w:sz w:val="24"/>
          <w:szCs w:val="24"/>
        </w:rPr>
        <w:t xml:space="preserve"> </w:t>
      </w:r>
      <w:r w:rsidRPr="00B35B8A">
        <w:rPr>
          <w:sz w:val="24"/>
          <w:szCs w:val="24"/>
        </w:rPr>
        <w:t>requirements</w:t>
      </w:r>
      <w:r w:rsidR="00B35B8A">
        <w:rPr>
          <w:sz w:val="24"/>
          <w:szCs w:val="24"/>
        </w:rPr>
        <w:t xml:space="preserve"> </w:t>
      </w:r>
      <w:r w:rsidRPr="00B35B8A">
        <w:rPr>
          <w:sz w:val="24"/>
          <w:szCs w:val="24"/>
        </w:rPr>
        <w:t>of</w:t>
      </w:r>
      <w:r w:rsidR="00B35B8A">
        <w:rPr>
          <w:sz w:val="24"/>
          <w:szCs w:val="24"/>
        </w:rPr>
        <w:t xml:space="preserve"> </w:t>
      </w:r>
      <w:r w:rsidRPr="00B35B8A">
        <w:rPr>
          <w:sz w:val="24"/>
          <w:szCs w:val="24"/>
        </w:rPr>
        <w:t>Bidding</w:t>
      </w:r>
      <w:r w:rsidR="00B35B8A">
        <w:rPr>
          <w:sz w:val="24"/>
          <w:szCs w:val="24"/>
        </w:rPr>
        <w:t xml:space="preserve"> </w:t>
      </w:r>
      <w:r w:rsidRPr="00B35B8A">
        <w:rPr>
          <w:sz w:val="24"/>
          <w:szCs w:val="24"/>
        </w:rPr>
        <w:t>Documents</w:t>
      </w:r>
      <w:r w:rsidR="00B35B8A">
        <w:rPr>
          <w:sz w:val="24"/>
          <w:szCs w:val="24"/>
        </w:rPr>
        <w:t xml:space="preserve"> </w:t>
      </w:r>
      <w:r w:rsidRPr="00B35B8A">
        <w:rPr>
          <w:sz w:val="24"/>
          <w:szCs w:val="24"/>
        </w:rPr>
        <w:t>have</w:t>
      </w:r>
      <w:r w:rsidR="00B35B8A">
        <w:rPr>
          <w:sz w:val="24"/>
          <w:szCs w:val="24"/>
        </w:rPr>
        <w:t xml:space="preserve"> </w:t>
      </w:r>
      <w:r w:rsidRPr="00B35B8A">
        <w:rPr>
          <w:sz w:val="24"/>
          <w:szCs w:val="24"/>
        </w:rPr>
        <w:t>been</w:t>
      </w:r>
      <w:r w:rsidR="00B35B8A">
        <w:rPr>
          <w:sz w:val="24"/>
          <w:szCs w:val="24"/>
        </w:rPr>
        <w:t xml:space="preserve"> </w:t>
      </w:r>
      <w:r w:rsidRPr="00B35B8A">
        <w:rPr>
          <w:sz w:val="24"/>
          <w:szCs w:val="24"/>
        </w:rPr>
        <w:t>met</w:t>
      </w:r>
      <w:r w:rsidR="00B35B8A">
        <w:rPr>
          <w:sz w:val="24"/>
          <w:szCs w:val="24"/>
        </w:rPr>
        <w:t xml:space="preserve"> </w:t>
      </w:r>
      <w:r w:rsidRPr="00B35B8A">
        <w:rPr>
          <w:sz w:val="24"/>
          <w:szCs w:val="24"/>
        </w:rPr>
        <w:t>without</w:t>
      </w:r>
      <w:r w:rsidR="00B35B8A">
        <w:rPr>
          <w:sz w:val="24"/>
          <w:szCs w:val="24"/>
        </w:rPr>
        <w:t xml:space="preserve"> </w:t>
      </w:r>
      <w:r w:rsidRPr="00B35B8A">
        <w:rPr>
          <w:sz w:val="24"/>
          <w:szCs w:val="24"/>
        </w:rPr>
        <w:t>any</w:t>
      </w:r>
      <w:r w:rsidR="00B35B8A">
        <w:rPr>
          <w:sz w:val="24"/>
          <w:szCs w:val="24"/>
        </w:rPr>
        <w:t xml:space="preserve"> </w:t>
      </w:r>
      <w:r w:rsidRPr="00B35B8A">
        <w:rPr>
          <w:sz w:val="24"/>
          <w:szCs w:val="24"/>
        </w:rPr>
        <w:t>material deviation, reservation or</w:t>
      </w:r>
      <w:r w:rsidR="00B35B8A">
        <w:rPr>
          <w:sz w:val="24"/>
          <w:szCs w:val="24"/>
        </w:rPr>
        <w:t xml:space="preserve"> </w:t>
      </w:r>
      <w:r w:rsidRPr="00B35B8A">
        <w:rPr>
          <w:sz w:val="24"/>
          <w:szCs w:val="24"/>
        </w:rPr>
        <w:t>omission;</w:t>
      </w:r>
    </w:p>
    <w:p w:rsidR="007F5B35" w:rsidRPr="00B35B8A" w:rsidRDefault="006E4AAE" w:rsidP="00B35B8A">
      <w:pPr>
        <w:pStyle w:val="ListParagraph"/>
        <w:numPr>
          <w:ilvl w:val="1"/>
          <w:numId w:val="64"/>
        </w:numPr>
        <w:spacing w:before="170" w:after="240" w:line="276" w:lineRule="auto"/>
        <w:ind w:left="709" w:right="4"/>
        <w:rPr>
          <w:sz w:val="24"/>
          <w:szCs w:val="24"/>
        </w:rPr>
      </w:pPr>
      <w:r w:rsidRPr="00B35B8A">
        <w:rPr>
          <w:sz w:val="24"/>
          <w:szCs w:val="24"/>
        </w:rPr>
        <w:t xml:space="preserve">The </w:t>
      </w:r>
      <w:r w:rsidR="00B35B8A" w:rsidRPr="00B35B8A">
        <w:rPr>
          <w:sz w:val="24"/>
          <w:szCs w:val="24"/>
        </w:rPr>
        <w:t>Bid Evaluation Committee shall regard a bid as responsive if it conforms to all requirements set out in the Bidding Documents, or contains minor deviations that do not materially alter or depart from the characteristics, terms, conditions and other requirements set out in the Bidding Documents, that is, there is no material deviation, or if it contains errors or oversights that can be corrected without any change in the substance of the bid</w:t>
      </w:r>
      <w:r w:rsidRPr="00B35B8A">
        <w:rPr>
          <w:sz w:val="24"/>
          <w:szCs w:val="24"/>
        </w:rPr>
        <w:t>;</w:t>
      </w:r>
    </w:p>
    <w:p w:rsidR="00D63A53" w:rsidRPr="00B35B8A" w:rsidRDefault="006E4AAE" w:rsidP="00B35B8A">
      <w:pPr>
        <w:pStyle w:val="ListParagraph"/>
        <w:numPr>
          <w:ilvl w:val="1"/>
          <w:numId w:val="64"/>
        </w:numPr>
        <w:spacing w:before="165" w:after="240" w:line="256" w:lineRule="auto"/>
        <w:ind w:left="709" w:right="4"/>
        <w:rPr>
          <w:sz w:val="24"/>
          <w:szCs w:val="24"/>
        </w:rPr>
      </w:pPr>
      <w:r w:rsidRPr="00B35B8A">
        <w:rPr>
          <w:sz w:val="24"/>
          <w:szCs w:val="24"/>
        </w:rPr>
        <w:t>Bids that are not responsive or contain any material deviation shall be rejected.</w:t>
      </w:r>
      <w:r w:rsidR="00B35B8A">
        <w:rPr>
          <w:sz w:val="24"/>
          <w:szCs w:val="24"/>
        </w:rPr>
        <w:t xml:space="preserve"> </w:t>
      </w:r>
      <w:r w:rsidRPr="00B35B8A">
        <w:rPr>
          <w:sz w:val="24"/>
          <w:szCs w:val="24"/>
        </w:rPr>
        <w:t>Bids declared as non-responsive shall be excluded from any further</w:t>
      </w:r>
      <w:r w:rsidR="00B35B8A">
        <w:rPr>
          <w:sz w:val="24"/>
          <w:szCs w:val="24"/>
        </w:rPr>
        <w:t xml:space="preserve"> </w:t>
      </w:r>
      <w:r w:rsidRPr="00B35B8A">
        <w:rPr>
          <w:sz w:val="24"/>
          <w:szCs w:val="24"/>
        </w:rPr>
        <w:t>evaluation.</w:t>
      </w:r>
    </w:p>
    <w:p w:rsidR="007F5B35" w:rsidRPr="00B35B8A" w:rsidRDefault="006E4AAE" w:rsidP="00B35B8A">
      <w:pPr>
        <w:pStyle w:val="Heading5"/>
        <w:numPr>
          <w:ilvl w:val="0"/>
          <w:numId w:val="64"/>
        </w:numPr>
        <w:spacing w:before="160" w:after="240"/>
        <w:ind w:left="709" w:hanging="721"/>
        <w:rPr>
          <w:sz w:val="24"/>
          <w:szCs w:val="24"/>
        </w:rPr>
      </w:pPr>
      <w:bookmarkStart w:id="36" w:name="_bookmark36"/>
      <w:bookmarkEnd w:id="36"/>
      <w:r w:rsidRPr="00B35B8A">
        <w:rPr>
          <w:color w:val="4471C4"/>
          <w:sz w:val="24"/>
          <w:szCs w:val="24"/>
        </w:rPr>
        <w:lastRenderedPageBreak/>
        <w:t>Nonconformities, Errors and</w:t>
      </w:r>
      <w:r w:rsidR="00B35B8A">
        <w:rPr>
          <w:color w:val="4471C4"/>
          <w:sz w:val="24"/>
          <w:szCs w:val="24"/>
        </w:rPr>
        <w:t xml:space="preserve"> </w:t>
      </w:r>
      <w:r w:rsidRPr="00B35B8A">
        <w:rPr>
          <w:color w:val="4471C4"/>
          <w:sz w:val="24"/>
          <w:szCs w:val="24"/>
        </w:rPr>
        <w:t>Omissions</w:t>
      </w:r>
    </w:p>
    <w:p w:rsidR="007F5B35" w:rsidRPr="00B35B8A" w:rsidRDefault="006E4AAE" w:rsidP="00B35B8A">
      <w:pPr>
        <w:pStyle w:val="ListParagraph"/>
        <w:numPr>
          <w:ilvl w:val="1"/>
          <w:numId w:val="64"/>
        </w:numPr>
        <w:spacing w:after="240" w:line="276" w:lineRule="auto"/>
        <w:ind w:left="709" w:right="4"/>
        <w:rPr>
          <w:sz w:val="24"/>
          <w:szCs w:val="24"/>
        </w:rPr>
      </w:pPr>
      <w:r w:rsidRPr="00B35B8A">
        <w:rPr>
          <w:sz w:val="24"/>
          <w:szCs w:val="24"/>
        </w:rPr>
        <w:t>Provided that a Bid is substantially responsive, the Bid Evaluation Committee may waive any nonconformities in the</w:t>
      </w:r>
      <w:r w:rsidR="00B35B8A">
        <w:rPr>
          <w:sz w:val="24"/>
          <w:szCs w:val="24"/>
        </w:rPr>
        <w:t xml:space="preserve"> </w:t>
      </w:r>
      <w:r w:rsidRPr="00B35B8A">
        <w:rPr>
          <w:sz w:val="24"/>
          <w:szCs w:val="24"/>
        </w:rPr>
        <w:t>Bid.</w:t>
      </w:r>
    </w:p>
    <w:p w:rsidR="007F5B35" w:rsidRPr="00B35B8A" w:rsidRDefault="006E4AAE" w:rsidP="00B35B8A">
      <w:pPr>
        <w:pStyle w:val="ListParagraph"/>
        <w:numPr>
          <w:ilvl w:val="1"/>
          <w:numId w:val="64"/>
        </w:numPr>
        <w:spacing w:before="164" w:after="240" w:line="276" w:lineRule="auto"/>
        <w:ind w:left="709" w:right="4"/>
        <w:rPr>
          <w:sz w:val="24"/>
          <w:szCs w:val="24"/>
        </w:rPr>
      </w:pPr>
      <w:r w:rsidRPr="00B35B8A">
        <w:rPr>
          <w:sz w:val="24"/>
          <w:szCs w:val="24"/>
        </w:rPr>
        <w:t>Provided</w:t>
      </w:r>
      <w:r w:rsidR="00B35B8A">
        <w:rPr>
          <w:sz w:val="24"/>
          <w:szCs w:val="24"/>
        </w:rPr>
        <w:t xml:space="preserve"> </w:t>
      </w:r>
      <w:r w:rsidRPr="00B35B8A">
        <w:rPr>
          <w:sz w:val="24"/>
          <w:szCs w:val="24"/>
        </w:rPr>
        <w:t>that</w:t>
      </w:r>
      <w:r w:rsidR="00B35B8A">
        <w:rPr>
          <w:sz w:val="24"/>
          <w:szCs w:val="24"/>
        </w:rPr>
        <w:t xml:space="preserve"> </w:t>
      </w:r>
      <w:r w:rsidRPr="00B35B8A">
        <w:rPr>
          <w:sz w:val="24"/>
          <w:szCs w:val="24"/>
        </w:rPr>
        <w:t>a</w:t>
      </w:r>
      <w:r w:rsidR="00B35B8A">
        <w:rPr>
          <w:sz w:val="24"/>
          <w:szCs w:val="24"/>
        </w:rPr>
        <w:t xml:space="preserve"> </w:t>
      </w:r>
      <w:r w:rsidRPr="00B35B8A">
        <w:rPr>
          <w:sz w:val="24"/>
          <w:szCs w:val="24"/>
        </w:rPr>
        <w:t>bid</w:t>
      </w:r>
      <w:r w:rsidR="00B35B8A">
        <w:rPr>
          <w:sz w:val="24"/>
          <w:szCs w:val="24"/>
        </w:rPr>
        <w:t xml:space="preserve"> </w:t>
      </w:r>
      <w:r w:rsidRPr="00B35B8A">
        <w:rPr>
          <w:sz w:val="24"/>
          <w:szCs w:val="24"/>
        </w:rPr>
        <w:t>is</w:t>
      </w:r>
      <w:r w:rsidR="00B35B8A">
        <w:rPr>
          <w:sz w:val="24"/>
          <w:szCs w:val="24"/>
        </w:rPr>
        <w:t xml:space="preserve"> </w:t>
      </w:r>
      <w:r w:rsidRPr="00B35B8A">
        <w:rPr>
          <w:sz w:val="24"/>
          <w:szCs w:val="24"/>
        </w:rPr>
        <w:t>substantially</w:t>
      </w:r>
      <w:r w:rsidR="00B35B8A">
        <w:rPr>
          <w:sz w:val="24"/>
          <w:szCs w:val="24"/>
        </w:rPr>
        <w:t xml:space="preserve"> </w:t>
      </w:r>
      <w:r w:rsidRPr="00B35B8A">
        <w:rPr>
          <w:sz w:val="24"/>
          <w:szCs w:val="24"/>
        </w:rPr>
        <w:t>responsive,</w:t>
      </w:r>
      <w:r w:rsidR="00B35B8A">
        <w:rPr>
          <w:sz w:val="24"/>
          <w:szCs w:val="24"/>
        </w:rPr>
        <w:t xml:space="preserve"> </w:t>
      </w:r>
      <w:r w:rsidRPr="00B35B8A">
        <w:rPr>
          <w:sz w:val="24"/>
          <w:szCs w:val="24"/>
        </w:rPr>
        <w:t>the</w:t>
      </w:r>
      <w:r w:rsidR="00B35B8A">
        <w:rPr>
          <w:sz w:val="24"/>
          <w:szCs w:val="24"/>
        </w:rPr>
        <w:t xml:space="preserve"> </w:t>
      </w:r>
      <w:r w:rsidRPr="00B35B8A">
        <w:rPr>
          <w:sz w:val="24"/>
          <w:szCs w:val="24"/>
        </w:rPr>
        <w:t>Employer</w:t>
      </w:r>
      <w:r w:rsidR="00B35B8A">
        <w:rPr>
          <w:sz w:val="24"/>
          <w:szCs w:val="24"/>
        </w:rPr>
        <w:t xml:space="preserve"> </w:t>
      </w:r>
      <w:r w:rsidRPr="00B35B8A">
        <w:rPr>
          <w:sz w:val="24"/>
          <w:szCs w:val="24"/>
        </w:rPr>
        <w:t>or</w:t>
      </w:r>
      <w:r w:rsidR="00B35B8A">
        <w:rPr>
          <w:sz w:val="24"/>
          <w:szCs w:val="24"/>
        </w:rPr>
        <w:t xml:space="preserve"> </w:t>
      </w:r>
      <w:r w:rsidRPr="00B35B8A">
        <w:rPr>
          <w:sz w:val="24"/>
          <w:szCs w:val="24"/>
        </w:rPr>
        <w:t>authorized</w:t>
      </w:r>
      <w:r w:rsidR="00B35B8A">
        <w:rPr>
          <w:sz w:val="24"/>
          <w:szCs w:val="24"/>
        </w:rPr>
        <w:t xml:space="preserve"> </w:t>
      </w:r>
      <w:r w:rsidRPr="00B35B8A">
        <w:rPr>
          <w:sz w:val="24"/>
          <w:szCs w:val="24"/>
        </w:rPr>
        <w:t>representative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w:t>
      </w:r>
      <w:r w:rsidR="00B35B8A">
        <w:rPr>
          <w:sz w:val="24"/>
          <w:szCs w:val="24"/>
        </w:rPr>
        <w:t xml:space="preserve"> </w:t>
      </w:r>
      <w:r w:rsidRPr="00B35B8A">
        <w:rPr>
          <w:sz w:val="24"/>
          <w:szCs w:val="24"/>
        </w:rPr>
        <w:t>Bid.</w:t>
      </w:r>
    </w:p>
    <w:p w:rsidR="007F5B35" w:rsidRPr="00B35B8A" w:rsidRDefault="006E4AAE" w:rsidP="00B35B8A">
      <w:pPr>
        <w:pStyle w:val="ListParagraph"/>
        <w:numPr>
          <w:ilvl w:val="1"/>
          <w:numId w:val="64"/>
        </w:numPr>
        <w:spacing w:before="159" w:after="240" w:line="276" w:lineRule="auto"/>
        <w:ind w:left="709" w:right="4"/>
        <w:rPr>
          <w:sz w:val="24"/>
          <w:szCs w:val="24"/>
        </w:rPr>
      </w:pPr>
      <w:r w:rsidRPr="00B35B8A">
        <w:rPr>
          <w:sz w:val="24"/>
          <w:szCs w:val="24"/>
        </w:rPr>
        <w:t>Provided that a bid is substantially responsive, the Bid Evaluation Committee shall rectify quantifiable nonmaterial nonconformities related to the Bid Price. To this effect, the Bid Price shall be adjusted, for comparison purposes only, to reflect the price of a missing or non-conforming item or</w:t>
      </w:r>
      <w:r w:rsidR="00B35B8A">
        <w:rPr>
          <w:sz w:val="24"/>
          <w:szCs w:val="24"/>
        </w:rPr>
        <w:t xml:space="preserve"> </w:t>
      </w:r>
      <w:r w:rsidRPr="00B35B8A">
        <w:rPr>
          <w:sz w:val="24"/>
          <w:szCs w:val="24"/>
        </w:rPr>
        <w:t>component.</w:t>
      </w:r>
    </w:p>
    <w:p w:rsidR="007F5B35" w:rsidRPr="00B35B8A" w:rsidRDefault="006E4AAE" w:rsidP="00B35B8A">
      <w:pPr>
        <w:pStyle w:val="Heading5"/>
        <w:numPr>
          <w:ilvl w:val="0"/>
          <w:numId w:val="64"/>
        </w:numPr>
        <w:spacing w:before="156" w:after="240"/>
        <w:ind w:left="709" w:hanging="721"/>
        <w:rPr>
          <w:sz w:val="24"/>
          <w:szCs w:val="24"/>
        </w:rPr>
      </w:pPr>
      <w:bookmarkStart w:id="37" w:name="_bookmark37"/>
      <w:bookmarkEnd w:id="37"/>
      <w:r w:rsidRPr="00B35B8A">
        <w:rPr>
          <w:color w:val="4471C4"/>
          <w:sz w:val="24"/>
          <w:szCs w:val="24"/>
        </w:rPr>
        <w:t>Correction of Arithmetical</w:t>
      </w:r>
      <w:r w:rsidR="00B35B8A">
        <w:rPr>
          <w:color w:val="4471C4"/>
          <w:sz w:val="24"/>
          <w:szCs w:val="24"/>
        </w:rPr>
        <w:t xml:space="preserve"> </w:t>
      </w:r>
      <w:r w:rsidRPr="00B35B8A">
        <w:rPr>
          <w:color w:val="4471C4"/>
          <w:sz w:val="24"/>
          <w:szCs w:val="24"/>
        </w:rPr>
        <w:t>Errors</w:t>
      </w:r>
    </w:p>
    <w:p w:rsidR="007F5B35" w:rsidRPr="00B35B8A" w:rsidRDefault="006E4AAE" w:rsidP="00B35B8A">
      <w:pPr>
        <w:pStyle w:val="ListParagraph"/>
        <w:numPr>
          <w:ilvl w:val="1"/>
          <w:numId w:val="64"/>
        </w:numPr>
        <w:spacing w:after="240" w:line="276" w:lineRule="auto"/>
        <w:ind w:left="709" w:right="4"/>
        <w:rPr>
          <w:sz w:val="24"/>
          <w:szCs w:val="24"/>
        </w:rPr>
      </w:pPr>
      <w:r w:rsidRPr="00B35B8A">
        <w:rPr>
          <w:sz w:val="24"/>
          <w:szCs w:val="24"/>
        </w:rPr>
        <w:t>Provided that the Bid is substantially responsive, the Bid Evaluation Committee shall correct arithmetical errors in the following cases,</w:t>
      </w:r>
      <w:r w:rsidR="00B35B8A">
        <w:rPr>
          <w:sz w:val="24"/>
          <w:szCs w:val="24"/>
        </w:rPr>
        <w:t xml:space="preserve"> </w:t>
      </w:r>
      <w:r w:rsidRPr="00B35B8A">
        <w:rPr>
          <w:sz w:val="24"/>
          <w:szCs w:val="24"/>
        </w:rPr>
        <w:t>namely:</w:t>
      </w:r>
    </w:p>
    <w:p w:rsidR="007F5B35" w:rsidRPr="00B35B8A" w:rsidRDefault="006E4AAE" w:rsidP="00B35B8A">
      <w:pPr>
        <w:pStyle w:val="ListParagraph"/>
        <w:numPr>
          <w:ilvl w:val="0"/>
          <w:numId w:val="46"/>
        </w:numPr>
        <w:spacing w:before="170" w:after="240" w:line="276" w:lineRule="auto"/>
        <w:ind w:left="1276" w:right="4"/>
        <w:rPr>
          <w:sz w:val="24"/>
          <w:szCs w:val="24"/>
        </w:rPr>
      </w:pPr>
      <w:r w:rsidRPr="00B35B8A">
        <w:rPr>
          <w:sz w:val="24"/>
          <w:szCs w:val="24"/>
        </w:rPr>
        <w:t>If there is a discrepancy between the unit price and the total price that is obtained by multiplying the unit price and quantity, the unit price shall prevail and the total price shall be corrected, unless in the opinion of the Committee there is an obvious misplacement of the decimal point in the unit price, in which case the total price as quoted shall govern and the unit price shall be</w:t>
      </w:r>
      <w:r w:rsidR="00B35B8A">
        <w:rPr>
          <w:sz w:val="24"/>
          <w:szCs w:val="24"/>
        </w:rPr>
        <w:t xml:space="preserve"> </w:t>
      </w:r>
      <w:r w:rsidRPr="00B35B8A">
        <w:rPr>
          <w:sz w:val="24"/>
          <w:szCs w:val="24"/>
        </w:rPr>
        <w:t>corrected;</w:t>
      </w:r>
    </w:p>
    <w:p w:rsidR="007F5B35" w:rsidRPr="00B35B8A" w:rsidRDefault="006E4AAE" w:rsidP="00B35B8A">
      <w:pPr>
        <w:pStyle w:val="ListParagraph"/>
        <w:numPr>
          <w:ilvl w:val="0"/>
          <w:numId w:val="46"/>
        </w:numPr>
        <w:spacing w:after="240" w:line="276" w:lineRule="auto"/>
        <w:ind w:left="1276" w:right="4"/>
        <w:rPr>
          <w:sz w:val="24"/>
          <w:szCs w:val="24"/>
        </w:rPr>
      </w:pPr>
      <w:r w:rsidRPr="00B35B8A">
        <w:rPr>
          <w:sz w:val="24"/>
          <w:szCs w:val="24"/>
        </w:rPr>
        <w:t xml:space="preserve">if </w:t>
      </w:r>
      <w:r w:rsidR="00B35B8A" w:rsidRPr="00B35B8A">
        <w:rPr>
          <w:sz w:val="24"/>
          <w:szCs w:val="24"/>
        </w:rPr>
        <w:t>there is an error in a calculation of the total corresponding to the addition or subtraction of subtotals, the subtotals shall prevail and the total shall be corrected; and</w:t>
      </w:r>
    </w:p>
    <w:p w:rsidR="007F5B35" w:rsidRPr="00B35B8A" w:rsidRDefault="00B35B8A" w:rsidP="00B35B8A">
      <w:pPr>
        <w:pStyle w:val="ListParagraph"/>
        <w:numPr>
          <w:ilvl w:val="0"/>
          <w:numId w:val="46"/>
        </w:numPr>
        <w:spacing w:after="240" w:line="276" w:lineRule="auto"/>
        <w:ind w:left="1276" w:right="4"/>
        <w:rPr>
          <w:sz w:val="24"/>
          <w:szCs w:val="24"/>
        </w:rPr>
      </w:pPr>
      <w:r w:rsidRPr="00B35B8A">
        <w:rPr>
          <w:sz w:val="24"/>
          <w:szCs w:val="24"/>
        </w:rPr>
        <w:t>if there is a discrepancy between words and figures, the amount in words shall prevail, unless the amount expressed in words is related to an arithmetic error, in which case the amount in figures shall prevail subject to (a) and (b) above</w:t>
      </w:r>
      <w:r w:rsidR="006E4AAE" w:rsidRPr="00B35B8A">
        <w:rPr>
          <w:sz w:val="24"/>
          <w:szCs w:val="24"/>
        </w:rPr>
        <w:t>.</w:t>
      </w:r>
    </w:p>
    <w:p w:rsidR="007F5B35" w:rsidRPr="00B35B8A" w:rsidRDefault="006E4AAE" w:rsidP="00B35B8A">
      <w:pPr>
        <w:pStyle w:val="ListParagraph"/>
        <w:numPr>
          <w:ilvl w:val="1"/>
          <w:numId w:val="64"/>
        </w:numPr>
        <w:spacing w:before="165" w:after="240" w:line="276" w:lineRule="auto"/>
        <w:ind w:left="709" w:right="4"/>
        <w:rPr>
          <w:sz w:val="24"/>
          <w:szCs w:val="24"/>
        </w:rPr>
      </w:pPr>
      <w:r w:rsidRPr="00B35B8A">
        <w:rPr>
          <w:sz w:val="24"/>
          <w:szCs w:val="24"/>
        </w:rPr>
        <w:t>If the price bid is ambiguous leading to two equally valid total price amounts, the bidshall be treated as non-responsive and</w:t>
      </w:r>
      <w:r w:rsidR="00B35B8A">
        <w:rPr>
          <w:sz w:val="24"/>
          <w:szCs w:val="24"/>
        </w:rPr>
        <w:t xml:space="preserve"> </w:t>
      </w:r>
      <w:r w:rsidRPr="00B35B8A">
        <w:rPr>
          <w:sz w:val="24"/>
          <w:szCs w:val="24"/>
        </w:rPr>
        <w:t>rejected.</w:t>
      </w:r>
    </w:p>
    <w:p w:rsidR="00DC75D8" w:rsidRPr="00B35B8A" w:rsidRDefault="006E4AAE" w:rsidP="00B35B8A">
      <w:pPr>
        <w:pStyle w:val="ListParagraph"/>
        <w:numPr>
          <w:ilvl w:val="1"/>
          <w:numId w:val="64"/>
        </w:numPr>
        <w:spacing w:before="165" w:after="240" w:line="276" w:lineRule="auto"/>
        <w:ind w:left="709" w:right="4"/>
        <w:rPr>
          <w:sz w:val="24"/>
          <w:szCs w:val="24"/>
        </w:rPr>
      </w:pPr>
      <w:r w:rsidRPr="00B35B8A">
        <w:rPr>
          <w:sz w:val="24"/>
          <w:szCs w:val="24"/>
        </w:rPr>
        <w:t>Bidders</w:t>
      </w:r>
      <w:r w:rsidR="00B35B8A">
        <w:rPr>
          <w:sz w:val="24"/>
          <w:szCs w:val="24"/>
        </w:rPr>
        <w:t xml:space="preserve"> </w:t>
      </w:r>
      <w:r w:rsidR="00B35B8A" w:rsidRPr="00B35B8A">
        <w:rPr>
          <w:sz w:val="24"/>
          <w:szCs w:val="24"/>
        </w:rPr>
        <w:t>shall be requested to accept correction of arithmetical errors. Failure to accept the correction in accordance with ITB Para 33.1, shall result in the rejection of the Bid</w:t>
      </w:r>
      <w:r w:rsidRPr="00B35B8A">
        <w:rPr>
          <w:sz w:val="24"/>
          <w:szCs w:val="24"/>
        </w:rPr>
        <w:t>.</w:t>
      </w:r>
    </w:p>
    <w:p w:rsidR="007F5B35" w:rsidRPr="00B35B8A" w:rsidRDefault="006E4AAE" w:rsidP="00B35B8A">
      <w:pPr>
        <w:pStyle w:val="Heading5"/>
        <w:numPr>
          <w:ilvl w:val="0"/>
          <w:numId w:val="64"/>
        </w:numPr>
        <w:spacing w:before="160" w:after="240"/>
        <w:ind w:left="709" w:hanging="721"/>
        <w:rPr>
          <w:sz w:val="24"/>
          <w:szCs w:val="24"/>
        </w:rPr>
      </w:pPr>
      <w:bookmarkStart w:id="38" w:name="_bookmark38"/>
      <w:bookmarkEnd w:id="38"/>
      <w:r w:rsidRPr="00B35B8A">
        <w:rPr>
          <w:color w:val="4471C4"/>
          <w:sz w:val="24"/>
          <w:szCs w:val="24"/>
        </w:rPr>
        <w:t>Subcontractors</w:t>
      </w:r>
    </w:p>
    <w:p w:rsidR="00B35B8A" w:rsidRPr="00B35B8A" w:rsidRDefault="006E4AAE" w:rsidP="00B35B8A">
      <w:pPr>
        <w:pStyle w:val="ListParagraph"/>
        <w:numPr>
          <w:ilvl w:val="1"/>
          <w:numId w:val="64"/>
        </w:numPr>
        <w:spacing w:after="240" w:line="276" w:lineRule="auto"/>
        <w:ind w:left="709"/>
        <w:rPr>
          <w:b/>
          <w:spacing w:val="-3"/>
          <w:sz w:val="24"/>
          <w:szCs w:val="24"/>
        </w:rPr>
      </w:pPr>
      <w:r w:rsidRPr="00B35B8A">
        <w:rPr>
          <w:b/>
          <w:spacing w:val="-3"/>
          <w:sz w:val="24"/>
          <w:szCs w:val="24"/>
        </w:rPr>
        <w:lastRenderedPageBreak/>
        <w:t>Unless</w:t>
      </w:r>
      <w:r w:rsidR="00B35B8A">
        <w:rPr>
          <w:b/>
          <w:spacing w:val="-3"/>
          <w:sz w:val="24"/>
          <w:szCs w:val="24"/>
        </w:rPr>
        <w:t xml:space="preserve"> </w:t>
      </w:r>
      <w:r w:rsidR="00B35B8A" w:rsidRPr="00B35B8A">
        <w:rPr>
          <w:b/>
          <w:bCs/>
          <w:spacing w:val="-3"/>
          <w:sz w:val="24"/>
          <w:szCs w:val="24"/>
        </w:rPr>
        <w:t>otherwise stated</w:t>
      </w:r>
      <w:r w:rsidR="00B35B8A" w:rsidRPr="00B35B8A">
        <w:rPr>
          <w:bCs/>
          <w:spacing w:val="-3"/>
          <w:sz w:val="24"/>
          <w:szCs w:val="24"/>
        </w:rPr>
        <w:t xml:space="preserve"> in the BDS</w:t>
      </w:r>
      <w:r w:rsidR="00B35B8A" w:rsidRPr="00B35B8A">
        <w:rPr>
          <w:spacing w:val="-3"/>
          <w:sz w:val="24"/>
          <w:szCs w:val="24"/>
        </w:rPr>
        <w:t>, the Employer does not intend to execute any specific elements of the Works by sub-contractors selected in advance by the Employer</w:t>
      </w:r>
      <w:r w:rsidR="00B35B8A" w:rsidRPr="00B35B8A">
        <w:rPr>
          <w:b/>
          <w:spacing w:val="-3"/>
          <w:sz w:val="24"/>
          <w:szCs w:val="24"/>
        </w:rPr>
        <w:t xml:space="preserve"> </w:t>
      </w:r>
    </w:p>
    <w:p w:rsidR="007F5B35" w:rsidRPr="00B35B8A" w:rsidRDefault="006E4AAE" w:rsidP="00B35B8A">
      <w:pPr>
        <w:pStyle w:val="ListParagraph"/>
        <w:numPr>
          <w:ilvl w:val="1"/>
          <w:numId w:val="64"/>
        </w:numPr>
        <w:spacing w:after="240" w:line="276" w:lineRule="auto"/>
        <w:ind w:left="709"/>
        <w:rPr>
          <w:sz w:val="24"/>
          <w:szCs w:val="24"/>
        </w:rPr>
      </w:pPr>
      <w:r w:rsidRPr="00B35B8A">
        <w:rPr>
          <w:sz w:val="24"/>
          <w:szCs w:val="24"/>
        </w:rPr>
        <w:t xml:space="preserve">The </w:t>
      </w:r>
      <w:r w:rsidRPr="00B35B8A">
        <w:rPr>
          <w:spacing w:val="-3"/>
          <w:sz w:val="24"/>
          <w:szCs w:val="24"/>
        </w:rPr>
        <w:t xml:space="preserve">Employer </w:t>
      </w:r>
      <w:r w:rsidRPr="00B35B8A">
        <w:rPr>
          <w:sz w:val="24"/>
          <w:szCs w:val="24"/>
        </w:rPr>
        <w:t xml:space="preserve">may </w:t>
      </w:r>
      <w:r w:rsidRPr="00B35B8A">
        <w:rPr>
          <w:spacing w:val="-2"/>
          <w:sz w:val="24"/>
          <w:szCs w:val="24"/>
        </w:rPr>
        <w:t xml:space="preserve">permit </w:t>
      </w:r>
      <w:r w:rsidRPr="00B35B8A">
        <w:rPr>
          <w:spacing w:val="-3"/>
          <w:sz w:val="24"/>
          <w:szCs w:val="24"/>
        </w:rPr>
        <w:t xml:space="preserve">subcontracting </w:t>
      </w:r>
      <w:r w:rsidRPr="00B35B8A">
        <w:rPr>
          <w:sz w:val="24"/>
          <w:szCs w:val="24"/>
        </w:rPr>
        <w:t xml:space="preserve">for </w:t>
      </w:r>
      <w:r w:rsidRPr="00B35B8A">
        <w:rPr>
          <w:spacing w:val="-3"/>
          <w:sz w:val="24"/>
          <w:szCs w:val="24"/>
        </w:rPr>
        <w:t xml:space="preserve">certain specialized </w:t>
      </w:r>
      <w:r w:rsidRPr="00B35B8A">
        <w:rPr>
          <w:sz w:val="24"/>
          <w:szCs w:val="24"/>
        </w:rPr>
        <w:t xml:space="preserve">works as </w:t>
      </w:r>
      <w:r w:rsidRPr="00B35B8A">
        <w:rPr>
          <w:spacing w:val="-3"/>
          <w:sz w:val="24"/>
          <w:szCs w:val="24"/>
        </w:rPr>
        <w:t xml:space="preserve">indicated </w:t>
      </w:r>
      <w:r w:rsidRPr="00B35B8A">
        <w:rPr>
          <w:sz w:val="24"/>
          <w:szCs w:val="24"/>
        </w:rPr>
        <w:t xml:space="preserve">in </w:t>
      </w:r>
      <w:r w:rsidRPr="00B35B8A">
        <w:rPr>
          <w:spacing w:val="-3"/>
          <w:sz w:val="24"/>
          <w:szCs w:val="24"/>
        </w:rPr>
        <w:t xml:space="preserve">Section </w:t>
      </w:r>
      <w:r w:rsidRPr="00B35B8A">
        <w:rPr>
          <w:sz w:val="24"/>
          <w:szCs w:val="24"/>
        </w:rPr>
        <w:t xml:space="preserve">V. When </w:t>
      </w:r>
      <w:r w:rsidRPr="00B35B8A">
        <w:rPr>
          <w:spacing w:val="-3"/>
          <w:sz w:val="24"/>
          <w:szCs w:val="24"/>
        </w:rPr>
        <w:t xml:space="preserve">subcontracting </w:t>
      </w:r>
      <w:r w:rsidRPr="00B35B8A">
        <w:rPr>
          <w:sz w:val="24"/>
          <w:szCs w:val="24"/>
        </w:rPr>
        <w:t xml:space="preserve">is </w:t>
      </w:r>
      <w:r w:rsidRPr="00B35B8A">
        <w:rPr>
          <w:spacing w:val="-3"/>
          <w:sz w:val="24"/>
          <w:szCs w:val="24"/>
        </w:rPr>
        <w:t xml:space="preserve">permitted by </w:t>
      </w:r>
      <w:r w:rsidRPr="00B35B8A">
        <w:rPr>
          <w:sz w:val="24"/>
          <w:szCs w:val="24"/>
        </w:rPr>
        <w:t xml:space="preserve">the </w:t>
      </w:r>
      <w:r w:rsidRPr="00B35B8A">
        <w:rPr>
          <w:spacing w:val="-3"/>
          <w:sz w:val="24"/>
          <w:szCs w:val="24"/>
        </w:rPr>
        <w:t xml:space="preserve">Employer, </w:t>
      </w:r>
      <w:r w:rsidRPr="00B35B8A">
        <w:rPr>
          <w:sz w:val="24"/>
          <w:szCs w:val="24"/>
        </w:rPr>
        <w:t xml:space="preserve">the </w:t>
      </w:r>
      <w:r w:rsidRPr="00B35B8A">
        <w:rPr>
          <w:spacing w:val="-4"/>
          <w:sz w:val="24"/>
          <w:szCs w:val="24"/>
        </w:rPr>
        <w:t xml:space="preserve">specialized </w:t>
      </w:r>
      <w:r w:rsidRPr="00B35B8A">
        <w:rPr>
          <w:spacing w:val="-3"/>
          <w:sz w:val="24"/>
          <w:szCs w:val="24"/>
        </w:rPr>
        <w:t xml:space="preserve">sub- contractor’s experience shall </w:t>
      </w:r>
      <w:r w:rsidRPr="00B35B8A">
        <w:rPr>
          <w:sz w:val="24"/>
          <w:szCs w:val="24"/>
        </w:rPr>
        <w:t xml:space="preserve">be </w:t>
      </w:r>
      <w:r w:rsidRPr="00B35B8A">
        <w:rPr>
          <w:spacing w:val="-3"/>
          <w:sz w:val="24"/>
          <w:szCs w:val="24"/>
        </w:rPr>
        <w:t xml:space="preserve">considered </w:t>
      </w:r>
      <w:r w:rsidRPr="00B35B8A">
        <w:rPr>
          <w:sz w:val="24"/>
          <w:szCs w:val="24"/>
        </w:rPr>
        <w:t xml:space="preserve">for </w:t>
      </w:r>
      <w:r w:rsidRPr="00B35B8A">
        <w:rPr>
          <w:spacing w:val="-3"/>
          <w:sz w:val="24"/>
          <w:szCs w:val="24"/>
        </w:rPr>
        <w:t xml:space="preserve">evaluation. Section </w:t>
      </w:r>
      <w:r w:rsidRPr="00B35B8A">
        <w:rPr>
          <w:sz w:val="24"/>
          <w:szCs w:val="24"/>
        </w:rPr>
        <w:t xml:space="preserve">IV </w:t>
      </w:r>
      <w:r w:rsidRPr="00B35B8A">
        <w:rPr>
          <w:spacing w:val="-3"/>
          <w:sz w:val="24"/>
          <w:szCs w:val="24"/>
        </w:rPr>
        <w:t xml:space="preserve">describes </w:t>
      </w:r>
      <w:r w:rsidRPr="00B35B8A">
        <w:rPr>
          <w:sz w:val="24"/>
          <w:szCs w:val="24"/>
        </w:rPr>
        <w:t xml:space="preserve">the </w:t>
      </w:r>
      <w:r w:rsidRPr="00B35B8A">
        <w:rPr>
          <w:spacing w:val="-3"/>
          <w:sz w:val="24"/>
          <w:szCs w:val="24"/>
        </w:rPr>
        <w:t xml:space="preserve">qualification criteria </w:t>
      </w:r>
      <w:r w:rsidRPr="00B35B8A">
        <w:rPr>
          <w:sz w:val="24"/>
          <w:szCs w:val="24"/>
        </w:rPr>
        <w:t>for</w:t>
      </w:r>
      <w:r w:rsidR="008D5F73">
        <w:rPr>
          <w:sz w:val="24"/>
          <w:szCs w:val="24"/>
        </w:rPr>
        <w:t xml:space="preserve"> </w:t>
      </w:r>
      <w:r w:rsidRPr="00B35B8A">
        <w:rPr>
          <w:spacing w:val="-3"/>
          <w:sz w:val="24"/>
          <w:szCs w:val="24"/>
        </w:rPr>
        <w:t>sub-contractors.</w:t>
      </w:r>
    </w:p>
    <w:p w:rsidR="007F5B35" w:rsidRPr="00B35B8A" w:rsidRDefault="006E4AAE" w:rsidP="00B35B8A">
      <w:pPr>
        <w:pStyle w:val="ListParagraph"/>
        <w:numPr>
          <w:ilvl w:val="1"/>
          <w:numId w:val="64"/>
        </w:numPr>
        <w:spacing w:before="156" w:after="240" w:line="276" w:lineRule="auto"/>
        <w:ind w:left="709" w:hanging="721"/>
        <w:rPr>
          <w:b/>
          <w:sz w:val="24"/>
          <w:szCs w:val="24"/>
        </w:rPr>
      </w:pPr>
      <w:r w:rsidRPr="00B35B8A">
        <w:rPr>
          <w:spacing w:val="-3"/>
          <w:sz w:val="24"/>
          <w:szCs w:val="24"/>
        </w:rPr>
        <w:t xml:space="preserve">Bidders </w:t>
      </w:r>
      <w:r w:rsidRPr="00B35B8A">
        <w:rPr>
          <w:sz w:val="24"/>
          <w:szCs w:val="24"/>
        </w:rPr>
        <w:t xml:space="preserve">may </w:t>
      </w:r>
      <w:r w:rsidRPr="00B35B8A">
        <w:rPr>
          <w:spacing w:val="-3"/>
          <w:sz w:val="24"/>
          <w:szCs w:val="24"/>
        </w:rPr>
        <w:t>propose sub</w:t>
      </w:r>
      <w:r w:rsidR="008D5F73">
        <w:rPr>
          <w:spacing w:val="-3"/>
          <w:sz w:val="24"/>
          <w:szCs w:val="24"/>
        </w:rPr>
        <w:t xml:space="preserve"> </w:t>
      </w:r>
      <w:r w:rsidRPr="00B35B8A">
        <w:rPr>
          <w:spacing w:val="-3"/>
          <w:sz w:val="24"/>
          <w:szCs w:val="24"/>
        </w:rPr>
        <w:t xml:space="preserve">contracting </w:t>
      </w:r>
      <w:r w:rsidRPr="00B35B8A">
        <w:rPr>
          <w:sz w:val="24"/>
          <w:szCs w:val="24"/>
        </w:rPr>
        <w:t xml:space="preserve">as </w:t>
      </w:r>
      <w:r w:rsidRPr="00B35B8A">
        <w:rPr>
          <w:b/>
          <w:spacing w:val="-3"/>
          <w:sz w:val="24"/>
          <w:szCs w:val="24"/>
        </w:rPr>
        <w:t xml:space="preserve">specified </w:t>
      </w:r>
      <w:r w:rsidRPr="00B35B8A">
        <w:rPr>
          <w:b/>
          <w:sz w:val="24"/>
          <w:szCs w:val="24"/>
        </w:rPr>
        <w:t>in the</w:t>
      </w:r>
      <w:r w:rsidR="008D5F73">
        <w:rPr>
          <w:b/>
          <w:sz w:val="24"/>
          <w:szCs w:val="24"/>
        </w:rPr>
        <w:t xml:space="preserve"> </w:t>
      </w:r>
      <w:r w:rsidRPr="00B35B8A">
        <w:rPr>
          <w:b/>
          <w:spacing w:val="-4"/>
          <w:sz w:val="24"/>
          <w:szCs w:val="24"/>
        </w:rPr>
        <w:t>BDS</w:t>
      </w:r>
    </w:p>
    <w:p w:rsidR="007F5B35" w:rsidRPr="00B35B8A" w:rsidRDefault="006E4AAE" w:rsidP="00B35B8A">
      <w:pPr>
        <w:pStyle w:val="Heading5"/>
        <w:numPr>
          <w:ilvl w:val="0"/>
          <w:numId w:val="64"/>
        </w:numPr>
        <w:spacing w:before="180" w:after="240"/>
        <w:ind w:left="709" w:hanging="721"/>
        <w:rPr>
          <w:sz w:val="24"/>
          <w:szCs w:val="24"/>
        </w:rPr>
      </w:pPr>
      <w:bookmarkStart w:id="39" w:name="_bookmark39"/>
      <w:bookmarkEnd w:id="39"/>
      <w:r w:rsidRPr="00B35B8A">
        <w:rPr>
          <w:color w:val="4471C4"/>
          <w:sz w:val="24"/>
          <w:szCs w:val="24"/>
        </w:rPr>
        <w:t>Evaluation of</w:t>
      </w:r>
      <w:r w:rsidR="008D5F73">
        <w:rPr>
          <w:color w:val="4471C4"/>
          <w:sz w:val="24"/>
          <w:szCs w:val="24"/>
        </w:rPr>
        <w:t xml:space="preserve"> </w:t>
      </w:r>
      <w:r w:rsidRPr="00B35B8A">
        <w:rPr>
          <w:color w:val="4471C4"/>
          <w:sz w:val="24"/>
          <w:szCs w:val="24"/>
        </w:rPr>
        <w:t>Bids</w:t>
      </w:r>
    </w:p>
    <w:p w:rsidR="007F5B35" w:rsidRPr="00B35B8A" w:rsidRDefault="006E4AAE" w:rsidP="00B35B8A">
      <w:pPr>
        <w:pStyle w:val="ListParagraph"/>
        <w:numPr>
          <w:ilvl w:val="1"/>
          <w:numId w:val="64"/>
        </w:numPr>
        <w:spacing w:before="255" w:after="240" w:line="276" w:lineRule="auto"/>
        <w:ind w:left="709" w:hanging="709"/>
        <w:rPr>
          <w:sz w:val="24"/>
          <w:szCs w:val="24"/>
        </w:rPr>
      </w:pPr>
      <w:r w:rsidRPr="00B35B8A">
        <w:rPr>
          <w:sz w:val="24"/>
          <w:szCs w:val="24"/>
        </w:rPr>
        <w:t>The Employer/ Evaluation Committee shall use the criteria and methodologies listed in this Clause. No other evaluation criteria or methodologies shall be</w:t>
      </w:r>
      <w:r w:rsidR="008D5F73">
        <w:rPr>
          <w:sz w:val="24"/>
          <w:szCs w:val="24"/>
        </w:rPr>
        <w:t xml:space="preserve"> </w:t>
      </w:r>
      <w:r w:rsidRPr="00B35B8A">
        <w:rPr>
          <w:sz w:val="24"/>
          <w:szCs w:val="24"/>
        </w:rPr>
        <w:t>permitted.</w:t>
      </w:r>
    </w:p>
    <w:p w:rsidR="007F5B35" w:rsidRPr="00B35B8A" w:rsidRDefault="006E4AAE" w:rsidP="00B35B8A">
      <w:pPr>
        <w:pStyle w:val="ListParagraph"/>
        <w:numPr>
          <w:ilvl w:val="1"/>
          <w:numId w:val="64"/>
        </w:numPr>
        <w:spacing w:after="240" w:line="276" w:lineRule="auto"/>
        <w:ind w:left="709" w:hanging="709"/>
        <w:rPr>
          <w:sz w:val="24"/>
          <w:szCs w:val="24"/>
        </w:rPr>
      </w:pPr>
      <w:r w:rsidRPr="00B35B8A">
        <w:rPr>
          <w:sz w:val="24"/>
          <w:szCs w:val="24"/>
        </w:rPr>
        <w:t>To evaluate a Bid, the Employer/ Evaluation Committee shall consider the</w:t>
      </w:r>
      <w:r w:rsidR="008D5F73">
        <w:rPr>
          <w:sz w:val="24"/>
          <w:szCs w:val="24"/>
        </w:rPr>
        <w:t xml:space="preserve"> </w:t>
      </w:r>
      <w:r w:rsidRPr="00B35B8A">
        <w:rPr>
          <w:sz w:val="24"/>
          <w:szCs w:val="24"/>
        </w:rPr>
        <w:t>following:</w:t>
      </w:r>
    </w:p>
    <w:p w:rsidR="007F5B35" w:rsidRPr="00B35B8A" w:rsidRDefault="006E4AAE" w:rsidP="00B35B8A">
      <w:pPr>
        <w:pStyle w:val="ListParagraph"/>
        <w:numPr>
          <w:ilvl w:val="0"/>
          <w:numId w:val="45"/>
        </w:numPr>
        <w:spacing w:after="240" w:line="276" w:lineRule="auto"/>
        <w:ind w:left="1276" w:hanging="567"/>
        <w:rPr>
          <w:sz w:val="24"/>
          <w:szCs w:val="24"/>
        </w:rPr>
      </w:pPr>
      <w:r w:rsidRPr="00B35B8A">
        <w:rPr>
          <w:sz w:val="24"/>
          <w:szCs w:val="24"/>
        </w:rPr>
        <w:t>the bid price, excluding Provisional Sums and the provision, if any, for contingencies in the Summary Bill of</w:t>
      </w:r>
      <w:r w:rsidR="008D5F73">
        <w:rPr>
          <w:sz w:val="24"/>
          <w:szCs w:val="24"/>
        </w:rPr>
        <w:t xml:space="preserve"> </w:t>
      </w:r>
      <w:r w:rsidRPr="00B35B8A">
        <w:rPr>
          <w:sz w:val="24"/>
          <w:szCs w:val="24"/>
        </w:rPr>
        <w:t>Quantities.</w:t>
      </w:r>
    </w:p>
    <w:p w:rsidR="007F5B35" w:rsidRPr="00B35B8A" w:rsidRDefault="006E4AAE" w:rsidP="00B35B8A">
      <w:pPr>
        <w:pStyle w:val="ListParagraph"/>
        <w:numPr>
          <w:ilvl w:val="0"/>
          <w:numId w:val="45"/>
        </w:numPr>
        <w:spacing w:after="240" w:line="276" w:lineRule="auto"/>
        <w:ind w:left="1276" w:hanging="567"/>
        <w:rPr>
          <w:sz w:val="24"/>
          <w:szCs w:val="24"/>
        </w:rPr>
      </w:pPr>
      <w:r w:rsidRPr="00B35B8A">
        <w:rPr>
          <w:sz w:val="24"/>
          <w:szCs w:val="24"/>
        </w:rPr>
        <w:t>price adjustment for correction of arithmetic errors in accordance with ITB</w:t>
      </w:r>
      <w:r w:rsidR="008D5F73">
        <w:rPr>
          <w:sz w:val="24"/>
          <w:szCs w:val="24"/>
        </w:rPr>
        <w:t xml:space="preserve"> </w:t>
      </w:r>
      <w:r w:rsidRPr="00B35B8A">
        <w:rPr>
          <w:sz w:val="24"/>
          <w:szCs w:val="24"/>
        </w:rPr>
        <w:t>33.1</w:t>
      </w:r>
    </w:p>
    <w:p w:rsidR="007F5B35" w:rsidRPr="00B35B8A" w:rsidRDefault="006E4AAE" w:rsidP="00B35B8A">
      <w:pPr>
        <w:pStyle w:val="ListParagraph"/>
        <w:numPr>
          <w:ilvl w:val="0"/>
          <w:numId w:val="45"/>
        </w:numPr>
        <w:spacing w:after="240" w:line="276" w:lineRule="auto"/>
        <w:ind w:left="1276" w:hanging="567"/>
        <w:rPr>
          <w:sz w:val="24"/>
          <w:szCs w:val="24"/>
        </w:rPr>
      </w:pPr>
      <w:r w:rsidRPr="00B35B8A">
        <w:rPr>
          <w:sz w:val="24"/>
          <w:szCs w:val="24"/>
        </w:rPr>
        <w:t>price adjustment due to discounts offered in accordance with ITB Para 14 and</w:t>
      </w:r>
      <w:r w:rsidR="008D5F73">
        <w:rPr>
          <w:sz w:val="24"/>
          <w:szCs w:val="24"/>
        </w:rPr>
        <w:t xml:space="preserve"> </w:t>
      </w:r>
      <w:r w:rsidRPr="00B35B8A">
        <w:rPr>
          <w:sz w:val="24"/>
          <w:szCs w:val="24"/>
        </w:rPr>
        <w:t>35.3.</w:t>
      </w:r>
    </w:p>
    <w:p w:rsidR="007F5B35" w:rsidRPr="00B35B8A" w:rsidRDefault="006E4AAE" w:rsidP="00B35B8A">
      <w:pPr>
        <w:pStyle w:val="ListParagraph"/>
        <w:numPr>
          <w:ilvl w:val="0"/>
          <w:numId w:val="45"/>
        </w:numPr>
        <w:spacing w:after="240" w:line="276" w:lineRule="auto"/>
        <w:ind w:left="1276" w:hanging="567"/>
        <w:rPr>
          <w:sz w:val="24"/>
          <w:szCs w:val="24"/>
        </w:rPr>
      </w:pPr>
      <w:r w:rsidRPr="00B35B8A">
        <w:rPr>
          <w:sz w:val="24"/>
          <w:szCs w:val="24"/>
        </w:rPr>
        <w:t>price adjustment due to quantifiable non</w:t>
      </w:r>
      <w:r w:rsidR="008D5F73">
        <w:rPr>
          <w:sz w:val="24"/>
          <w:szCs w:val="24"/>
        </w:rPr>
        <w:t xml:space="preserve"> </w:t>
      </w:r>
      <w:r w:rsidRPr="00B35B8A">
        <w:rPr>
          <w:sz w:val="24"/>
          <w:szCs w:val="24"/>
        </w:rPr>
        <w:t>material non</w:t>
      </w:r>
      <w:r w:rsidR="008D5F73">
        <w:rPr>
          <w:sz w:val="24"/>
          <w:szCs w:val="24"/>
        </w:rPr>
        <w:t xml:space="preserve"> </w:t>
      </w:r>
      <w:r w:rsidRPr="00B35B8A">
        <w:rPr>
          <w:sz w:val="24"/>
          <w:szCs w:val="24"/>
        </w:rPr>
        <w:t>conformities in accordance with ITB 32.3</w:t>
      </w:r>
    </w:p>
    <w:p w:rsidR="007F5B35" w:rsidRPr="00B35B8A" w:rsidRDefault="006E4AAE" w:rsidP="00B35B8A">
      <w:pPr>
        <w:pStyle w:val="ListParagraph"/>
        <w:numPr>
          <w:ilvl w:val="0"/>
          <w:numId w:val="45"/>
        </w:numPr>
        <w:spacing w:after="240" w:line="276" w:lineRule="auto"/>
        <w:ind w:left="1276" w:hanging="567"/>
        <w:rPr>
          <w:b/>
          <w:sz w:val="24"/>
          <w:szCs w:val="24"/>
        </w:rPr>
      </w:pPr>
      <w:r w:rsidRPr="00B35B8A">
        <w:rPr>
          <w:sz w:val="24"/>
          <w:szCs w:val="24"/>
        </w:rPr>
        <w:t xml:space="preserve">the additional evaluation factors are </w:t>
      </w:r>
      <w:r w:rsidRPr="00B35B8A">
        <w:rPr>
          <w:b/>
          <w:sz w:val="24"/>
          <w:szCs w:val="24"/>
        </w:rPr>
        <w:t>specified in Section IV - Evaluation and Qualification</w:t>
      </w:r>
      <w:r w:rsidR="008D5F73">
        <w:rPr>
          <w:b/>
          <w:sz w:val="24"/>
          <w:szCs w:val="24"/>
        </w:rPr>
        <w:t xml:space="preserve"> </w:t>
      </w:r>
      <w:r w:rsidRPr="00B35B8A">
        <w:rPr>
          <w:b/>
          <w:sz w:val="24"/>
          <w:szCs w:val="24"/>
        </w:rPr>
        <w:t>Criteria</w:t>
      </w:r>
    </w:p>
    <w:p w:rsidR="007F5B35" w:rsidRPr="00B35B8A" w:rsidRDefault="006E4AAE" w:rsidP="00B35B8A">
      <w:pPr>
        <w:pStyle w:val="ListParagraph"/>
        <w:numPr>
          <w:ilvl w:val="1"/>
          <w:numId w:val="64"/>
        </w:numPr>
        <w:spacing w:after="240" w:line="276" w:lineRule="auto"/>
        <w:ind w:left="709" w:hanging="709"/>
        <w:rPr>
          <w:b/>
          <w:sz w:val="24"/>
          <w:szCs w:val="24"/>
        </w:rPr>
      </w:pPr>
      <w:r w:rsidRPr="00B35B8A">
        <w:rPr>
          <w:sz w:val="24"/>
          <w:szCs w:val="24"/>
        </w:rPr>
        <w:t xml:space="preserve">If </w:t>
      </w:r>
      <w:r w:rsidRPr="00B35B8A">
        <w:rPr>
          <w:spacing w:val="-5"/>
          <w:sz w:val="24"/>
          <w:szCs w:val="24"/>
        </w:rPr>
        <w:t xml:space="preserve">Bidders </w:t>
      </w:r>
      <w:r w:rsidRPr="00B35B8A">
        <w:rPr>
          <w:spacing w:val="-4"/>
          <w:sz w:val="24"/>
          <w:szCs w:val="24"/>
        </w:rPr>
        <w:t xml:space="preserve">are allowed </w:t>
      </w:r>
      <w:r w:rsidRPr="00B35B8A">
        <w:rPr>
          <w:sz w:val="24"/>
          <w:szCs w:val="24"/>
        </w:rPr>
        <w:t xml:space="preserve">to </w:t>
      </w:r>
      <w:r w:rsidRPr="00B35B8A">
        <w:rPr>
          <w:spacing w:val="-4"/>
          <w:sz w:val="24"/>
          <w:szCs w:val="24"/>
        </w:rPr>
        <w:t xml:space="preserve">quote </w:t>
      </w:r>
      <w:r w:rsidRPr="00B35B8A">
        <w:rPr>
          <w:spacing w:val="-5"/>
          <w:sz w:val="24"/>
          <w:szCs w:val="24"/>
        </w:rPr>
        <w:t xml:space="preserve">separate </w:t>
      </w:r>
      <w:r w:rsidRPr="00B35B8A">
        <w:rPr>
          <w:spacing w:val="-4"/>
          <w:sz w:val="24"/>
          <w:szCs w:val="24"/>
        </w:rPr>
        <w:t xml:space="preserve">prices </w:t>
      </w:r>
      <w:r w:rsidRPr="00B35B8A">
        <w:rPr>
          <w:spacing w:val="-3"/>
          <w:sz w:val="24"/>
          <w:szCs w:val="24"/>
        </w:rPr>
        <w:t xml:space="preserve">for </w:t>
      </w:r>
      <w:r w:rsidRPr="00B35B8A">
        <w:rPr>
          <w:spacing w:val="-5"/>
          <w:sz w:val="24"/>
          <w:szCs w:val="24"/>
        </w:rPr>
        <w:t xml:space="preserve">different Packages </w:t>
      </w:r>
      <w:r w:rsidRPr="00B35B8A">
        <w:rPr>
          <w:sz w:val="24"/>
          <w:szCs w:val="24"/>
        </w:rPr>
        <w:t xml:space="preserve">/ </w:t>
      </w:r>
      <w:r w:rsidRPr="00B35B8A">
        <w:rPr>
          <w:spacing w:val="-4"/>
          <w:sz w:val="24"/>
          <w:szCs w:val="24"/>
        </w:rPr>
        <w:t xml:space="preserve">Lots </w:t>
      </w:r>
      <w:r w:rsidRPr="00B35B8A">
        <w:rPr>
          <w:spacing w:val="-5"/>
          <w:sz w:val="24"/>
          <w:szCs w:val="24"/>
        </w:rPr>
        <w:t xml:space="preserve">(contracts), </w:t>
      </w:r>
      <w:r w:rsidRPr="00B35B8A">
        <w:rPr>
          <w:spacing w:val="-4"/>
          <w:sz w:val="24"/>
          <w:szCs w:val="24"/>
        </w:rPr>
        <w:t>the</w:t>
      </w:r>
      <w:r w:rsidR="008D5F73">
        <w:rPr>
          <w:spacing w:val="-4"/>
          <w:sz w:val="24"/>
          <w:szCs w:val="24"/>
        </w:rPr>
        <w:t xml:space="preserve"> </w:t>
      </w:r>
      <w:r w:rsidRPr="00B35B8A">
        <w:rPr>
          <w:spacing w:val="-5"/>
          <w:sz w:val="24"/>
          <w:szCs w:val="24"/>
        </w:rPr>
        <w:t xml:space="preserve">methodology </w:t>
      </w:r>
      <w:r w:rsidRPr="00B35B8A">
        <w:rPr>
          <w:sz w:val="24"/>
          <w:szCs w:val="24"/>
        </w:rPr>
        <w:t xml:space="preserve">to </w:t>
      </w:r>
      <w:r w:rsidRPr="00B35B8A">
        <w:rPr>
          <w:spacing w:val="-5"/>
          <w:sz w:val="24"/>
          <w:szCs w:val="24"/>
        </w:rPr>
        <w:t xml:space="preserve">determine </w:t>
      </w:r>
      <w:r w:rsidRPr="00B35B8A">
        <w:rPr>
          <w:spacing w:val="-4"/>
          <w:sz w:val="24"/>
          <w:szCs w:val="24"/>
        </w:rPr>
        <w:t xml:space="preserve">the </w:t>
      </w:r>
      <w:r w:rsidRPr="00B35B8A">
        <w:rPr>
          <w:spacing w:val="-5"/>
          <w:sz w:val="24"/>
          <w:szCs w:val="24"/>
        </w:rPr>
        <w:t xml:space="preserve">lowest evaluated price </w:t>
      </w:r>
      <w:r w:rsidRPr="00B35B8A">
        <w:rPr>
          <w:spacing w:val="-3"/>
          <w:sz w:val="24"/>
          <w:szCs w:val="24"/>
        </w:rPr>
        <w:t xml:space="preserve">of </w:t>
      </w:r>
      <w:r w:rsidRPr="00B35B8A">
        <w:rPr>
          <w:spacing w:val="-4"/>
          <w:sz w:val="24"/>
          <w:szCs w:val="24"/>
        </w:rPr>
        <w:t xml:space="preserve">the </w:t>
      </w:r>
      <w:r w:rsidRPr="00B35B8A">
        <w:rPr>
          <w:spacing w:val="-5"/>
          <w:sz w:val="24"/>
          <w:szCs w:val="24"/>
        </w:rPr>
        <w:t xml:space="preserve">Packages </w:t>
      </w:r>
      <w:r w:rsidRPr="00B35B8A">
        <w:rPr>
          <w:sz w:val="24"/>
          <w:szCs w:val="24"/>
        </w:rPr>
        <w:t xml:space="preserve">/ </w:t>
      </w:r>
      <w:r w:rsidRPr="00B35B8A">
        <w:rPr>
          <w:spacing w:val="-4"/>
          <w:sz w:val="24"/>
          <w:szCs w:val="24"/>
        </w:rPr>
        <w:t xml:space="preserve">Lot </w:t>
      </w:r>
      <w:r w:rsidRPr="00B35B8A">
        <w:rPr>
          <w:spacing w:val="-5"/>
          <w:sz w:val="24"/>
          <w:szCs w:val="24"/>
        </w:rPr>
        <w:t xml:space="preserve">(contracts) combinations, including </w:t>
      </w:r>
      <w:r w:rsidRPr="00B35B8A">
        <w:rPr>
          <w:spacing w:val="-4"/>
          <w:sz w:val="24"/>
          <w:szCs w:val="24"/>
        </w:rPr>
        <w:t xml:space="preserve">any </w:t>
      </w:r>
      <w:r w:rsidRPr="00B35B8A">
        <w:rPr>
          <w:spacing w:val="-5"/>
          <w:sz w:val="24"/>
          <w:szCs w:val="24"/>
        </w:rPr>
        <w:t xml:space="preserve">discounts </w:t>
      </w:r>
      <w:r w:rsidRPr="00B35B8A">
        <w:rPr>
          <w:spacing w:val="-4"/>
          <w:sz w:val="24"/>
          <w:szCs w:val="24"/>
        </w:rPr>
        <w:t xml:space="preserve">offered </w:t>
      </w:r>
      <w:r w:rsidRPr="00B35B8A">
        <w:rPr>
          <w:spacing w:val="-3"/>
          <w:sz w:val="24"/>
          <w:szCs w:val="24"/>
        </w:rPr>
        <w:t xml:space="preserve">in </w:t>
      </w:r>
      <w:r w:rsidRPr="00B35B8A">
        <w:rPr>
          <w:spacing w:val="-4"/>
          <w:sz w:val="24"/>
          <w:szCs w:val="24"/>
        </w:rPr>
        <w:t xml:space="preserve">the </w:t>
      </w:r>
      <w:r w:rsidRPr="00B35B8A">
        <w:rPr>
          <w:spacing w:val="-5"/>
          <w:sz w:val="24"/>
          <w:szCs w:val="24"/>
        </w:rPr>
        <w:t xml:space="preserve">Letter </w:t>
      </w:r>
      <w:r w:rsidRPr="00B35B8A">
        <w:rPr>
          <w:spacing w:val="-4"/>
          <w:sz w:val="24"/>
          <w:szCs w:val="24"/>
        </w:rPr>
        <w:t xml:space="preserve">of Bid </w:t>
      </w:r>
      <w:r w:rsidRPr="00B35B8A">
        <w:rPr>
          <w:spacing w:val="-5"/>
          <w:sz w:val="24"/>
          <w:szCs w:val="24"/>
        </w:rPr>
        <w:t xml:space="preserve">Form, </w:t>
      </w:r>
      <w:r w:rsidRPr="00B35B8A">
        <w:rPr>
          <w:b/>
          <w:spacing w:val="-3"/>
          <w:sz w:val="24"/>
          <w:szCs w:val="24"/>
        </w:rPr>
        <w:t xml:space="preserve">as </w:t>
      </w:r>
      <w:r w:rsidRPr="00B35B8A">
        <w:rPr>
          <w:b/>
          <w:spacing w:val="-5"/>
          <w:sz w:val="24"/>
          <w:szCs w:val="24"/>
        </w:rPr>
        <w:t xml:space="preserve">specified </w:t>
      </w:r>
      <w:r w:rsidRPr="00B35B8A">
        <w:rPr>
          <w:b/>
          <w:sz w:val="24"/>
          <w:szCs w:val="24"/>
        </w:rPr>
        <w:t xml:space="preserve">in </w:t>
      </w:r>
      <w:r w:rsidRPr="00B35B8A">
        <w:rPr>
          <w:b/>
          <w:spacing w:val="-4"/>
          <w:sz w:val="24"/>
          <w:szCs w:val="24"/>
        </w:rPr>
        <w:t xml:space="preserve">BDS </w:t>
      </w:r>
      <w:r w:rsidRPr="00B35B8A">
        <w:rPr>
          <w:spacing w:val="-4"/>
          <w:sz w:val="24"/>
          <w:szCs w:val="24"/>
        </w:rPr>
        <w:t xml:space="preserve">and </w:t>
      </w:r>
      <w:r w:rsidRPr="00B35B8A">
        <w:rPr>
          <w:b/>
          <w:sz w:val="24"/>
          <w:szCs w:val="24"/>
        </w:rPr>
        <w:t xml:space="preserve">in </w:t>
      </w:r>
      <w:r w:rsidRPr="00B35B8A">
        <w:rPr>
          <w:b/>
          <w:spacing w:val="-5"/>
          <w:sz w:val="24"/>
          <w:szCs w:val="24"/>
        </w:rPr>
        <w:t xml:space="preserve">Section </w:t>
      </w:r>
      <w:r w:rsidRPr="00B35B8A">
        <w:rPr>
          <w:b/>
          <w:sz w:val="24"/>
          <w:szCs w:val="24"/>
        </w:rPr>
        <w:t xml:space="preserve">IV - </w:t>
      </w:r>
      <w:r w:rsidRPr="00B35B8A">
        <w:rPr>
          <w:b/>
          <w:spacing w:val="-5"/>
          <w:sz w:val="24"/>
          <w:szCs w:val="24"/>
        </w:rPr>
        <w:t xml:space="preserve">Evaluation </w:t>
      </w:r>
      <w:r w:rsidRPr="00B35B8A">
        <w:rPr>
          <w:b/>
          <w:spacing w:val="-4"/>
          <w:sz w:val="24"/>
          <w:szCs w:val="24"/>
        </w:rPr>
        <w:t>and</w:t>
      </w:r>
      <w:r w:rsidR="008D5F73">
        <w:rPr>
          <w:b/>
          <w:spacing w:val="-4"/>
          <w:sz w:val="24"/>
          <w:szCs w:val="24"/>
        </w:rPr>
        <w:t xml:space="preserve"> </w:t>
      </w:r>
      <w:r w:rsidRPr="00B35B8A">
        <w:rPr>
          <w:b/>
          <w:spacing w:val="-5"/>
          <w:sz w:val="24"/>
          <w:szCs w:val="24"/>
        </w:rPr>
        <w:t>Qualification Criteria</w:t>
      </w:r>
    </w:p>
    <w:p w:rsidR="007F5B35" w:rsidRPr="008D5F73" w:rsidRDefault="006E4AAE" w:rsidP="008D5F73">
      <w:pPr>
        <w:pStyle w:val="ListParagraph"/>
        <w:numPr>
          <w:ilvl w:val="1"/>
          <w:numId w:val="64"/>
        </w:numPr>
        <w:spacing w:before="181" w:after="240" w:line="276" w:lineRule="auto"/>
        <w:ind w:left="709" w:hanging="709"/>
        <w:rPr>
          <w:spacing w:val="-4"/>
          <w:sz w:val="24"/>
          <w:szCs w:val="24"/>
        </w:rPr>
      </w:pPr>
      <w:r w:rsidRPr="00B35B8A">
        <w:rPr>
          <w:sz w:val="24"/>
          <w:szCs w:val="24"/>
        </w:rPr>
        <w:t>If</w:t>
      </w:r>
      <w:r w:rsidR="008D5F73">
        <w:rPr>
          <w:sz w:val="24"/>
          <w:szCs w:val="24"/>
        </w:rPr>
        <w:t xml:space="preserve"> </w:t>
      </w:r>
      <w:r w:rsidR="008D5F73" w:rsidRPr="008D5F73">
        <w:rPr>
          <w:spacing w:val="-4"/>
          <w:sz w:val="24"/>
          <w:szCs w:val="24"/>
        </w:rPr>
        <w:t>the bid of the lowest Evaluated Bidder is seriously unbalanced or, front loaded in the opinion of the Employer/ Evaluation Committee</w:t>
      </w:r>
      <w:r w:rsidR="008D5F73" w:rsidRPr="008D5F73">
        <w:rPr>
          <w:i/>
          <w:iCs/>
          <w:spacing w:val="-4"/>
          <w:sz w:val="24"/>
          <w:szCs w:val="24"/>
        </w:rPr>
        <w:t xml:space="preserve">, </w:t>
      </w:r>
      <w:r w:rsidR="008D5F73" w:rsidRPr="008D5F73">
        <w:rPr>
          <w:spacing w:val="-4"/>
          <w:sz w:val="24"/>
          <w:szCs w:val="24"/>
        </w:rPr>
        <w:t xml:space="preserve">the Employer/ Evaluation Committee may require the Bidder to produce detailed price analyses for any or all items of the Bill of Quantities, to demonstrate the internal consistency of those prices with the construction methods and schedule proposed. After evaluation of the price analyses, taking into consideration the schedule of estimated Contract </w:t>
      </w:r>
      <w:r w:rsidR="008D5F73" w:rsidRPr="008D5F73">
        <w:rPr>
          <w:spacing w:val="-4"/>
          <w:sz w:val="24"/>
          <w:szCs w:val="24"/>
        </w:rPr>
        <w:lastRenderedPageBreak/>
        <w:t>payments, the Employer/ Evaluation Committee may require that the amount of the performance security be increased at the expense of the Bidder to a level sufficient to protect the Employer against financial loss in the event of default of the successful Bidder under the Contract</w:t>
      </w:r>
    </w:p>
    <w:p w:rsidR="007F5B35" w:rsidRPr="00B35B8A" w:rsidRDefault="006E4AAE" w:rsidP="00B35B8A">
      <w:pPr>
        <w:pStyle w:val="ListParagraph"/>
        <w:numPr>
          <w:ilvl w:val="1"/>
          <w:numId w:val="64"/>
        </w:numPr>
        <w:spacing w:before="181" w:after="240" w:line="276" w:lineRule="auto"/>
        <w:ind w:left="709" w:hanging="709"/>
        <w:rPr>
          <w:sz w:val="24"/>
          <w:szCs w:val="24"/>
        </w:rPr>
      </w:pPr>
      <w:r w:rsidRPr="00B35B8A">
        <w:rPr>
          <w:sz w:val="24"/>
          <w:szCs w:val="24"/>
        </w:rPr>
        <w:t xml:space="preserve">If a </w:t>
      </w:r>
      <w:r w:rsidRPr="00B35B8A">
        <w:rPr>
          <w:spacing w:val="-4"/>
          <w:sz w:val="24"/>
          <w:szCs w:val="24"/>
        </w:rPr>
        <w:t xml:space="preserve">bid </w:t>
      </w:r>
      <w:r w:rsidRPr="00B35B8A">
        <w:rPr>
          <w:spacing w:val="-5"/>
          <w:sz w:val="24"/>
          <w:szCs w:val="24"/>
        </w:rPr>
        <w:t xml:space="preserve">contains </w:t>
      </w:r>
      <w:r w:rsidRPr="00B35B8A">
        <w:rPr>
          <w:spacing w:val="-4"/>
          <w:sz w:val="24"/>
          <w:szCs w:val="24"/>
        </w:rPr>
        <w:t xml:space="preserve">several items </w:t>
      </w:r>
      <w:r w:rsidRPr="00B35B8A">
        <w:rPr>
          <w:spacing w:val="-3"/>
          <w:sz w:val="24"/>
          <w:szCs w:val="24"/>
        </w:rPr>
        <w:t xml:space="preserve">in </w:t>
      </w:r>
      <w:r w:rsidRPr="00B35B8A">
        <w:rPr>
          <w:spacing w:val="-4"/>
          <w:sz w:val="24"/>
          <w:szCs w:val="24"/>
        </w:rPr>
        <w:t xml:space="preserve">the Bill </w:t>
      </w:r>
      <w:r w:rsidRPr="00B35B8A">
        <w:rPr>
          <w:spacing w:val="-3"/>
          <w:sz w:val="24"/>
          <w:szCs w:val="24"/>
        </w:rPr>
        <w:t xml:space="preserve">of </w:t>
      </w:r>
      <w:r w:rsidRPr="00B35B8A">
        <w:rPr>
          <w:spacing w:val="-5"/>
          <w:sz w:val="24"/>
          <w:szCs w:val="24"/>
        </w:rPr>
        <w:t xml:space="preserve">Quantities, which </w:t>
      </w:r>
      <w:r w:rsidRPr="00B35B8A">
        <w:rPr>
          <w:spacing w:val="-4"/>
          <w:sz w:val="24"/>
          <w:szCs w:val="24"/>
        </w:rPr>
        <w:t xml:space="preserve">are </w:t>
      </w:r>
      <w:r w:rsidRPr="00B35B8A">
        <w:rPr>
          <w:spacing w:val="-5"/>
          <w:sz w:val="24"/>
          <w:szCs w:val="24"/>
        </w:rPr>
        <w:t xml:space="preserve">unrealistically priced </w:t>
      </w:r>
      <w:r w:rsidRPr="00B35B8A">
        <w:rPr>
          <w:spacing w:val="-3"/>
          <w:sz w:val="24"/>
          <w:szCs w:val="24"/>
        </w:rPr>
        <w:t xml:space="preserve">low </w:t>
      </w:r>
      <w:r w:rsidRPr="00B35B8A">
        <w:rPr>
          <w:sz w:val="24"/>
          <w:szCs w:val="24"/>
        </w:rPr>
        <w:t xml:space="preserve">in </w:t>
      </w:r>
      <w:r w:rsidRPr="00B35B8A">
        <w:rPr>
          <w:spacing w:val="-5"/>
          <w:sz w:val="24"/>
          <w:szCs w:val="24"/>
        </w:rPr>
        <w:t xml:space="preserve">comparison </w:t>
      </w:r>
      <w:r w:rsidRPr="00B35B8A">
        <w:rPr>
          <w:sz w:val="24"/>
          <w:szCs w:val="24"/>
        </w:rPr>
        <w:t xml:space="preserve">to </w:t>
      </w:r>
      <w:r w:rsidRPr="00B35B8A">
        <w:rPr>
          <w:spacing w:val="-4"/>
          <w:sz w:val="24"/>
          <w:szCs w:val="24"/>
        </w:rPr>
        <w:t xml:space="preserve">the </w:t>
      </w:r>
      <w:r w:rsidRPr="00B35B8A">
        <w:rPr>
          <w:spacing w:val="-5"/>
          <w:sz w:val="24"/>
          <w:szCs w:val="24"/>
        </w:rPr>
        <w:t xml:space="preserve">estimate </w:t>
      </w:r>
      <w:r w:rsidRPr="00B35B8A">
        <w:rPr>
          <w:spacing w:val="-4"/>
          <w:sz w:val="24"/>
          <w:szCs w:val="24"/>
        </w:rPr>
        <w:t xml:space="preserve">cost </w:t>
      </w:r>
      <w:r w:rsidRPr="00B35B8A">
        <w:rPr>
          <w:spacing w:val="-3"/>
          <w:sz w:val="24"/>
          <w:szCs w:val="24"/>
        </w:rPr>
        <w:t xml:space="preserve">of Works </w:t>
      </w:r>
      <w:r w:rsidRPr="00B35B8A">
        <w:rPr>
          <w:sz w:val="24"/>
          <w:szCs w:val="24"/>
        </w:rPr>
        <w:t xml:space="preserve">/ </w:t>
      </w:r>
      <w:r w:rsidRPr="00B35B8A">
        <w:rPr>
          <w:spacing w:val="-5"/>
          <w:sz w:val="24"/>
          <w:szCs w:val="24"/>
        </w:rPr>
        <w:t xml:space="preserve">Schedule </w:t>
      </w:r>
      <w:r w:rsidRPr="00B35B8A">
        <w:rPr>
          <w:spacing w:val="-3"/>
          <w:sz w:val="24"/>
          <w:szCs w:val="24"/>
        </w:rPr>
        <w:t xml:space="preserve">of </w:t>
      </w:r>
      <w:r w:rsidRPr="00B35B8A">
        <w:rPr>
          <w:spacing w:val="-5"/>
          <w:sz w:val="24"/>
          <w:szCs w:val="24"/>
        </w:rPr>
        <w:t xml:space="preserve">Rates, </w:t>
      </w:r>
      <w:r w:rsidRPr="00B35B8A">
        <w:rPr>
          <w:spacing w:val="-3"/>
          <w:sz w:val="24"/>
          <w:szCs w:val="24"/>
        </w:rPr>
        <w:t xml:space="preserve">and </w:t>
      </w:r>
      <w:r w:rsidRPr="00B35B8A">
        <w:rPr>
          <w:spacing w:val="-5"/>
          <w:sz w:val="24"/>
          <w:szCs w:val="24"/>
        </w:rPr>
        <w:t xml:space="preserve">which cannot </w:t>
      </w:r>
      <w:r w:rsidRPr="00B35B8A">
        <w:rPr>
          <w:spacing w:val="-3"/>
          <w:sz w:val="24"/>
          <w:szCs w:val="24"/>
        </w:rPr>
        <w:t xml:space="preserve">be </w:t>
      </w:r>
      <w:r w:rsidRPr="00B35B8A">
        <w:rPr>
          <w:spacing w:val="-5"/>
          <w:sz w:val="24"/>
          <w:szCs w:val="24"/>
        </w:rPr>
        <w:t xml:space="preserve">substantiated </w:t>
      </w:r>
      <w:r w:rsidRPr="00B35B8A">
        <w:rPr>
          <w:sz w:val="24"/>
          <w:szCs w:val="24"/>
        </w:rPr>
        <w:t xml:space="preserve">by </w:t>
      </w:r>
      <w:r w:rsidRPr="00B35B8A">
        <w:rPr>
          <w:spacing w:val="-3"/>
          <w:sz w:val="24"/>
          <w:szCs w:val="24"/>
        </w:rPr>
        <w:t xml:space="preserve">the </w:t>
      </w:r>
      <w:r w:rsidRPr="00B35B8A">
        <w:rPr>
          <w:spacing w:val="-4"/>
          <w:sz w:val="24"/>
          <w:szCs w:val="24"/>
        </w:rPr>
        <w:t xml:space="preserve">bidder, the Employer/ </w:t>
      </w:r>
      <w:r w:rsidRPr="00B35B8A">
        <w:rPr>
          <w:spacing w:val="-5"/>
          <w:sz w:val="24"/>
          <w:szCs w:val="24"/>
        </w:rPr>
        <w:t xml:space="preserve">Evaluation Committee </w:t>
      </w:r>
      <w:r w:rsidRPr="00B35B8A">
        <w:rPr>
          <w:spacing w:val="-3"/>
          <w:sz w:val="24"/>
          <w:szCs w:val="24"/>
        </w:rPr>
        <w:t xml:space="preserve">may </w:t>
      </w:r>
      <w:r w:rsidRPr="00B35B8A">
        <w:rPr>
          <w:spacing w:val="-4"/>
          <w:sz w:val="24"/>
          <w:szCs w:val="24"/>
        </w:rPr>
        <w:t xml:space="preserve">reject the </w:t>
      </w:r>
      <w:r w:rsidRPr="00B35B8A">
        <w:rPr>
          <w:spacing w:val="-3"/>
          <w:sz w:val="24"/>
          <w:szCs w:val="24"/>
        </w:rPr>
        <w:t xml:space="preserve">bid </w:t>
      </w:r>
      <w:r w:rsidRPr="00B35B8A">
        <w:rPr>
          <w:sz w:val="24"/>
          <w:szCs w:val="24"/>
        </w:rPr>
        <w:t xml:space="preserve">as </w:t>
      </w:r>
      <w:r w:rsidRPr="00B35B8A">
        <w:rPr>
          <w:spacing w:val="-4"/>
          <w:sz w:val="24"/>
          <w:szCs w:val="24"/>
        </w:rPr>
        <w:t xml:space="preserve">non- </w:t>
      </w:r>
      <w:r w:rsidRPr="00B35B8A">
        <w:rPr>
          <w:spacing w:val="-5"/>
          <w:sz w:val="24"/>
          <w:szCs w:val="24"/>
        </w:rPr>
        <w:t>responsive.</w:t>
      </w:r>
    </w:p>
    <w:p w:rsidR="007F5B35" w:rsidRPr="00B35B8A" w:rsidRDefault="006E4AAE" w:rsidP="00B35B8A">
      <w:pPr>
        <w:pStyle w:val="Heading5"/>
        <w:numPr>
          <w:ilvl w:val="0"/>
          <w:numId w:val="64"/>
        </w:numPr>
        <w:spacing w:before="178" w:after="240" w:line="276" w:lineRule="auto"/>
        <w:ind w:left="709" w:hanging="709"/>
        <w:jc w:val="both"/>
        <w:rPr>
          <w:sz w:val="24"/>
          <w:szCs w:val="24"/>
        </w:rPr>
      </w:pPr>
      <w:bookmarkStart w:id="40" w:name="_bookmark40"/>
      <w:bookmarkEnd w:id="40"/>
      <w:r w:rsidRPr="00B35B8A">
        <w:rPr>
          <w:color w:val="4471C4"/>
          <w:sz w:val="24"/>
          <w:szCs w:val="24"/>
        </w:rPr>
        <w:t>Comparison ofBids</w:t>
      </w:r>
    </w:p>
    <w:p w:rsidR="007F5B35" w:rsidRPr="008D5F73" w:rsidRDefault="006E4AAE" w:rsidP="008D5F73">
      <w:pPr>
        <w:pStyle w:val="ListParagraph"/>
        <w:numPr>
          <w:ilvl w:val="1"/>
          <w:numId w:val="64"/>
        </w:numPr>
        <w:spacing w:before="255" w:after="240" w:line="276" w:lineRule="auto"/>
        <w:ind w:left="709"/>
        <w:rPr>
          <w:sz w:val="24"/>
          <w:szCs w:val="24"/>
        </w:rPr>
      </w:pPr>
      <w:r w:rsidRPr="00B35B8A">
        <w:rPr>
          <w:sz w:val="24"/>
          <w:szCs w:val="24"/>
        </w:rPr>
        <w:t>The Employer/ Evaluation Committee shall compare the evaluated prices of all substantially responsive bids established in accordance with ITB 35.2 to determine the lowest evaluated bid.</w:t>
      </w:r>
    </w:p>
    <w:p w:rsidR="007F5B35" w:rsidRPr="008D5F73" w:rsidRDefault="006E4AAE" w:rsidP="00B35B8A">
      <w:pPr>
        <w:pStyle w:val="ListParagraph"/>
        <w:numPr>
          <w:ilvl w:val="1"/>
          <w:numId w:val="64"/>
        </w:numPr>
        <w:spacing w:after="240" w:line="276" w:lineRule="auto"/>
        <w:ind w:left="709" w:hanging="721"/>
        <w:rPr>
          <w:sz w:val="24"/>
          <w:szCs w:val="24"/>
        </w:rPr>
      </w:pPr>
      <w:r w:rsidRPr="008D5F73">
        <w:rPr>
          <w:sz w:val="24"/>
          <w:szCs w:val="24"/>
        </w:rPr>
        <w:t>The additional criteria for comparison of bid prices of substantially responsive bids</w:t>
      </w:r>
      <w:r w:rsidR="008D5F73" w:rsidRPr="008D5F73">
        <w:rPr>
          <w:sz w:val="24"/>
          <w:szCs w:val="24"/>
        </w:rPr>
        <w:t xml:space="preserve"> </w:t>
      </w:r>
      <w:r w:rsidRPr="008D5F73">
        <w:rPr>
          <w:sz w:val="24"/>
          <w:szCs w:val="24"/>
        </w:rPr>
        <w:t>are</w:t>
      </w:r>
      <w:r w:rsidR="008D5F73">
        <w:rPr>
          <w:sz w:val="24"/>
          <w:szCs w:val="24"/>
        </w:rPr>
        <w:t xml:space="preserve"> </w:t>
      </w:r>
      <w:r w:rsidRPr="008D5F73">
        <w:rPr>
          <w:sz w:val="24"/>
          <w:szCs w:val="24"/>
        </w:rPr>
        <w:t xml:space="preserve">specified in </w:t>
      </w:r>
      <w:r w:rsidRPr="008D5F73">
        <w:rPr>
          <w:b/>
          <w:sz w:val="24"/>
          <w:szCs w:val="24"/>
        </w:rPr>
        <w:t>Section IV - Evaluation and Qualification Criteria</w:t>
      </w:r>
    </w:p>
    <w:p w:rsidR="007F5B35" w:rsidRPr="00B35B8A" w:rsidRDefault="006E4AAE" w:rsidP="00B35B8A">
      <w:pPr>
        <w:pStyle w:val="ListParagraph"/>
        <w:numPr>
          <w:ilvl w:val="0"/>
          <w:numId w:val="64"/>
        </w:numPr>
        <w:spacing w:before="91" w:after="240"/>
        <w:ind w:left="709" w:right="4" w:hanging="720"/>
        <w:rPr>
          <w:b/>
          <w:sz w:val="24"/>
          <w:szCs w:val="24"/>
        </w:rPr>
      </w:pPr>
      <w:bookmarkStart w:id="41" w:name="_bookmark41"/>
      <w:bookmarkEnd w:id="41"/>
      <w:r w:rsidRPr="00B35B8A">
        <w:rPr>
          <w:b/>
          <w:color w:val="4471C4"/>
          <w:sz w:val="24"/>
          <w:szCs w:val="24"/>
        </w:rPr>
        <w:t xml:space="preserve">Employer’s Right to Accept Any Bid, and to Reject </w:t>
      </w:r>
      <w:r w:rsidRPr="00B35B8A">
        <w:rPr>
          <w:b/>
          <w:color w:val="4471C4"/>
          <w:spacing w:val="-3"/>
          <w:sz w:val="24"/>
          <w:szCs w:val="24"/>
        </w:rPr>
        <w:t xml:space="preserve">Any </w:t>
      </w:r>
      <w:r w:rsidRPr="00B35B8A">
        <w:rPr>
          <w:b/>
          <w:color w:val="4471C4"/>
          <w:sz w:val="24"/>
          <w:szCs w:val="24"/>
        </w:rPr>
        <w:t xml:space="preserve">or </w:t>
      </w:r>
      <w:r w:rsidRPr="00B35B8A">
        <w:rPr>
          <w:b/>
          <w:color w:val="4471C4"/>
          <w:spacing w:val="-3"/>
          <w:sz w:val="24"/>
          <w:szCs w:val="24"/>
        </w:rPr>
        <w:t xml:space="preserve">All </w:t>
      </w:r>
      <w:r w:rsidRPr="00B35B8A">
        <w:rPr>
          <w:b/>
          <w:color w:val="4471C4"/>
          <w:sz w:val="24"/>
          <w:szCs w:val="24"/>
        </w:rPr>
        <w:t>Bids</w:t>
      </w:r>
    </w:p>
    <w:p w:rsidR="007F5B35" w:rsidRPr="00B35B8A" w:rsidRDefault="006E4AAE" w:rsidP="00B35B8A">
      <w:pPr>
        <w:pStyle w:val="ListParagraph"/>
        <w:numPr>
          <w:ilvl w:val="1"/>
          <w:numId w:val="64"/>
        </w:numPr>
        <w:spacing w:before="1" w:after="240" w:line="259" w:lineRule="auto"/>
        <w:ind w:left="709" w:right="4" w:hanging="709"/>
        <w:rPr>
          <w:sz w:val="24"/>
          <w:szCs w:val="24"/>
        </w:rPr>
      </w:pPr>
      <w:r w:rsidRPr="00B35B8A">
        <w:rPr>
          <w:sz w:val="24"/>
          <w:szCs w:val="24"/>
        </w:rPr>
        <w:t>The Employer reserves the right to accept or reject any bid, and to cancel / annul the bidding process and reject all bids at any time prior to contract award, without thereby incurring any liability to the Bidders for which the Employer shall keep record of clearand logical reasons properly for any such action / recall of bidding process. In case of cancellation / annulment, all bids submitted and specifically, bid securities, shall be promptly returned to theBidders.</w:t>
      </w:r>
    </w:p>
    <w:p w:rsidR="006F1AA5" w:rsidRPr="008D5F73" w:rsidRDefault="006F1AA5" w:rsidP="00C95263">
      <w:pPr>
        <w:pStyle w:val="ListParagraph"/>
        <w:numPr>
          <w:ilvl w:val="0"/>
          <w:numId w:val="59"/>
        </w:numPr>
        <w:tabs>
          <w:tab w:val="left" w:pos="373"/>
        </w:tabs>
        <w:spacing w:before="207"/>
        <w:ind w:left="372" w:hanging="378"/>
        <w:jc w:val="center"/>
        <w:rPr>
          <w:b/>
          <w:sz w:val="28"/>
          <w:szCs w:val="28"/>
        </w:rPr>
      </w:pPr>
      <w:r w:rsidRPr="008D5F73">
        <w:rPr>
          <w:b/>
          <w:color w:val="2E5395"/>
          <w:sz w:val="28"/>
          <w:szCs w:val="28"/>
        </w:rPr>
        <w:t>AWARD OF</w:t>
      </w:r>
      <w:r w:rsidR="00FE2D2B">
        <w:rPr>
          <w:b/>
          <w:color w:val="2E5395"/>
          <w:sz w:val="28"/>
          <w:szCs w:val="28"/>
        </w:rPr>
        <w:t xml:space="preserve"> </w:t>
      </w:r>
      <w:r w:rsidRPr="008D5F73">
        <w:rPr>
          <w:b/>
          <w:color w:val="2E5395"/>
          <w:sz w:val="28"/>
          <w:szCs w:val="28"/>
        </w:rPr>
        <w:t>CONTRACT</w:t>
      </w:r>
    </w:p>
    <w:p w:rsidR="006F1AA5" w:rsidRPr="00715C02" w:rsidRDefault="006F1AA5" w:rsidP="00C95263">
      <w:pPr>
        <w:rPr>
          <w:sz w:val="20"/>
        </w:rPr>
      </w:pPr>
    </w:p>
    <w:p w:rsidR="006F1AA5" w:rsidRPr="008D5F73" w:rsidRDefault="006F1AA5" w:rsidP="008D5F73">
      <w:pPr>
        <w:pStyle w:val="ListParagraph"/>
        <w:numPr>
          <w:ilvl w:val="0"/>
          <w:numId w:val="64"/>
        </w:numPr>
        <w:spacing w:before="91" w:after="240"/>
        <w:ind w:left="709" w:right="4" w:hanging="720"/>
        <w:rPr>
          <w:b/>
          <w:color w:val="4471C4"/>
          <w:sz w:val="24"/>
          <w:szCs w:val="24"/>
        </w:rPr>
      </w:pPr>
      <w:r w:rsidRPr="008D5F73">
        <w:rPr>
          <w:b/>
          <w:color w:val="4471C4"/>
          <w:sz w:val="24"/>
          <w:szCs w:val="24"/>
        </w:rPr>
        <w:t xml:space="preserve">Award of Contract </w:t>
      </w:r>
    </w:p>
    <w:p w:rsidR="00E67CE0" w:rsidRPr="008D5F73" w:rsidRDefault="006F1AA5" w:rsidP="008D5F73">
      <w:pPr>
        <w:pStyle w:val="ListParagraph"/>
        <w:numPr>
          <w:ilvl w:val="1"/>
          <w:numId w:val="64"/>
        </w:numPr>
        <w:spacing w:before="94" w:after="240" w:line="276" w:lineRule="auto"/>
        <w:ind w:left="709" w:right="-52"/>
        <w:rPr>
          <w:sz w:val="24"/>
          <w:szCs w:val="24"/>
        </w:rPr>
      </w:pPr>
      <w:r w:rsidRPr="008D5F73">
        <w:rPr>
          <w:sz w:val="24"/>
          <w:szCs w:val="24"/>
        </w:rPr>
        <w:tab/>
      </w:r>
      <w:r w:rsidR="00E67CE0" w:rsidRPr="008D5F73">
        <w:rPr>
          <w:sz w:val="24"/>
          <w:szCs w:val="24"/>
        </w:rPr>
        <w:t>The Employer shall award the Contract to the Bidder whose bid has been accepted after evaluation of bids.</w:t>
      </w:r>
    </w:p>
    <w:p w:rsidR="00E67CE0" w:rsidRPr="008D5F73" w:rsidRDefault="008D5F73" w:rsidP="008D5F73">
      <w:pPr>
        <w:pStyle w:val="ListParagraph"/>
        <w:numPr>
          <w:ilvl w:val="1"/>
          <w:numId w:val="64"/>
        </w:numPr>
        <w:spacing w:before="169" w:after="240" w:line="276" w:lineRule="auto"/>
        <w:ind w:left="709" w:right="-52"/>
        <w:rPr>
          <w:sz w:val="24"/>
          <w:szCs w:val="24"/>
        </w:rPr>
      </w:pPr>
      <w:r w:rsidRPr="008D5F73">
        <w:rPr>
          <w:sz w:val="24"/>
          <w:szCs w:val="24"/>
        </w:rPr>
        <w:t xml:space="preserve">In the event if two or more bidders offering the same Bid Price, the Employer shall identify the bidder for award of contract on the basis of highest available bid capacity and complexity / volume of similar nature of works executed during any one of the last 5 years by the bidder as prime contractor as per the method </w:t>
      </w:r>
      <w:r w:rsidRPr="008D5F73">
        <w:rPr>
          <w:b/>
          <w:bCs/>
          <w:sz w:val="24"/>
          <w:szCs w:val="24"/>
        </w:rPr>
        <w:t>as described in Sub-Section C of Section IV – Evaluation and Qualification Criteria</w:t>
      </w:r>
      <w:r w:rsidR="00E67CE0" w:rsidRPr="008D5F73">
        <w:rPr>
          <w:b/>
          <w:sz w:val="24"/>
          <w:szCs w:val="24"/>
        </w:rPr>
        <w:t>.</w:t>
      </w:r>
    </w:p>
    <w:p w:rsidR="00E67CE0" w:rsidRPr="008D5F73" w:rsidRDefault="00E67CE0" w:rsidP="008D5F73">
      <w:pPr>
        <w:pStyle w:val="ListParagraph"/>
        <w:numPr>
          <w:ilvl w:val="1"/>
          <w:numId w:val="64"/>
        </w:numPr>
        <w:spacing w:before="169" w:after="240" w:line="276" w:lineRule="auto"/>
        <w:ind w:left="709" w:right="-52" w:hanging="721"/>
        <w:rPr>
          <w:sz w:val="24"/>
          <w:szCs w:val="24"/>
        </w:rPr>
      </w:pPr>
      <w:r w:rsidRPr="008D5F73">
        <w:rPr>
          <w:sz w:val="24"/>
          <w:szCs w:val="24"/>
        </w:rPr>
        <w:t>The contract shall not be awarded to more than one bidder by splitting the</w:t>
      </w:r>
      <w:r w:rsidR="008D5F73">
        <w:rPr>
          <w:sz w:val="24"/>
          <w:szCs w:val="24"/>
        </w:rPr>
        <w:t xml:space="preserve"> </w:t>
      </w:r>
      <w:r w:rsidRPr="008D5F73">
        <w:rPr>
          <w:sz w:val="24"/>
          <w:szCs w:val="24"/>
        </w:rPr>
        <w:t>work</w:t>
      </w:r>
    </w:p>
    <w:p w:rsidR="00E67CE0" w:rsidRPr="008D5F73" w:rsidRDefault="00E67CE0" w:rsidP="008D5F73">
      <w:pPr>
        <w:pStyle w:val="Heading5"/>
        <w:numPr>
          <w:ilvl w:val="0"/>
          <w:numId w:val="64"/>
        </w:numPr>
        <w:spacing w:after="240"/>
        <w:ind w:left="709" w:hanging="709"/>
        <w:rPr>
          <w:sz w:val="24"/>
          <w:szCs w:val="24"/>
        </w:rPr>
      </w:pPr>
      <w:r w:rsidRPr="008D5F73">
        <w:rPr>
          <w:color w:val="4471C4"/>
          <w:sz w:val="24"/>
          <w:szCs w:val="24"/>
        </w:rPr>
        <w:t>Notification of</w:t>
      </w:r>
      <w:r w:rsidR="008D5F73">
        <w:rPr>
          <w:color w:val="4471C4"/>
          <w:sz w:val="24"/>
          <w:szCs w:val="24"/>
        </w:rPr>
        <w:t xml:space="preserve"> </w:t>
      </w:r>
      <w:r w:rsidRPr="008D5F73">
        <w:rPr>
          <w:color w:val="4471C4"/>
          <w:sz w:val="24"/>
          <w:szCs w:val="24"/>
        </w:rPr>
        <w:t>Award</w:t>
      </w:r>
    </w:p>
    <w:p w:rsidR="00E67CE0" w:rsidRPr="008D5F73" w:rsidRDefault="00E67CE0" w:rsidP="008D5F73">
      <w:pPr>
        <w:pStyle w:val="ListParagraph"/>
        <w:numPr>
          <w:ilvl w:val="1"/>
          <w:numId w:val="64"/>
        </w:numPr>
        <w:spacing w:after="240" w:line="276" w:lineRule="auto"/>
        <w:ind w:left="709" w:right="-52"/>
        <w:rPr>
          <w:sz w:val="24"/>
          <w:szCs w:val="24"/>
        </w:rPr>
      </w:pPr>
      <w:r w:rsidRPr="008D5F73">
        <w:rPr>
          <w:sz w:val="24"/>
          <w:szCs w:val="24"/>
        </w:rPr>
        <w:lastRenderedPageBreak/>
        <w:t xml:space="preserve">Prior </w:t>
      </w:r>
      <w:r w:rsidR="008D5F73" w:rsidRPr="008D5F73">
        <w:rPr>
          <w:sz w:val="24"/>
          <w:szCs w:val="24"/>
        </w:rPr>
        <w:t>to the expiration of the period of bid validity, the Employer shall notify the successful Bidder, in writing, that its Bid has been accepted. The notification letter (hereinafter and in the Conditions of Contract and Contract Forms called the “Letter of Acceptance”) shall specify the sum that the Employer will pay the selected bidder in consideration of the execution of works (hereinafter and in the Conditions of Contract and Contract For</w:t>
      </w:r>
      <w:r w:rsidR="008D5F73">
        <w:rPr>
          <w:sz w:val="24"/>
          <w:szCs w:val="24"/>
        </w:rPr>
        <w:t>ms called “the Contract Price”)</w:t>
      </w:r>
    </w:p>
    <w:p w:rsidR="00E67CE0" w:rsidRPr="008D5F73" w:rsidRDefault="00E67CE0" w:rsidP="008D5F73">
      <w:pPr>
        <w:pStyle w:val="ListParagraph"/>
        <w:numPr>
          <w:ilvl w:val="1"/>
          <w:numId w:val="64"/>
        </w:numPr>
        <w:spacing w:before="159" w:after="240" w:line="276" w:lineRule="auto"/>
        <w:ind w:left="709" w:right="-52" w:hanging="709"/>
        <w:rPr>
          <w:sz w:val="24"/>
          <w:szCs w:val="24"/>
        </w:rPr>
      </w:pPr>
      <w:r w:rsidRPr="008D5F73">
        <w:rPr>
          <w:sz w:val="24"/>
          <w:szCs w:val="24"/>
        </w:rPr>
        <w:t>Until</w:t>
      </w:r>
      <w:r w:rsidR="008D5F73">
        <w:rPr>
          <w:sz w:val="24"/>
          <w:szCs w:val="24"/>
        </w:rPr>
        <w:t xml:space="preserve"> </w:t>
      </w:r>
      <w:r w:rsidR="008D5F73" w:rsidRPr="008D5F73">
        <w:rPr>
          <w:sz w:val="24"/>
          <w:szCs w:val="24"/>
        </w:rPr>
        <w:t>a formal Contract is prepared and executed, the Letter of Acceptance shall constitute a binding Contract</w:t>
      </w:r>
      <w:r w:rsidRPr="008D5F73">
        <w:rPr>
          <w:sz w:val="24"/>
          <w:szCs w:val="24"/>
        </w:rPr>
        <w:t>.</w:t>
      </w:r>
    </w:p>
    <w:p w:rsidR="00E67CE0" w:rsidRPr="008D5F73" w:rsidRDefault="00E67CE0" w:rsidP="008D5F73">
      <w:pPr>
        <w:pStyle w:val="ListParagraph"/>
        <w:numPr>
          <w:ilvl w:val="1"/>
          <w:numId w:val="64"/>
        </w:numPr>
        <w:spacing w:before="162" w:after="240" w:line="276" w:lineRule="auto"/>
        <w:ind w:left="709" w:right="-52" w:hanging="709"/>
        <w:rPr>
          <w:sz w:val="24"/>
          <w:szCs w:val="24"/>
        </w:rPr>
      </w:pPr>
      <w:r w:rsidRPr="008D5F73">
        <w:rPr>
          <w:sz w:val="24"/>
          <w:szCs w:val="24"/>
        </w:rPr>
        <w:t xml:space="preserve">The </w:t>
      </w:r>
      <w:r w:rsidR="008D5F73" w:rsidRPr="008D5F73">
        <w:rPr>
          <w:sz w:val="24"/>
          <w:szCs w:val="24"/>
        </w:rPr>
        <w:t>Employer shall promptly respond in writing to any unsuccessful Bidder who, after notification of award in accordance with ITB Para 39.1, requests in writing the grounds on which its bid was not selected</w:t>
      </w:r>
      <w:r w:rsidRPr="008D5F73">
        <w:rPr>
          <w:sz w:val="24"/>
          <w:szCs w:val="24"/>
        </w:rPr>
        <w:t>.</w:t>
      </w:r>
    </w:p>
    <w:p w:rsidR="00E67CE0" w:rsidRPr="008D5F73" w:rsidRDefault="00E67CE0" w:rsidP="008D5F73">
      <w:pPr>
        <w:pStyle w:val="Heading5"/>
        <w:numPr>
          <w:ilvl w:val="0"/>
          <w:numId w:val="64"/>
        </w:numPr>
        <w:spacing w:before="178" w:after="240"/>
        <w:ind w:left="709" w:hanging="721"/>
        <w:rPr>
          <w:sz w:val="24"/>
          <w:szCs w:val="24"/>
        </w:rPr>
      </w:pPr>
      <w:r w:rsidRPr="008D5F73">
        <w:rPr>
          <w:color w:val="4471C4"/>
          <w:sz w:val="24"/>
          <w:szCs w:val="24"/>
        </w:rPr>
        <w:t>Performance</w:t>
      </w:r>
      <w:r w:rsidR="008D5F73">
        <w:rPr>
          <w:color w:val="4471C4"/>
          <w:sz w:val="24"/>
          <w:szCs w:val="24"/>
        </w:rPr>
        <w:t xml:space="preserve"> </w:t>
      </w:r>
      <w:r w:rsidRPr="008D5F73">
        <w:rPr>
          <w:color w:val="4471C4"/>
          <w:sz w:val="24"/>
          <w:szCs w:val="24"/>
        </w:rPr>
        <w:t>Security</w:t>
      </w:r>
    </w:p>
    <w:p w:rsidR="00E67CE0" w:rsidRPr="008D5F73" w:rsidRDefault="00E67CE0" w:rsidP="008D5F73">
      <w:pPr>
        <w:pStyle w:val="ListParagraph"/>
        <w:numPr>
          <w:ilvl w:val="1"/>
          <w:numId w:val="64"/>
        </w:numPr>
        <w:spacing w:before="1" w:after="240" w:line="276" w:lineRule="auto"/>
        <w:ind w:left="709" w:right="-52"/>
        <w:rPr>
          <w:sz w:val="24"/>
          <w:szCs w:val="24"/>
        </w:rPr>
      </w:pPr>
      <w:r w:rsidRPr="008D5F73">
        <w:rPr>
          <w:sz w:val="24"/>
          <w:szCs w:val="24"/>
        </w:rPr>
        <w:t>Within twenty-eight (28) days of the receipt of Letter of Acceptance from the Employer, the successful Bidder, if required, shall furnish the Performance Security inaccordanc</w:t>
      </w:r>
      <w:r w:rsidR="00317B69" w:rsidRPr="008D5F73">
        <w:rPr>
          <w:sz w:val="24"/>
          <w:szCs w:val="24"/>
        </w:rPr>
        <w:t xml:space="preserve">e </w:t>
      </w:r>
      <w:r w:rsidRPr="008D5F73">
        <w:rPr>
          <w:sz w:val="24"/>
          <w:szCs w:val="24"/>
        </w:rPr>
        <w:t>with the GCC, using the Performance Security Form included in Section IX - Contract Forms, or another Form acceptable to the Employer.</w:t>
      </w:r>
    </w:p>
    <w:p w:rsidR="00E67CE0" w:rsidRPr="008D5F73" w:rsidRDefault="00E67CE0" w:rsidP="008D5F73">
      <w:pPr>
        <w:pStyle w:val="ListParagraph"/>
        <w:numPr>
          <w:ilvl w:val="1"/>
          <w:numId w:val="64"/>
        </w:numPr>
        <w:tabs>
          <w:tab w:val="left" w:pos="9020"/>
        </w:tabs>
        <w:spacing w:before="165" w:after="240" w:line="259" w:lineRule="auto"/>
        <w:ind w:left="709" w:right="-52" w:hanging="709"/>
        <w:rPr>
          <w:sz w:val="24"/>
          <w:szCs w:val="24"/>
        </w:rPr>
      </w:pPr>
      <w:r w:rsidRPr="008D5F73">
        <w:rPr>
          <w:sz w:val="24"/>
          <w:szCs w:val="24"/>
        </w:rPr>
        <w:t>Failure of the successful Bidder to submit the above-mentioned Performance Security or sign the Contract shall constitute sufficient grounds for the annulment of the award and forfeiture of the Bid Security. In that event the Employer may award the Contract to the next lowest evaluated Bidder, whose bid is substantially responsive and is determined by the Employer to be qualified to perform the Contract</w:t>
      </w:r>
      <w:r w:rsidR="008D5F73">
        <w:rPr>
          <w:sz w:val="24"/>
          <w:szCs w:val="24"/>
        </w:rPr>
        <w:t xml:space="preserve"> </w:t>
      </w:r>
      <w:r w:rsidRPr="008D5F73">
        <w:rPr>
          <w:sz w:val="24"/>
          <w:szCs w:val="24"/>
        </w:rPr>
        <w:t>satisfactorily</w:t>
      </w:r>
      <w:r w:rsidR="00A451A1" w:rsidRPr="008D5F73">
        <w:rPr>
          <w:sz w:val="24"/>
          <w:szCs w:val="24"/>
        </w:rPr>
        <w:t xml:space="preserve"> provided the offered price is at par with the L1 price.</w:t>
      </w:r>
    </w:p>
    <w:p w:rsidR="00E67CE0" w:rsidRPr="008D5F73" w:rsidRDefault="00E67CE0" w:rsidP="008D5F73">
      <w:pPr>
        <w:pStyle w:val="ListParagraph"/>
        <w:numPr>
          <w:ilvl w:val="1"/>
          <w:numId w:val="64"/>
        </w:numPr>
        <w:spacing w:before="160" w:after="240" w:line="254" w:lineRule="auto"/>
        <w:ind w:left="709" w:right="89" w:hanging="709"/>
        <w:rPr>
          <w:sz w:val="24"/>
          <w:szCs w:val="24"/>
        </w:rPr>
      </w:pPr>
      <w:r w:rsidRPr="008D5F73">
        <w:rPr>
          <w:sz w:val="24"/>
          <w:szCs w:val="24"/>
        </w:rPr>
        <w:t>The validity of the performance security shall be for a period of 45 days beyondthe defect liability</w:t>
      </w:r>
      <w:r w:rsidR="008D5F73">
        <w:rPr>
          <w:sz w:val="24"/>
          <w:szCs w:val="24"/>
        </w:rPr>
        <w:t xml:space="preserve"> </w:t>
      </w:r>
      <w:r w:rsidRPr="008D5F73">
        <w:rPr>
          <w:sz w:val="24"/>
          <w:szCs w:val="24"/>
        </w:rPr>
        <w:t>period.</w:t>
      </w:r>
    </w:p>
    <w:p w:rsidR="00E67CE0" w:rsidRPr="008D5F73" w:rsidRDefault="00E67CE0" w:rsidP="008D5F73">
      <w:pPr>
        <w:pStyle w:val="Heading5"/>
        <w:numPr>
          <w:ilvl w:val="0"/>
          <w:numId w:val="64"/>
        </w:numPr>
        <w:spacing w:after="240"/>
        <w:ind w:left="709" w:hanging="721"/>
        <w:rPr>
          <w:sz w:val="24"/>
          <w:szCs w:val="24"/>
        </w:rPr>
      </w:pPr>
      <w:r w:rsidRPr="008D5F73">
        <w:rPr>
          <w:color w:val="4471C4"/>
          <w:sz w:val="24"/>
          <w:szCs w:val="24"/>
        </w:rPr>
        <w:t>Signing of</w:t>
      </w:r>
      <w:r w:rsidR="009401B3">
        <w:rPr>
          <w:color w:val="4471C4"/>
          <w:sz w:val="24"/>
          <w:szCs w:val="24"/>
        </w:rPr>
        <w:t xml:space="preserve"> </w:t>
      </w:r>
      <w:r w:rsidRPr="008D5F73">
        <w:rPr>
          <w:color w:val="4471C4"/>
          <w:sz w:val="24"/>
          <w:szCs w:val="24"/>
        </w:rPr>
        <w:t>Contract</w:t>
      </w:r>
    </w:p>
    <w:p w:rsidR="00E67CE0" w:rsidRPr="008D5F73" w:rsidRDefault="00E67CE0" w:rsidP="008D5F73">
      <w:pPr>
        <w:pStyle w:val="ListParagraph"/>
        <w:numPr>
          <w:ilvl w:val="1"/>
          <w:numId w:val="64"/>
        </w:numPr>
        <w:spacing w:after="240"/>
        <w:ind w:left="709" w:right="-52" w:hanging="709"/>
        <w:rPr>
          <w:sz w:val="24"/>
          <w:szCs w:val="24"/>
        </w:rPr>
      </w:pPr>
      <w:r w:rsidRPr="008D5F73">
        <w:rPr>
          <w:sz w:val="24"/>
          <w:szCs w:val="24"/>
        </w:rPr>
        <w:t>Promptly</w:t>
      </w:r>
      <w:r w:rsidR="008D5F73">
        <w:rPr>
          <w:sz w:val="24"/>
          <w:szCs w:val="24"/>
        </w:rPr>
        <w:t xml:space="preserve"> </w:t>
      </w:r>
      <w:r w:rsidR="008D5F73" w:rsidRPr="008D5F73">
        <w:rPr>
          <w:sz w:val="24"/>
          <w:szCs w:val="24"/>
        </w:rPr>
        <w:t xml:space="preserve">after issuing Notification of Award the Employer shall send the successful Bidder the Contract Agreement </w:t>
      </w:r>
    </w:p>
    <w:p w:rsidR="007F5B35" w:rsidRPr="00715C02" w:rsidRDefault="008D5F73" w:rsidP="00C95263">
      <w:pPr>
        <w:pStyle w:val="ListParagraph"/>
        <w:numPr>
          <w:ilvl w:val="1"/>
          <w:numId w:val="64"/>
        </w:numPr>
        <w:tabs>
          <w:tab w:val="left" w:pos="2517"/>
        </w:tabs>
        <w:spacing w:before="180" w:after="240"/>
        <w:ind w:left="709" w:right="-52" w:hanging="709"/>
        <w:sectPr w:rsidR="007F5B35" w:rsidRPr="00715C02" w:rsidSect="00CF7CA9">
          <w:pgSz w:w="11900" w:h="16840"/>
          <w:pgMar w:top="1440" w:right="1440" w:bottom="1440" w:left="1440" w:header="825" w:footer="576" w:gutter="0"/>
          <w:cols w:space="720"/>
          <w:docGrid w:linePitch="299"/>
        </w:sectPr>
      </w:pPr>
      <w:r w:rsidRPr="008D5F73">
        <w:rPr>
          <w:sz w:val="24"/>
          <w:szCs w:val="24"/>
        </w:rPr>
        <w:t>Within twenty-eight (28) days of receipt of the Contract Agreement, the successful Bidder shall sign, date, and return it to the Employer</w:t>
      </w:r>
      <w:r w:rsidR="00E67CE0" w:rsidRPr="008D5F73">
        <w:rPr>
          <w:sz w:val="20"/>
        </w:rPr>
        <w:tab/>
      </w:r>
      <w:bookmarkStart w:id="42" w:name="_bookmark42"/>
      <w:bookmarkStart w:id="43" w:name="_bookmark43"/>
      <w:bookmarkStart w:id="44" w:name="_bookmark44"/>
      <w:bookmarkEnd w:id="42"/>
      <w:bookmarkEnd w:id="43"/>
      <w:bookmarkEnd w:id="44"/>
    </w:p>
    <w:p w:rsidR="007F5B35" w:rsidRPr="00715C02" w:rsidRDefault="007F5B35">
      <w:pPr>
        <w:pStyle w:val="BodyText"/>
        <w:spacing w:before="11"/>
        <w:rPr>
          <w:sz w:val="27"/>
        </w:rPr>
      </w:pPr>
    </w:p>
    <w:p w:rsidR="007F5B35" w:rsidRPr="00715C02" w:rsidRDefault="006E4AAE">
      <w:pPr>
        <w:pStyle w:val="Heading3"/>
        <w:ind w:left="40"/>
      </w:pPr>
      <w:r w:rsidRPr="008D5F73">
        <w:rPr>
          <w:sz w:val="28"/>
          <w:szCs w:val="28"/>
        </w:rPr>
        <w:t>Section III – Bid Data Sheet (BDS</w:t>
      </w:r>
      <w:r w:rsidRPr="00715C02">
        <w:t>)</w:t>
      </w:r>
    </w:p>
    <w:p w:rsidR="007F5B35" w:rsidRPr="008D5F73" w:rsidRDefault="006E4AAE">
      <w:pPr>
        <w:pStyle w:val="BodyText"/>
        <w:spacing w:before="191"/>
        <w:ind w:left="640" w:right="593"/>
        <w:jc w:val="both"/>
        <w:rPr>
          <w:sz w:val="24"/>
          <w:szCs w:val="24"/>
        </w:rPr>
      </w:pPr>
      <w:r w:rsidRPr="008D5F73">
        <w:rPr>
          <w:sz w:val="24"/>
          <w:szCs w:val="24"/>
        </w:rPr>
        <w:t xml:space="preserve">The following specific data for the </w:t>
      </w:r>
      <w:r w:rsidR="00E4246D" w:rsidRPr="008D5F73">
        <w:rPr>
          <w:sz w:val="24"/>
          <w:szCs w:val="24"/>
        </w:rPr>
        <w:t>works</w:t>
      </w:r>
      <w:r w:rsidRPr="008D5F73">
        <w:rPr>
          <w:sz w:val="24"/>
          <w:szCs w:val="24"/>
        </w:rPr>
        <w:t xml:space="preserve"> to be procured shall complement, supplement, or amend the provisions in the Instructions to Bidders (ITB). Whenever there is a conflict, the provisions herein shall prevail over those in ITB</w:t>
      </w:r>
    </w:p>
    <w:p w:rsidR="007F5B35" w:rsidRPr="00715C02" w:rsidRDefault="007F5B35">
      <w:pPr>
        <w:pStyle w:val="BodyText"/>
        <w:spacing w:before="9" w:after="1"/>
        <w:rPr>
          <w:sz w:val="15"/>
        </w:r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9"/>
        <w:gridCol w:w="7658"/>
      </w:tblGrid>
      <w:tr w:rsidR="007F5B35" w:rsidRPr="008D5F73">
        <w:trPr>
          <w:trHeight w:val="546"/>
        </w:trPr>
        <w:tc>
          <w:tcPr>
            <w:tcW w:w="1529" w:type="dxa"/>
          </w:tcPr>
          <w:p w:rsidR="007F5B35" w:rsidRPr="008D5F73" w:rsidRDefault="006E4AAE">
            <w:pPr>
              <w:pStyle w:val="TableParagraph"/>
              <w:ind w:left="107"/>
              <w:rPr>
                <w:b/>
                <w:sz w:val="24"/>
                <w:szCs w:val="24"/>
              </w:rPr>
            </w:pPr>
            <w:r w:rsidRPr="008D5F73">
              <w:rPr>
                <w:b/>
                <w:sz w:val="24"/>
                <w:szCs w:val="24"/>
              </w:rPr>
              <w:t>ITB Para</w:t>
            </w:r>
          </w:p>
          <w:p w:rsidR="007F5B35" w:rsidRPr="008D5F73" w:rsidRDefault="006E4AAE">
            <w:pPr>
              <w:pStyle w:val="TableParagraph"/>
              <w:spacing w:before="18"/>
              <w:ind w:left="107"/>
              <w:rPr>
                <w:b/>
                <w:sz w:val="24"/>
                <w:szCs w:val="24"/>
              </w:rPr>
            </w:pPr>
            <w:r w:rsidRPr="008D5F73">
              <w:rPr>
                <w:b/>
                <w:sz w:val="24"/>
                <w:szCs w:val="24"/>
              </w:rPr>
              <w:t>Reference</w:t>
            </w:r>
          </w:p>
        </w:tc>
        <w:tc>
          <w:tcPr>
            <w:tcW w:w="7658" w:type="dxa"/>
          </w:tcPr>
          <w:p w:rsidR="007F5B35" w:rsidRPr="008D5F73" w:rsidRDefault="006E4AAE">
            <w:pPr>
              <w:pStyle w:val="TableParagraph"/>
              <w:spacing w:line="318" w:lineRule="exact"/>
              <w:ind w:left="3083" w:right="3076"/>
              <w:jc w:val="center"/>
              <w:rPr>
                <w:b/>
                <w:sz w:val="24"/>
                <w:szCs w:val="24"/>
              </w:rPr>
            </w:pPr>
            <w:r w:rsidRPr="008D5F73">
              <w:rPr>
                <w:b/>
                <w:sz w:val="24"/>
                <w:szCs w:val="24"/>
              </w:rPr>
              <w:t>Particulars</w:t>
            </w:r>
          </w:p>
        </w:tc>
      </w:tr>
      <w:tr w:rsidR="007F5B35" w:rsidRPr="008D5F73">
        <w:trPr>
          <w:trHeight w:val="467"/>
        </w:trPr>
        <w:tc>
          <w:tcPr>
            <w:tcW w:w="1529" w:type="dxa"/>
          </w:tcPr>
          <w:p w:rsidR="007F5B35" w:rsidRPr="008D5F73" w:rsidRDefault="007F5B35">
            <w:pPr>
              <w:pStyle w:val="TableParagraph"/>
              <w:rPr>
                <w:sz w:val="24"/>
                <w:szCs w:val="24"/>
              </w:rPr>
            </w:pPr>
          </w:p>
        </w:tc>
        <w:tc>
          <w:tcPr>
            <w:tcW w:w="7658" w:type="dxa"/>
          </w:tcPr>
          <w:p w:rsidR="007F5B35" w:rsidRPr="008D5F73" w:rsidRDefault="006E4AAE">
            <w:pPr>
              <w:pStyle w:val="TableParagraph"/>
              <w:spacing w:before="56"/>
              <w:ind w:left="3127"/>
              <w:rPr>
                <w:b/>
                <w:sz w:val="24"/>
                <w:szCs w:val="24"/>
              </w:rPr>
            </w:pPr>
            <w:r w:rsidRPr="008D5F73">
              <w:rPr>
                <w:b/>
                <w:sz w:val="24"/>
                <w:szCs w:val="24"/>
              </w:rPr>
              <w:t>A. General</w:t>
            </w:r>
          </w:p>
        </w:tc>
      </w:tr>
      <w:tr w:rsidR="007F5B35" w:rsidRPr="008D5F73">
        <w:trPr>
          <w:trHeight w:val="998"/>
        </w:trPr>
        <w:tc>
          <w:tcPr>
            <w:tcW w:w="1529" w:type="dxa"/>
          </w:tcPr>
          <w:p w:rsidR="007F5B35" w:rsidRPr="008D5F73" w:rsidRDefault="006E4AAE">
            <w:pPr>
              <w:pStyle w:val="TableParagraph"/>
              <w:spacing w:before="57"/>
              <w:ind w:left="107"/>
              <w:rPr>
                <w:b/>
                <w:sz w:val="24"/>
                <w:szCs w:val="24"/>
              </w:rPr>
            </w:pPr>
            <w:r w:rsidRPr="008D5F73">
              <w:rPr>
                <w:b/>
                <w:sz w:val="24"/>
                <w:szCs w:val="24"/>
              </w:rPr>
              <w:t>ITB 1.1</w:t>
            </w:r>
          </w:p>
        </w:tc>
        <w:tc>
          <w:tcPr>
            <w:tcW w:w="7658" w:type="dxa"/>
          </w:tcPr>
          <w:p w:rsidR="007F5B35" w:rsidRPr="008D5F73" w:rsidRDefault="006E4AAE">
            <w:pPr>
              <w:pStyle w:val="TableParagraph"/>
              <w:spacing w:before="60" w:line="259" w:lineRule="auto"/>
              <w:ind w:left="107" w:right="294"/>
              <w:rPr>
                <w:i/>
                <w:sz w:val="24"/>
                <w:szCs w:val="24"/>
              </w:rPr>
            </w:pPr>
            <w:r w:rsidRPr="008D5F73">
              <w:rPr>
                <w:sz w:val="24"/>
                <w:szCs w:val="24"/>
              </w:rPr>
              <w:t xml:space="preserve">The reference number of the Notice Inviting Bids (NIB) is: </w:t>
            </w:r>
            <w:r w:rsidRPr="008D5F73">
              <w:rPr>
                <w:i/>
                <w:sz w:val="24"/>
                <w:szCs w:val="24"/>
              </w:rPr>
              <w:t>[insert reference number of the Notice Inviting Bids]</w:t>
            </w:r>
          </w:p>
          <w:p w:rsidR="007F5B35" w:rsidRPr="008D5F73" w:rsidRDefault="006E4AAE">
            <w:pPr>
              <w:pStyle w:val="TableParagraph"/>
              <w:spacing w:before="60"/>
              <w:ind w:left="107"/>
              <w:rPr>
                <w:i/>
                <w:sz w:val="24"/>
                <w:szCs w:val="24"/>
              </w:rPr>
            </w:pPr>
            <w:r w:rsidRPr="008D5F73">
              <w:rPr>
                <w:sz w:val="24"/>
                <w:szCs w:val="24"/>
              </w:rPr>
              <w:t xml:space="preserve">The Employer is: </w:t>
            </w:r>
            <w:r w:rsidRPr="008D5F73">
              <w:rPr>
                <w:i/>
                <w:sz w:val="24"/>
                <w:szCs w:val="24"/>
              </w:rPr>
              <w:t>[insert name of the Employer]</w:t>
            </w:r>
          </w:p>
        </w:tc>
      </w:tr>
      <w:tr w:rsidR="007F5B35" w:rsidRPr="008D5F73">
        <w:trPr>
          <w:trHeight w:val="1300"/>
        </w:trPr>
        <w:tc>
          <w:tcPr>
            <w:tcW w:w="1529" w:type="dxa"/>
          </w:tcPr>
          <w:p w:rsidR="007F5B35" w:rsidRPr="008D5F73" w:rsidRDefault="006E4AAE">
            <w:pPr>
              <w:pStyle w:val="TableParagraph"/>
              <w:spacing w:before="60"/>
              <w:ind w:left="107"/>
              <w:rPr>
                <w:b/>
                <w:sz w:val="24"/>
                <w:szCs w:val="24"/>
              </w:rPr>
            </w:pPr>
            <w:r w:rsidRPr="008D5F73">
              <w:rPr>
                <w:b/>
                <w:sz w:val="24"/>
                <w:szCs w:val="24"/>
              </w:rPr>
              <w:t>ITB 5.2</w:t>
            </w:r>
          </w:p>
        </w:tc>
        <w:tc>
          <w:tcPr>
            <w:tcW w:w="7658" w:type="dxa"/>
          </w:tcPr>
          <w:p w:rsidR="007F5B35" w:rsidRPr="008D5F73" w:rsidRDefault="006E4AAE">
            <w:pPr>
              <w:pStyle w:val="TableParagraph"/>
              <w:spacing w:line="410" w:lineRule="auto"/>
              <w:ind w:left="107" w:right="844"/>
              <w:rPr>
                <w:sz w:val="24"/>
                <w:szCs w:val="24"/>
              </w:rPr>
            </w:pPr>
            <w:r w:rsidRPr="008D5F73">
              <w:rPr>
                <w:sz w:val="24"/>
                <w:szCs w:val="24"/>
              </w:rPr>
              <w:t>The bidders should fulfill the registration requirements stated</w:t>
            </w:r>
            <w:r w:rsidR="008D5F73">
              <w:rPr>
                <w:sz w:val="24"/>
                <w:szCs w:val="24"/>
              </w:rPr>
              <w:t xml:space="preserve"> </w:t>
            </w:r>
            <w:r w:rsidRPr="008D5F73">
              <w:rPr>
                <w:sz w:val="24"/>
                <w:szCs w:val="24"/>
              </w:rPr>
              <w:t>below: 1.</w:t>
            </w:r>
          </w:p>
          <w:p w:rsidR="007F5B35" w:rsidRPr="008D5F73" w:rsidRDefault="006E4AAE">
            <w:pPr>
              <w:pStyle w:val="TableParagraph"/>
              <w:spacing w:line="252" w:lineRule="exact"/>
              <w:ind w:left="107"/>
              <w:rPr>
                <w:sz w:val="24"/>
                <w:szCs w:val="24"/>
              </w:rPr>
            </w:pPr>
            <w:r w:rsidRPr="008D5F73">
              <w:rPr>
                <w:sz w:val="24"/>
                <w:szCs w:val="24"/>
              </w:rPr>
              <w:t>2.</w:t>
            </w:r>
          </w:p>
        </w:tc>
      </w:tr>
      <w:tr w:rsidR="007F5B35" w:rsidRPr="008D5F73">
        <w:trPr>
          <w:trHeight w:val="705"/>
        </w:trPr>
        <w:tc>
          <w:tcPr>
            <w:tcW w:w="1529" w:type="dxa"/>
          </w:tcPr>
          <w:p w:rsidR="007F5B35" w:rsidRPr="008D5F73" w:rsidRDefault="006E4AAE">
            <w:pPr>
              <w:pStyle w:val="TableParagraph"/>
              <w:spacing w:before="57"/>
              <w:ind w:left="107"/>
              <w:rPr>
                <w:b/>
                <w:sz w:val="24"/>
                <w:szCs w:val="24"/>
              </w:rPr>
            </w:pPr>
            <w:r w:rsidRPr="008D5F73">
              <w:rPr>
                <w:b/>
                <w:sz w:val="24"/>
                <w:szCs w:val="24"/>
              </w:rPr>
              <w:t>ITB 7.2</w:t>
            </w:r>
          </w:p>
        </w:tc>
        <w:tc>
          <w:tcPr>
            <w:tcW w:w="7658" w:type="dxa"/>
          </w:tcPr>
          <w:p w:rsidR="007F5B35" w:rsidRPr="008D5F73" w:rsidRDefault="002B5159">
            <w:pPr>
              <w:pStyle w:val="TableParagraph"/>
              <w:tabs>
                <w:tab w:val="left" w:pos="1744"/>
              </w:tabs>
              <w:spacing w:line="256" w:lineRule="auto"/>
              <w:ind w:left="107" w:right="336"/>
              <w:rPr>
                <w:i/>
                <w:sz w:val="24"/>
                <w:szCs w:val="24"/>
              </w:rPr>
            </w:pPr>
            <w:hyperlink r:id="rId11">
              <w:r w:rsidR="006E4AAE" w:rsidRPr="008D5F73">
                <w:rPr>
                  <w:color w:val="0000FF"/>
                  <w:sz w:val="24"/>
                  <w:szCs w:val="24"/>
                  <w:u w:val="single" w:color="0000FF"/>
                </w:rPr>
                <w:t>www.</w:t>
              </w:r>
            </w:hyperlink>
            <w:r w:rsidR="006E4AAE" w:rsidRPr="008D5F73">
              <w:rPr>
                <w:color w:val="0000FF"/>
                <w:sz w:val="24"/>
                <w:szCs w:val="24"/>
                <w:u w:val="single" w:color="0000FF"/>
              </w:rPr>
              <w:tab/>
            </w:r>
            <w:r w:rsidR="006E4AAE" w:rsidRPr="008D5F73">
              <w:rPr>
                <w:i/>
                <w:sz w:val="24"/>
                <w:szCs w:val="24"/>
              </w:rPr>
              <w:t>[insert name of website(s) where the Bidding Documents shall be officially published]</w:t>
            </w:r>
          </w:p>
        </w:tc>
      </w:tr>
      <w:tr w:rsidR="007F5B35" w:rsidRPr="008D5F73">
        <w:trPr>
          <w:trHeight w:val="553"/>
        </w:trPr>
        <w:tc>
          <w:tcPr>
            <w:tcW w:w="1529" w:type="dxa"/>
          </w:tcPr>
          <w:p w:rsidR="007F5B35" w:rsidRPr="008D5F73" w:rsidRDefault="007F5B35">
            <w:pPr>
              <w:pStyle w:val="TableParagraph"/>
              <w:rPr>
                <w:sz w:val="24"/>
                <w:szCs w:val="24"/>
              </w:rPr>
            </w:pPr>
          </w:p>
        </w:tc>
        <w:tc>
          <w:tcPr>
            <w:tcW w:w="7658" w:type="dxa"/>
          </w:tcPr>
          <w:p w:rsidR="007F5B35" w:rsidRPr="008D5F73" w:rsidRDefault="006E4AAE">
            <w:pPr>
              <w:pStyle w:val="TableParagraph"/>
              <w:spacing w:line="316" w:lineRule="exact"/>
              <w:ind w:left="2325"/>
              <w:rPr>
                <w:b/>
                <w:sz w:val="24"/>
                <w:szCs w:val="24"/>
              </w:rPr>
            </w:pPr>
            <w:r w:rsidRPr="008D5F73">
              <w:rPr>
                <w:b/>
                <w:sz w:val="24"/>
                <w:szCs w:val="24"/>
              </w:rPr>
              <w:t>B. Bidding Documents</w:t>
            </w:r>
          </w:p>
        </w:tc>
      </w:tr>
      <w:tr w:rsidR="007F5B35" w:rsidRPr="008D5F73">
        <w:trPr>
          <w:trHeight w:val="1452"/>
        </w:trPr>
        <w:tc>
          <w:tcPr>
            <w:tcW w:w="1529" w:type="dxa"/>
          </w:tcPr>
          <w:p w:rsidR="007F5B35" w:rsidRPr="008D5F73" w:rsidRDefault="006E4AAE">
            <w:pPr>
              <w:pStyle w:val="TableParagraph"/>
              <w:spacing w:before="115"/>
              <w:ind w:left="107"/>
              <w:rPr>
                <w:b/>
                <w:sz w:val="24"/>
                <w:szCs w:val="24"/>
              </w:rPr>
            </w:pPr>
            <w:r w:rsidRPr="008D5F73">
              <w:rPr>
                <w:b/>
                <w:sz w:val="24"/>
                <w:szCs w:val="24"/>
              </w:rPr>
              <w:t>ITB 8.1</w:t>
            </w:r>
          </w:p>
        </w:tc>
        <w:tc>
          <w:tcPr>
            <w:tcW w:w="7658" w:type="dxa"/>
          </w:tcPr>
          <w:p w:rsidR="007F5B35" w:rsidRPr="008D5F73" w:rsidRDefault="006E4AAE">
            <w:pPr>
              <w:pStyle w:val="TableParagraph"/>
              <w:spacing w:before="120" w:line="259" w:lineRule="auto"/>
              <w:ind w:left="107" w:right="844"/>
              <w:rPr>
                <w:i/>
                <w:sz w:val="24"/>
                <w:szCs w:val="24"/>
              </w:rPr>
            </w:pPr>
            <w:r w:rsidRPr="008D5F73">
              <w:rPr>
                <w:sz w:val="24"/>
                <w:szCs w:val="24"/>
              </w:rPr>
              <w:t xml:space="preserve">The Employer’s address for the purpose of any clarification is: </w:t>
            </w:r>
            <w:r w:rsidRPr="008D5F73">
              <w:rPr>
                <w:i/>
                <w:sz w:val="24"/>
                <w:szCs w:val="24"/>
              </w:rPr>
              <w:t>[insert complete address]</w:t>
            </w:r>
          </w:p>
          <w:p w:rsidR="007F5B35" w:rsidRPr="008D5F73" w:rsidRDefault="006E4AAE">
            <w:pPr>
              <w:pStyle w:val="TableParagraph"/>
              <w:spacing w:before="118"/>
              <w:ind w:left="107"/>
              <w:rPr>
                <w:sz w:val="24"/>
                <w:szCs w:val="24"/>
              </w:rPr>
            </w:pPr>
            <w:r w:rsidRPr="008D5F73">
              <w:rPr>
                <w:sz w:val="24"/>
                <w:szCs w:val="24"/>
              </w:rPr>
              <w:t>Requests for clarification should be received by the Employer no later than:</w:t>
            </w:r>
          </w:p>
          <w:p w:rsidR="007F5B35" w:rsidRPr="008D5F73" w:rsidRDefault="006E4AAE">
            <w:pPr>
              <w:pStyle w:val="TableParagraph"/>
              <w:spacing w:before="21"/>
              <w:ind w:left="107"/>
              <w:rPr>
                <w:i/>
                <w:sz w:val="24"/>
                <w:szCs w:val="24"/>
              </w:rPr>
            </w:pPr>
            <w:r w:rsidRPr="008D5F73">
              <w:rPr>
                <w:i/>
                <w:sz w:val="24"/>
                <w:szCs w:val="24"/>
              </w:rPr>
              <w:t>[insert number of days]</w:t>
            </w:r>
          </w:p>
        </w:tc>
      </w:tr>
      <w:tr w:rsidR="007F5B35" w:rsidRPr="008D5F73">
        <w:trPr>
          <w:trHeight w:val="786"/>
        </w:trPr>
        <w:tc>
          <w:tcPr>
            <w:tcW w:w="1529" w:type="dxa"/>
          </w:tcPr>
          <w:p w:rsidR="007F5B35" w:rsidRPr="008D5F73" w:rsidRDefault="006E4AAE">
            <w:pPr>
              <w:pStyle w:val="TableParagraph"/>
              <w:spacing w:before="57"/>
              <w:ind w:left="107"/>
              <w:rPr>
                <w:b/>
                <w:sz w:val="24"/>
                <w:szCs w:val="24"/>
              </w:rPr>
            </w:pPr>
            <w:r w:rsidRPr="008D5F73">
              <w:rPr>
                <w:b/>
                <w:sz w:val="24"/>
                <w:szCs w:val="24"/>
              </w:rPr>
              <w:t>ITB 8.2</w:t>
            </w:r>
          </w:p>
        </w:tc>
        <w:tc>
          <w:tcPr>
            <w:tcW w:w="7658" w:type="dxa"/>
          </w:tcPr>
          <w:p w:rsidR="007F5B35" w:rsidRPr="008D5F73" w:rsidRDefault="002B5159">
            <w:pPr>
              <w:pStyle w:val="TableParagraph"/>
              <w:tabs>
                <w:tab w:val="left" w:pos="1744"/>
              </w:tabs>
              <w:spacing w:before="120" w:line="259" w:lineRule="auto"/>
              <w:ind w:left="107" w:right="968"/>
              <w:rPr>
                <w:i/>
                <w:sz w:val="24"/>
                <w:szCs w:val="24"/>
              </w:rPr>
            </w:pPr>
            <w:hyperlink r:id="rId12">
              <w:r w:rsidR="006E4AAE" w:rsidRPr="008D5F73">
                <w:rPr>
                  <w:color w:val="0000FF"/>
                  <w:sz w:val="24"/>
                  <w:szCs w:val="24"/>
                  <w:u w:val="single" w:color="0000FF"/>
                </w:rPr>
                <w:t>www.</w:t>
              </w:r>
            </w:hyperlink>
            <w:r w:rsidR="006E4AAE" w:rsidRPr="008D5F73">
              <w:rPr>
                <w:color w:val="0000FF"/>
                <w:sz w:val="24"/>
                <w:szCs w:val="24"/>
                <w:u w:val="single" w:color="0000FF"/>
              </w:rPr>
              <w:tab/>
            </w:r>
            <w:r w:rsidR="006E4AAE" w:rsidRPr="008D5F73">
              <w:rPr>
                <w:i/>
                <w:sz w:val="24"/>
                <w:szCs w:val="24"/>
              </w:rPr>
              <w:t>[insert name of website(s) where the responses to clarifications requested by Bidders shall be officially</w:t>
            </w:r>
            <w:r w:rsidR="008D5F73">
              <w:rPr>
                <w:i/>
                <w:sz w:val="24"/>
                <w:szCs w:val="24"/>
              </w:rPr>
              <w:t xml:space="preserve"> </w:t>
            </w:r>
            <w:r w:rsidR="006E4AAE" w:rsidRPr="008D5F73">
              <w:rPr>
                <w:i/>
                <w:sz w:val="24"/>
                <w:szCs w:val="24"/>
              </w:rPr>
              <w:t>published]</w:t>
            </w:r>
          </w:p>
        </w:tc>
      </w:tr>
      <w:tr w:rsidR="007F5B35" w:rsidRPr="008D5F73">
        <w:trPr>
          <w:trHeight w:val="2544"/>
        </w:trPr>
        <w:tc>
          <w:tcPr>
            <w:tcW w:w="1529" w:type="dxa"/>
          </w:tcPr>
          <w:p w:rsidR="007F5B35" w:rsidRPr="008D5F73" w:rsidRDefault="006E4AAE">
            <w:pPr>
              <w:pStyle w:val="TableParagraph"/>
              <w:spacing w:before="115"/>
              <w:ind w:left="107"/>
              <w:rPr>
                <w:b/>
                <w:sz w:val="24"/>
                <w:szCs w:val="24"/>
              </w:rPr>
            </w:pPr>
            <w:r w:rsidRPr="008D5F73">
              <w:rPr>
                <w:b/>
                <w:sz w:val="24"/>
                <w:szCs w:val="24"/>
              </w:rPr>
              <w:t>ITB 9.1</w:t>
            </w:r>
          </w:p>
        </w:tc>
        <w:tc>
          <w:tcPr>
            <w:tcW w:w="7658" w:type="dxa"/>
          </w:tcPr>
          <w:p w:rsidR="007F5B35" w:rsidRPr="008D5F73" w:rsidRDefault="006E4AAE">
            <w:pPr>
              <w:pStyle w:val="TableParagraph"/>
              <w:ind w:left="107"/>
              <w:rPr>
                <w:i/>
                <w:sz w:val="24"/>
                <w:szCs w:val="24"/>
              </w:rPr>
            </w:pPr>
            <w:r w:rsidRPr="008D5F73">
              <w:rPr>
                <w:sz w:val="24"/>
                <w:szCs w:val="24"/>
              </w:rPr>
              <w:t xml:space="preserve">Pre-Bid Meeting shall be scheduled: Yes / No </w:t>
            </w:r>
            <w:r w:rsidRPr="008D5F73">
              <w:rPr>
                <w:i/>
                <w:sz w:val="24"/>
                <w:szCs w:val="24"/>
              </w:rPr>
              <w:t>[ select any one]</w:t>
            </w:r>
          </w:p>
          <w:p w:rsidR="007F5B35" w:rsidRPr="008D5F73" w:rsidRDefault="007F5B35">
            <w:pPr>
              <w:pStyle w:val="TableParagraph"/>
              <w:spacing w:before="1"/>
              <w:rPr>
                <w:sz w:val="24"/>
                <w:szCs w:val="24"/>
              </w:rPr>
            </w:pPr>
          </w:p>
          <w:p w:rsidR="007F5B35" w:rsidRPr="008D5F73" w:rsidRDefault="006E4AAE">
            <w:pPr>
              <w:pStyle w:val="TableParagraph"/>
              <w:spacing w:line="256" w:lineRule="auto"/>
              <w:ind w:left="107"/>
              <w:rPr>
                <w:i/>
                <w:sz w:val="24"/>
                <w:szCs w:val="24"/>
              </w:rPr>
            </w:pPr>
            <w:r w:rsidRPr="008D5F73">
              <w:rPr>
                <w:sz w:val="24"/>
                <w:szCs w:val="24"/>
              </w:rPr>
              <w:t xml:space="preserve">In </w:t>
            </w:r>
            <w:r w:rsidRPr="008D5F73">
              <w:rPr>
                <w:spacing w:val="-4"/>
                <w:sz w:val="24"/>
                <w:szCs w:val="24"/>
              </w:rPr>
              <w:t xml:space="preserve">case </w:t>
            </w:r>
            <w:r w:rsidRPr="008D5F73">
              <w:rPr>
                <w:spacing w:val="-5"/>
                <w:sz w:val="24"/>
                <w:szCs w:val="24"/>
              </w:rPr>
              <w:t xml:space="preserve">Pre-Bid Meeting </w:t>
            </w:r>
            <w:r w:rsidRPr="008D5F73">
              <w:rPr>
                <w:spacing w:val="-3"/>
                <w:sz w:val="24"/>
                <w:szCs w:val="24"/>
              </w:rPr>
              <w:t xml:space="preserve">is </w:t>
            </w:r>
            <w:r w:rsidRPr="008D5F73">
              <w:rPr>
                <w:spacing w:val="-5"/>
                <w:sz w:val="24"/>
                <w:szCs w:val="24"/>
              </w:rPr>
              <w:t xml:space="preserve">scheduled, </w:t>
            </w:r>
            <w:r w:rsidRPr="008D5F73">
              <w:rPr>
                <w:spacing w:val="-4"/>
                <w:sz w:val="24"/>
                <w:szCs w:val="24"/>
              </w:rPr>
              <w:t xml:space="preserve">name </w:t>
            </w:r>
            <w:r w:rsidRPr="008D5F73">
              <w:rPr>
                <w:spacing w:val="-3"/>
                <w:sz w:val="24"/>
                <w:szCs w:val="24"/>
              </w:rPr>
              <w:t xml:space="preserve">of </w:t>
            </w:r>
            <w:r w:rsidRPr="008D5F73">
              <w:rPr>
                <w:spacing w:val="-5"/>
                <w:sz w:val="24"/>
                <w:szCs w:val="24"/>
              </w:rPr>
              <w:t xml:space="preserve">contact person, venue, </w:t>
            </w:r>
            <w:r w:rsidRPr="008D5F73">
              <w:rPr>
                <w:spacing w:val="-4"/>
                <w:sz w:val="24"/>
                <w:szCs w:val="24"/>
              </w:rPr>
              <w:t xml:space="preserve">time and date </w:t>
            </w:r>
            <w:r w:rsidRPr="008D5F73">
              <w:rPr>
                <w:spacing w:val="-3"/>
                <w:sz w:val="24"/>
                <w:szCs w:val="24"/>
              </w:rPr>
              <w:t xml:space="preserve">for </w:t>
            </w:r>
            <w:r w:rsidRPr="008D5F73">
              <w:rPr>
                <w:spacing w:val="-5"/>
                <w:sz w:val="24"/>
                <w:szCs w:val="24"/>
              </w:rPr>
              <w:t xml:space="preserve">pre-bid meeting </w:t>
            </w:r>
            <w:r w:rsidRPr="008D5F73">
              <w:rPr>
                <w:spacing w:val="-4"/>
                <w:sz w:val="24"/>
                <w:szCs w:val="24"/>
              </w:rPr>
              <w:t xml:space="preserve">are </w:t>
            </w:r>
            <w:r w:rsidRPr="008D5F73">
              <w:rPr>
                <w:spacing w:val="-5"/>
                <w:sz w:val="24"/>
                <w:szCs w:val="24"/>
              </w:rPr>
              <w:t xml:space="preserve">specified </w:t>
            </w:r>
            <w:r w:rsidRPr="008D5F73">
              <w:rPr>
                <w:spacing w:val="-3"/>
                <w:sz w:val="24"/>
                <w:szCs w:val="24"/>
              </w:rPr>
              <w:t xml:space="preserve">as </w:t>
            </w:r>
            <w:r w:rsidRPr="008D5F73">
              <w:rPr>
                <w:spacing w:val="-5"/>
                <w:sz w:val="24"/>
                <w:szCs w:val="24"/>
              </w:rPr>
              <w:t xml:space="preserve">under: </w:t>
            </w:r>
            <w:r w:rsidRPr="008D5F73">
              <w:rPr>
                <w:i/>
                <w:spacing w:val="-4"/>
                <w:sz w:val="24"/>
                <w:szCs w:val="24"/>
              </w:rPr>
              <w:t xml:space="preserve">[provide </w:t>
            </w:r>
            <w:r w:rsidRPr="008D5F73">
              <w:rPr>
                <w:i/>
                <w:spacing w:val="-5"/>
                <w:sz w:val="24"/>
                <w:szCs w:val="24"/>
              </w:rPr>
              <w:t xml:space="preserve">details </w:t>
            </w:r>
            <w:r w:rsidRPr="008D5F73">
              <w:rPr>
                <w:i/>
                <w:spacing w:val="-3"/>
                <w:sz w:val="24"/>
                <w:szCs w:val="24"/>
              </w:rPr>
              <w:t xml:space="preserve">as </w:t>
            </w:r>
            <w:r w:rsidRPr="008D5F73">
              <w:rPr>
                <w:i/>
                <w:spacing w:val="-5"/>
                <w:sz w:val="24"/>
                <w:szCs w:val="24"/>
              </w:rPr>
              <w:t>under]</w:t>
            </w:r>
          </w:p>
          <w:p w:rsidR="007F5B35" w:rsidRPr="008D5F73" w:rsidRDefault="006E4AAE">
            <w:pPr>
              <w:pStyle w:val="TableParagraph"/>
              <w:tabs>
                <w:tab w:val="left" w:pos="2555"/>
                <w:tab w:val="left" w:pos="5855"/>
              </w:tabs>
              <w:spacing w:before="164" w:line="259" w:lineRule="auto"/>
              <w:ind w:left="107" w:right="1790"/>
              <w:rPr>
                <w:sz w:val="24"/>
                <w:szCs w:val="24"/>
              </w:rPr>
            </w:pPr>
            <w:r w:rsidRPr="008D5F73">
              <w:rPr>
                <w:spacing w:val="-4"/>
                <w:sz w:val="24"/>
                <w:szCs w:val="24"/>
              </w:rPr>
              <w:t xml:space="preserve">Name </w:t>
            </w:r>
            <w:r w:rsidRPr="008D5F73">
              <w:rPr>
                <w:spacing w:val="-3"/>
                <w:sz w:val="24"/>
                <w:szCs w:val="24"/>
              </w:rPr>
              <w:t xml:space="preserve">and </w:t>
            </w:r>
            <w:r w:rsidRPr="008D5F73">
              <w:rPr>
                <w:spacing w:val="-5"/>
                <w:sz w:val="24"/>
                <w:szCs w:val="24"/>
              </w:rPr>
              <w:t xml:space="preserve">designation </w:t>
            </w:r>
            <w:r w:rsidRPr="008D5F73">
              <w:rPr>
                <w:spacing w:val="-3"/>
                <w:sz w:val="24"/>
                <w:szCs w:val="24"/>
              </w:rPr>
              <w:t>of</w:t>
            </w:r>
            <w:r w:rsidRPr="008D5F73">
              <w:rPr>
                <w:spacing w:val="-5"/>
                <w:sz w:val="24"/>
                <w:szCs w:val="24"/>
              </w:rPr>
              <w:t>contactperson:</w:t>
            </w:r>
            <w:r w:rsidRPr="008D5F73">
              <w:rPr>
                <w:sz w:val="24"/>
                <w:szCs w:val="24"/>
                <w:u w:val="single"/>
              </w:rPr>
              <w:tab/>
            </w:r>
            <w:r w:rsidRPr="008D5F73">
              <w:rPr>
                <w:spacing w:val="-5"/>
                <w:sz w:val="24"/>
                <w:szCs w:val="24"/>
              </w:rPr>
              <w:t>Phone:</w:t>
            </w:r>
            <w:r w:rsidRPr="008D5F73">
              <w:rPr>
                <w:sz w:val="24"/>
                <w:szCs w:val="24"/>
                <w:u w:val="single"/>
              </w:rPr>
              <w:tab/>
            </w:r>
          </w:p>
          <w:p w:rsidR="007F5B35" w:rsidRPr="008D5F73" w:rsidRDefault="006E4AAE">
            <w:pPr>
              <w:pStyle w:val="TableParagraph"/>
              <w:tabs>
                <w:tab w:val="left" w:pos="2657"/>
              </w:tabs>
              <w:spacing w:before="1"/>
              <w:ind w:left="107"/>
              <w:rPr>
                <w:sz w:val="24"/>
                <w:szCs w:val="24"/>
              </w:rPr>
            </w:pPr>
            <w:r w:rsidRPr="008D5F73">
              <w:rPr>
                <w:spacing w:val="-5"/>
                <w:sz w:val="24"/>
                <w:szCs w:val="24"/>
              </w:rPr>
              <w:t>E-mail:</w:t>
            </w:r>
            <w:r w:rsidRPr="008D5F73">
              <w:rPr>
                <w:sz w:val="24"/>
                <w:szCs w:val="24"/>
                <w:u w:val="single"/>
              </w:rPr>
              <w:tab/>
            </w:r>
          </w:p>
          <w:p w:rsidR="007F5B35" w:rsidRPr="008D5F73" w:rsidRDefault="006E4AAE">
            <w:pPr>
              <w:pStyle w:val="TableParagraph"/>
              <w:tabs>
                <w:tab w:val="left" w:pos="3448"/>
                <w:tab w:val="left" w:pos="4921"/>
              </w:tabs>
              <w:spacing w:before="6" w:line="274" w:lineRule="exact"/>
              <w:ind w:left="107" w:right="2723"/>
              <w:rPr>
                <w:sz w:val="24"/>
                <w:szCs w:val="24"/>
              </w:rPr>
            </w:pPr>
            <w:r w:rsidRPr="008D5F73">
              <w:rPr>
                <w:spacing w:val="-5"/>
                <w:sz w:val="24"/>
                <w:szCs w:val="24"/>
              </w:rPr>
              <w:t>Venue:</w:t>
            </w:r>
            <w:r w:rsidRPr="008D5F73">
              <w:rPr>
                <w:spacing w:val="-5"/>
                <w:sz w:val="24"/>
                <w:szCs w:val="24"/>
                <w:u w:val="single"/>
              </w:rPr>
              <w:tab/>
            </w:r>
            <w:r w:rsidRPr="008D5F73">
              <w:rPr>
                <w:spacing w:val="-5"/>
                <w:sz w:val="24"/>
                <w:szCs w:val="24"/>
                <w:u w:val="single"/>
              </w:rPr>
              <w:tab/>
            </w:r>
            <w:r w:rsidRPr="008D5F73">
              <w:rPr>
                <w:spacing w:val="-4"/>
                <w:sz w:val="24"/>
                <w:szCs w:val="24"/>
              </w:rPr>
              <w:t>Time andDate:</w:t>
            </w:r>
            <w:r w:rsidRPr="008D5F73">
              <w:rPr>
                <w:sz w:val="24"/>
                <w:szCs w:val="24"/>
                <w:u w:val="single"/>
              </w:rPr>
              <w:tab/>
            </w:r>
          </w:p>
        </w:tc>
      </w:tr>
      <w:tr w:rsidR="007F5B35" w:rsidRPr="008D5F73">
        <w:trPr>
          <w:trHeight w:val="746"/>
        </w:trPr>
        <w:tc>
          <w:tcPr>
            <w:tcW w:w="1529" w:type="dxa"/>
          </w:tcPr>
          <w:p w:rsidR="007F5B35" w:rsidRPr="008D5F73" w:rsidRDefault="006E4AAE">
            <w:pPr>
              <w:pStyle w:val="TableParagraph"/>
              <w:spacing w:before="115"/>
              <w:ind w:left="107"/>
              <w:rPr>
                <w:b/>
                <w:sz w:val="24"/>
                <w:szCs w:val="24"/>
              </w:rPr>
            </w:pPr>
            <w:r w:rsidRPr="008D5F73">
              <w:rPr>
                <w:b/>
                <w:sz w:val="24"/>
                <w:szCs w:val="24"/>
              </w:rPr>
              <w:t>ITB 10.2</w:t>
            </w:r>
          </w:p>
        </w:tc>
        <w:tc>
          <w:tcPr>
            <w:tcW w:w="7658" w:type="dxa"/>
          </w:tcPr>
          <w:p w:rsidR="007F5B35" w:rsidRPr="008D5F73" w:rsidRDefault="002B5159">
            <w:pPr>
              <w:pStyle w:val="TableParagraph"/>
              <w:tabs>
                <w:tab w:val="left" w:pos="1744"/>
              </w:tabs>
              <w:spacing w:line="259" w:lineRule="auto"/>
              <w:ind w:left="107" w:right="294"/>
              <w:rPr>
                <w:i/>
                <w:sz w:val="24"/>
                <w:szCs w:val="24"/>
              </w:rPr>
            </w:pPr>
            <w:hyperlink r:id="rId13">
              <w:r w:rsidR="006E4AAE" w:rsidRPr="008D5F73">
                <w:rPr>
                  <w:color w:val="0000FF"/>
                  <w:sz w:val="24"/>
                  <w:szCs w:val="24"/>
                  <w:u w:val="single" w:color="0000FF"/>
                </w:rPr>
                <w:t>www.</w:t>
              </w:r>
            </w:hyperlink>
            <w:r w:rsidR="006E4AAE" w:rsidRPr="008D5F73">
              <w:rPr>
                <w:color w:val="0000FF"/>
                <w:sz w:val="24"/>
                <w:szCs w:val="24"/>
                <w:u w:val="single" w:color="0000FF"/>
              </w:rPr>
              <w:tab/>
            </w:r>
            <w:r w:rsidR="006E4AAE" w:rsidRPr="008D5F73">
              <w:rPr>
                <w:i/>
                <w:sz w:val="24"/>
                <w:szCs w:val="24"/>
              </w:rPr>
              <w:t>[insert name of website(s) where Amendment(s) shall be officially published]</w:t>
            </w:r>
          </w:p>
        </w:tc>
      </w:tr>
      <w:tr w:rsidR="007F5B35" w:rsidRPr="008D5F73">
        <w:trPr>
          <w:trHeight w:val="817"/>
        </w:trPr>
        <w:tc>
          <w:tcPr>
            <w:tcW w:w="1529" w:type="dxa"/>
          </w:tcPr>
          <w:p w:rsidR="007F5B35" w:rsidRPr="008D5F73" w:rsidRDefault="006E4AAE">
            <w:pPr>
              <w:pStyle w:val="TableParagraph"/>
              <w:spacing w:before="115"/>
              <w:ind w:left="107"/>
              <w:rPr>
                <w:b/>
                <w:sz w:val="24"/>
                <w:szCs w:val="24"/>
              </w:rPr>
            </w:pPr>
            <w:r w:rsidRPr="008D5F73">
              <w:rPr>
                <w:b/>
                <w:sz w:val="24"/>
                <w:szCs w:val="24"/>
              </w:rPr>
              <w:lastRenderedPageBreak/>
              <w:t>ITB 11.1 (ii)</w:t>
            </w:r>
          </w:p>
        </w:tc>
        <w:tc>
          <w:tcPr>
            <w:tcW w:w="7658" w:type="dxa"/>
          </w:tcPr>
          <w:p w:rsidR="007F5B35" w:rsidRPr="008D5F73" w:rsidRDefault="006E4AAE">
            <w:pPr>
              <w:pStyle w:val="TableParagraph"/>
              <w:ind w:left="107"/>
              <w:rPr>
                <w:b/>
                <w:i/>
                <w:sz w:val="24"/>
                <w:szCs w:val="24"/>
              </w:rPr>
            </w:pPr>
            <w:r w:rsidRPr="008D5F73">
              <w:rPr>
                <w:sz w:val="24"/>
                <w:szCs w:val="24"/>
              </w:rPr>
              <w:t xml:space="preserve">The following schedules shall be submitted with the bid: </w:t>
            </w:r>
            <w:r w:rsidRPr="008D5F73">
              <w:rPr>
                <w:b/>
                <w:i/>
                <w:sz w:val="24"/>
                <w:szCs w:val="24"/>
              </w:rPr>
              <w:t>[insert schedules</w:t>
            </w:r>
          </w:p>
          <w:p w:rsidR="007F5B35" w:rsidRPr="008D5F73" w:rsidRDefault="006E4AAE">
            <w:pPr>
              <w:pStyle w:val="TableParagraph"/>
              <w:spacing w:before="3" w:line="270" w:lineRule="atLeast"/>
              <w:ind w:left="107"/>
              <w:rPr>
                <w:b/>
                <w:i/>
                <w:sz w:val="24"/>
                <w:szCs w:val="24"/>
              </w:rPr>
            </w:pPr>
            <w:r w:rsidRPr="008D5F73">
              <w:rPr>
                <w:b/>
                <w:i/>
                <w:sz w:val="24"/>
                <w:szCs w:val="24"/>
              </w:rPr>
              <w:t>that must be submitted with the Bid, including the priced Bill of Quantities]</w:t>
            </w:r>
          </w:p>
        </w:tc>
      </w:tr>
      <w:tr w:rsidR="007F5B35" w:rsidRPr="008D5F73">
        <w:trPr>
          <w:trHeight w:val="554"/>
        </w:trPr>
        <w:tc>
          <w:tcPr>
            <w:tcW w:w="1529" w:type="dxa"/>
          </w:tcPr>
          <w:p w:rsidR="007F5B35" w:rsidRPr="008D5F73" w:rsidRDefault="007F5B35">
            <w:pPr>
              <w:pStyle w:val="TableParagraph"/>
              <w:rPr>
                <w:sz w:val="24"/>
                <w:szCs w:val="24"/>
              </w:rPr>
            </w:pPr>
          </w:p>
        </w:tc>
        <w:tc>
          <w:tcPr>
            <w:tcW w:w="7658" w:type="dxa"/>
          </w:tcPr>
          <w:p w:rsidR="007F5B35" w:rsidRPr="008D5F73" w:rsidRDefault="006E4AAE">
            <w:pPr>
              <w:pStyle w:val="TableParagraph"/>
              <w:spacing w:line="318" w:lineRule="exact"/>
              <w:ind w:left="2356"/>
              <w:rPr>
                <w:b/>
                <w:sz w:val="24"/>
                <w:szCs w:val="24"/>
              </w:rPr>
            </w:pPr>
            <w:r w:rsidRPr="008D5F73">
              <w:rPr>
                <w:b/>
                <w:sz w:val="24"/>
                <w:szCs w:val="24"/>
              </w:rPr>
              <w:t>C. Preparation of Bids</w:t>
            </w:r>
          </w:p>
        </w:tc>
      </w:tr>
      <w:tr w:rsidR="007F5B35" w:rsidRPr="008D5F73">
        <w:trPr>
          <w:trHeight w:val="1178"/>
        </w:trPr>
        <w:tc>
          <w:tcPr>
            <w:tcW w:w="1529" w:type="dxa"/>
          </w:tcPr>
          <w:p w:rsidR="007F5B35" w:rsidRPr="008D5F73" w:rsidRDefault="006E4AAE">
            <w:pPr>
              <w:pStyle w:val="TableParagraph"/>
              <w:spacing w:before="118"/>
              <w:ind w:left="107"/>
              <w:rPr>
                <w:b/>
                <w:sz w:val="24"/>
                <w:szCs w:val="24"/>
              </w:rPr>
            </w:pPr>
            <w:r w:rsidRPr="008D5F73">
              <w:rPr>
                <w:b/>
                <w:sz w:val="24"/>
                <w:szCs w:val="24"/>
              </w:rPr>
              <w:t>ITB 11.1</w:t>
            </w:r>
          </w:p>
          <w:p w:rsidR="007F5B35" w:rsidRPr="008D5F73" w:rsidRDefault="006E4AAE">
            <w:pPr>
              <w:pStyle w:val="TableParagraph"/>
              <w:spacing w:before="18"/>
              <w:ind w:left="107"/>
              <w:rPr>
                <w:b/>
                <w:sz w:val="24"/>
                <w:szCs w:val="24"/>
              </w:rPr>
            </w:pPr>
            <w:r w:rsidRPr="008D5F73">
              <w:rPr>
                <w:b/>
                <w:sz w:val="24"/>
                <w:szCs w:val="24"/>
              </w:rPr>
              <w:t>(viii)</w:t>
            </w:r>
          </w:p>
        </w:tc>
        <w:tc>
          <w:tcPr>
            <w:tcW w:w="7658" w:type="dxa"/>
          </w:tcPr>
          <w:p w:rsidR="007F5B35" w:rsidRPr="008D5F73" w:rsidRDefault="006E4AAE">
            <w:pPr>
              <w:pStyle w:val="TableParagraph"/>
              <w:spacing w:before="120"/>
              <w:ind w:left="107"/>
              <w:rPr>
                <w:sz w:val="24"/>
                <w:szCs w:val="24"/>
              </w:rPr>
            </w:pPr>
            <w:r w:rsidRPr="008D5F73">
              <w:rPr>
                <w:sz w:val="24"/>
                <w:szCs w:val="24"/>
              </w:rPr>
              <w:t>The Bidder shall submit the following additional documents in its Bid:</w:t>
            </w:r>
          </w:p>
          <w:p w:rsidR="007F5B35" w:rsidRPr="008D5F73" w:rsidRDefault="006E4AAE">
            <w:pPr>
              <w:pStyle w:val="TableParagraph"/>
              <w:spacing w:before="141" w:line="259" w:lineRule="auto"/>
              <w:ind w:left="107"/>
              <w:rPr>
                <w:i/>
                <w:sz w:val="24"/>
                <w:szCs w:val="24"/>
              </w:rPr>
            </w:pPr>
            <w:r w:rsidRPr="008D5F73">
              <w:rPr>
                <w:i/>
                <w:sz w:val="24"/>
                <w:szCs w:val="24"/>
              </w:rPr>
              <w:t>[list any additional document not already listed in ITB 11.1 that must be submitted with the Bid]</w:t>
            </w:r>
          </w:p>
        </w:tc>
      </w:tr>
      <w:tr w:rsidR="007F5B35" w:rsidRPr="008D5F73">
        <w:trPr>
          <w:trHeight w:val="1341"/>
        </w:trPr>
        <w:tc>
          <w:tcPr>
            <w:tcW w:w="1529" w:type="dxa"/>
          </w:tcPr>
          <w:p w:rsidR="007F5B35" w:rsidRPr="008D5F73" w:rsidRDefault="006E4AAE">
            <w:pPr>
              <w:pStyle w:val="TableParagraph"/>
              <w:spacing w:before="117"/>
              <w:ind w:left="107"/>
              <w:rPr>
                <w:b/>
                <w:sz w:val="24"/>
                <w:szCs w:val="24"/>
              </w:rPr>
            </w:pPr>
            <w:r w:rsidRPr="008D5F73">
              <w:rPr>
                <w:b/>
                <w:sz w:val="24"/>
                <w:szCs w:val="24"/>
              </w:rPr>
              <w:t>ITB 13.1</w:t>
            </w:r>
          </w:p>
        </w:tc>
        <w:tc>
          <w:tcPr>
            <w:tcW w:w="7658" w:type="dxa"/>
          </w:tcPr>
          <w:p w:rsidR="007F5B35" w:rsidRPr="008D5F73" w:rsidRDefault="006E4AAE">
            <w:pPr>
              <w:pStyle w:val="TableParagraph"/>
              <w:spacing w:before="122"/>
              <w:ind w:left="107"/>
              <w:rPr>
                <w:sz w:val="24"/>
                <w:szCs w:val="24"/>
              </w:rPr>
            </w:pPr>
            <w:r w:rsidRPr="008D5F73">
              <w:rPr>
                <w:sz w:val="24"/>
                <w:szCs w:val="24"/>
              </w:rPr>
              <w:t xml:space="preserve">Alternative Bids </w:t>
            </w:r>
            <w:r w:rsidRPr="008D5F73">
              <w:rPr>
                <w:i/>
                <w:sz w:val="24"/>
                <w:szCs w:val="24"/>
              </w:rPr>
              <w:t xml:space="preserve">[insert </w:t>
            </w:r>
            <w:r w:rsidRPr="008D5F73">
              <w:rPr>
                <w:b/>
                <w:i/>
                <w:sz w:val="24"/>
                <w:szCs w:val="24"/>
              </w:rPr>
              <w:t>“shall be” or “shall not be”</w:t>
            </w:r>
            <w:r w:rsidRPr="008D5F73">
              <w:rPr>
                <w:i/>
                <w:sz w:val="24"/>
                <w:szCs w:val="24"/>
              </w:rPr>
              <w:t xml:space="preserve">] </w:t>
            </w:r>
            <w:r w:rsidRPr="008D5F73">
              <w:rPr>
                <w:sz w:val="24"/>
                <w:szCs w:val="24"/>
              </w:rPr>
              <w:t>considered.</w:t>
            </w:r>
          </w:p>
          <w:p w:rsidR="007F5B35" w:rsidRPr="008D5F73" w:rsidRDefault="007F5B35">
            <w:pPr>
              <w:pStyle w:val="TableParagraph"/>
              <w:spacing w:before="1"/>
              <w:rPr>
                <w:sz w:val="24"/>
                <w:szCs w:val="24"/>
              </w:rPr>
            </w:pPr>
          </w:p>
          <w:p w:rsidR="007F5B35" w:rsidRPr="008D5F73" w:rsidRDefault="006E4AAE">
            <w:pPr>
              <w:pStyle w:val="TableParagraph"/>
              <w:spacing w:line="256" w:lineRule="auto"/>
              <w:ind w:left="107" w:right="207"/>
              <w:rPr>
                <w:i/>
                <w:sz w:val="24"/>
                <w:szCs w:val="24"/>
              </w:rPr>
            </w:pPr>
            <w:r w:rsidRPr="008D5F73">
              <w:rPr>
                <w:i/>
                <w:sz w:val="24"/>
                <w:szCs w:val="24"/>
              </w:rPr>
              <w:t>[If Alternative Bids shall be considered, the methodology shall be defined in Section IV: Evaluation and Qualification Criteria]</w:t>
            </w:r>
          </w:p>
        </w:tc>
      </w:tr>
      <w:tr w:rsidR="007F5B35" w:rsidRPr="008D5F73">
        <w:trPr>
          <w:trHeight w:val="1058"/>
        </w:trPr>
        <w:tc>
          <w:tcPr>
            <w:tcW w:w="1529" w:type="dxa"/>
          </w:tcPr>
          <w:p w:rsidR="007F5B35" w:rsidRPr="008D5F73" w:rsidRDefault="006E4AAE">
            <w:pPr>
              <w:pStyle w:val="TableParagraph"/>
              <w:spacing w:before="114"/>
              <w:ind w:left="102"/>
              <w:rPr>
                <w:b/>
                <w:sz w:val="24"/>
                <w:szCs w:val="24"/>
              </w:rPr>
            </w:pPr>
            <w:r w:rsidRPr="008D5F73">
              <w:rPr>
                <w:b/>
                <w:sz w:val="24"/>
                <w:szCs w:val="24"/>
              </w:rPr>
              <w:t>ITB 14.4</w:t>
            </w:r>
          </w:p>
        </w:tc>
        <w:tc>
          <w:tcPr>
            <w:tcW w:w="7658" w:type="dxa"/>
          </w:tcPr>
          <w:p w:rsidR="007F5B35" w:rsidRPr="008D5F73" w:rsidRDefault="006E4AAE">
            <w:pPr>
              <w:pStyle w:val="TableParagraph"/>
              <w:spacing w:before="117" w:line="259" w:lineRule="auto"/>
              <w:ind w:left="102" w:right="555"/>
              <w:rPr>
                <w:sz w:val="24"/>
                <w:szCs w:val="24"/>
              </w:rPr>
            </w:pPr>
            <w:r w:rsidRPr="008D5F73">
              <w:rPr>
                <w:sz w:val="24"/>
                <w:szCs w:val="24"/>
              </w:rPr>
              <w:t xml:space="preserve">The price quoted by the bidder shall be </w:t>
            </w:r>
            <w:r w:rsidRPr="008D5F73">
              <w:rPr>
                <w:b/>
                <w:sz w:val="24"/>
                <w:szCs w:val="24"/>
              </w:rPr>
              <w:t xml:space="preserve">fixed </w:t>
            </w:r>
            <w:r w:rsidRPr="008D5F73">
              <w:rPr>
                <w:sz w:val="24"/>
                <w:szCs w:val="24"/>
              </w:rPr>
              <w:t>during the Bidder’s performance of the Contract and shall not be subject to variation on any account.</w:t>
            </w:r>
          </w:p>
        </w:tc>
      </w:tr>
      <w:tr w:rsidR="007F5B35" w:rsidRPr="008D5F73">
        <w:trPr>
          <w:trHeight w:val="786"/>
        </w:trPr>
        <w:tc>
          <w:tcPr>
            <w:tcW w:w="1529" w:type="dxa"/>
          </w:tcPr>
          <w:p w:rsidR="007F5B35" w:rsidRPr="008D5F73" w:rsidRDefault="006E4AAE">
            <w:pPr>
              <w:pStyle w:val="TableParagraph"/>
              <w:spacing w:before="115"/>
              <w:ind w:left="102"/>
              <w:rPr>
                <w:b/>
                <w:sz w:val="24"/>
                <w:szCs w:val="24"/>
              </w:rPr>
            </w:pPr>
            <w:r w:rsidRPr="008D5F73">
              <w:rPr>
                <w:b/>
                <w:sz w:val="24"/>
                <w:szCs w:val="24"/>
              </w:rPr>
              <w:t>ITB 18.1</w:t>
            </w:r>
          </w:p>
        </w:tc>
        <w:tc>
          <w:tcPr>
            <w:tcW w:w="7658" w:type="dxa"/>
          </w:tcPr>
          <w:p w:rsidR="007F5B35" w:rsidRPr="008D5F73" w:rsidRDefault="006E4AAE">
            <w:pPr>
              <w:pStyle w:val="TableParagraph"/>
              <w:tabs>
                <w:tab w:val="left" w:pos="3062"/>
              </w:tabs>
              <w:spacing w:before="120" w:line="259" w:lineRule="auto"/>
              <w:ind w:left="102" w:right="267"/>
              <w:rPr>
                <w:sz w:val="24"/>
                <w:szCs w:val="24"/>
              </w:rPr>
            </w:pPr>
            <w:r w:rsidRPr="008D5F73">
              <w:rPr>
                <w:sz w:val="24"/>
                <w:szCs w:val="24"/>
              </w:rPr>
              <w:t xml:space="preserve">The bid validity period shall be </w:t>
            </w:r>
            <w:r w:rsidRPr="008D5F73">
              <w:rPr>
                <w:b/>
                <w:i/>
                <w:sz w:val="24"/>
                <w:szCs w:val="24"/>
              </w:rPr>
              <w:t>[insert number of days after the deadline for</w:t>
            </w:r>
            <w:r w:rsidR="008D5F73">
              <w:rPr>
                <w:b/>
                <w:i/>
                <w:sz w:val="24"/>
                <w:szCs w:val="24"/>
              </w:rPr>
              <w:t xml:space="preserve"> </w:t>
            </w:r>
            <w:r w:rsidRPr="008D5F73">
              <w:rPr>
                <w:b/>
                <w:i/>
                <w:sz w:val="24"/>
                <w:szCs w:val="24"/>
              </w:rPr>
              <w:t>bid</w:t>
            </w:r>
            <w:r w:rsidR="008D5F73">
              <w:rPr>
                <w:b/>
                <w:i/>
                <w:sz w:val="24"/>
                <w:szCs w:val="24"/>
              </w:rPr>
              <w:t xml:space="preserve"> </w:t>
            </w:r>
            <w:r w:rsidRPr="008D5F73">
              <w:rPr>
                <w:b/>
                <w:i/>
                <w:sz w:val="24"/>
                <w:szCs w:val="24"/>
              </w:rPr>
              <w:t>submission]</w:t>
            </w:r>
            <w:r w:rsidRPr="008D5F73">
              <w:rPr>
                <w:b/>
                <w:i/>
                <w:sz w:val="24"/>
                <w:szCs w:val="24"/>
                <w:u w:val="single"/>
              </w:rPr>
              <w:tab/>
            </w:r>
            <w:r w:rsidRPr="008D5F73">
              <w:rPr>
                <w:sz w:val="24"/>
                <w:szCs w:val="24"/>
              </w:rPr>
              <w:t>days.</w:t>
            </w:r>
          </w:p>
        </w:tc>
      </w:tr>
      <w:tr w:rsidR="007F5B35" w:rsidRPr="008D5F73">
        <w:trPr>
          <w:trHeight w:val="2390"/>
        </w:trPr>
        <w:tc>
          <w:tcPr>
            <w:tcW w:w="1529" w:type="dxa"/>
          </w:tcPr>
          <w:p w:rsidR="007F5B35" w:rsidRPr="008D5F73" w:rsidRDefault="006E4AAE">
            <w:pPr>
              <w:pStyle w:val="TableParagraph"/>
              <w:spacing w:before="115"/>
              <w:ind w:left="102"/>
              <w:rPr>
                <w:b/>
                <w:sz w:val="24"/>
                <w:szCs w:val="24"/>
              </w:rPr>
            </w:pPr>
            <w:r w:rsidRPr="008D5F73">
              <w:rPr>
                <w:b/>
                <w:sz w:val="24"/>
                <w:szCs w:val="24"/>
              </w:rPr>
              <w:t>ITB 19.1</w:t>
            </w:r>
          </w:p>
        </w:tc>
        <w:tc>
          <w:tcPr>
            <w:tcW w:w="7658" w:type="dxa"/>
          </w:tcPr>
          <w:p w:rsidR="007F5B35" w:rsidRPr="008D5F73" w:rsidRDefault="0038672F">
            <w:pPr>
              <w:pStyle w:val="TableParagraph"/>
              <w:spacing w:before="117"/>
              <w:ind w:left="102"/>
              <w:rPr>
                <w:b/>
                <w:sz w:val="24"/>
                <w:szCs w:val="24"/>
              </w:rPr>
            </w:pPr>
            <w:r w:rsidRPr="008D5F73">
              <w:rPr>
                <w:sz w:val="24"/>
                <w:szCs w:val="24"/>
              </w:rPr>
              <w:t>Bid Processing Fee</w:t>
            </w:r>
            <w:r w:rsidR="006E4AAE" w:rsidRPr="008D5F73">
              <w:rPr>
                <w:b/>
                <w:i/>
                <w:sz w:val="24"/>
                <w:szCs w:val="24"/>
              </w:rPr>
              <w:t>[insert “shall be” or “shall not be”</w:t>
            </w:r>
            <w:r w:rsidR="006E4AAE" w:rsidRPr="008D5F73">
              <w:rPr>
                <w:b/>
                <w:sz w:val="24"/>
                <w:szCs w:val="24"/>
              </w:rPr>
              <w:t>]</w:t>
            </w:r>
          </w:p>
          <w:p w:rsidR="007F5B35" w:rsidRPr="008D5F73" w:rsidRDefault="006E4AAE">
            <w:pPr>
              <w:pStyle w:val="TableParagraph"/>
              <w:tabs>
                <w:tab w:val="left" w:pos="837"/>
              </w:tabs>
              <w:spacing w:before="23"/>
              <w:ind w:left="102"/>
              <w:rPr>
                <w:sz w:val="24"/>
                <w:szCs w:val="24"/>
              </w:rPr>
            </w:pPr>
            <w:r w:rsidRPr="008D5F73">
              <w:rPr>
                <w:sz w:val="24"/>
                <w:szCs w:val="24"/>
                <w:u w:val="single"/>
              </w:rPr>
              <w:tab/>
            </w:r>
            <w:r w:rsidRPr="008D5F73">
              <w:rPr>
                <w:sz w:val="24"/>
                <w:szCs w:val="24"/>
              </w:rPr>
              <w:t>required.</w:t>
            </w:r>
          </w:p>
          <w:p w:rsidR="007F5B35" w:rsidRPr="008D5F73" w:rsidRDefault="006E4AAE">
            <w:pPr>
              <w:pStyle w:val="TableParagraph"/>
              <w:tabs>
                <w:tab w:val="left" w:pos="4221"/>
              </w:tabs>
              <w:spacing w:before="136" w:line="259" w:lineRule="auto"/>
              <w:ind w:left="102" w:right="827"/>
              <w:rPr>
                <w:b/>
                <w:sz w:val="24"/>
                <w:szCs w:val="24"/>
              </w:rPr>
            </w:pPr>
            <w:r w:rsidRPr="008D5F73">
              <w:rPr>
                <w:sz w:val="24"/>
                <w:szCs w:val="24"/>
              </w:rPr>
              <w:t>Deposit through digitalmodeis</w:t>
            </w:r>
            <w:r w:rsidRPr="008D5F73">
              <w:rPr>
                <w:sz w:val="24"/>
                <w:szCs w:val="24"/>
                <w:u w:val="single"/>
              </w:rPr>
              <w:tab/>
            </w:r>
            <w:r w:rsidRPr="008D5F73">
              <w:rPr>
                <w:b/>
                <w:sz w:val="24"/>
                <w:szCs w:val="24"/>
              </w:rPr>
              <w:t>[insert “permitted” / “not permitted”]</w:t>
            </w:r>
          </w:p>
          <w:p w:rsidR="007F5B35" w:rsidRPr="008D5F73" w:rsidRDefault="006E4AAE">
            <w:pPr>
              <w:pStyle w:val="TableParagraph"/>
              <w:spacing w:before="123" w:line="259" w:lineRule="auto"/>
              <w:ind w:left="102" w:right="177"/>
              <w:rPr>
                <w:i/>
                <w:sz w:val="24"/>
                <w:szCs w:val="24"/>
              </w:rPr>
            </w:pPr>
            <w:r w:rsidRPr="008D5F73">
              <w:rPr>
                <w:sz w:val="24"/>
                <w:szCs w:val="24"/>
              </w:rPr>
              <w:t>(</w:t>
            </w:r>
            <w:r w:rsidRPr="008D5F73">
              <w:rPr>
                <w:i/>
                <w:sz w:val="24"/>
                <w:szCs w:val="24"/>
              </w:rPr>
              <w:t xml:space="preserve">in case deposit of </w:t>
            </w:r>
            <w:r w:rsidR="0038672F" w:rsidRPr="008D5F73">
              <w:rPr>
                <w:i/>
                <w:sz w:val="24"/>
                <w:szCs w:val="24"/>
              </w:rPr>
              <w:t>Bid Processing Fee</w:t>
            </w:r>
            <w:r w:rsidRPr="008D5F73">
              <w:rPr>
                <w:i/>
                <w:sz w:val="24"/>
                <w:szCs w:val="24"/>
              </w:rPr>
              <w:t xml:space="preserve"> through digital mode is permitted, mention Employer’s bank details such as Account Number, IFSC Code, Name and address of Bank)</w:t>
            </w:r>
          </w:p>
        </w:tc>
      </w:tr>
      <w:tr w:rsidR="007F5B35" w:rsidRPr="008D5F73">
        <w:trPr>
          <w:trHeight w:val="1725"/>
        </w:trPr>
        <w:tc>
          <w:tcPr>
            <w:tcW w:w="1529" w:type="dxa"/>
          </w:tcPr>
          <w:p w:rsidR="007F5B35" w:rsidRPr="008D5F73" w:rsidRDefault="006E4AAE">
            <w:pPr>
              <w:pStyle w:val="TableParagraph"/>
              <w:spacing w:before="115"/>
              <w:ind w:left="102"/>
              <w:rPr>
                <w:b/>
                <w:sz w:val="24"/>
                <w:szCs w:val="24"/>
              </w:rPr>
            </w:pPr>
            <w:r w:rsidRPr="008D5F73">
              <w:rPr>
                <w:b/>
                <w:sz w:val="24"/>
                <w:szCs w:val="24"/>
              </w:rPr>
              <w:t>ITB 20.3 (c)</w:t>
            </w:r>
          </w:p>
        </w:tc>
        <w:tc>
          <w:tcPr>
            <w:tcW w:w="7658" w:type="dxa"/>
          </w:tcPr>
          <w:p w:rsidR="007F5B35" w:rsidRPr="008D5F73" w:rsidRDefault="006E4AAE">
            <w:pPr>
              <w:pStyle w:val="TableParagraph"/>
              <w:tabs>
                <w:tab w:val="left" w:pos="5417"/>
              </w:tabs>
              <w:spacing w:before="117" w:line="259" w:lineRule="auto"/>
              <w:ind w:left="102" w:right="138"/>
              <w:rPr>
                <w:b/>
                <w:sz w:val="24"/>
                <w:szCs w:val="24"/>
              </w:rPr>
            </w:pPr>
            <w:r w:rsidRPr="008D5F73">
              <w:rPr>
                <w:sz w:val="24"/>
                <w:szCs w:val="24"/>
              </w:rPr>
              <w:t>Bid Security deposit through digitalmodeis</w:t>
            </w:r>
            <w:r w:rsidRPr="008D5F73">
              <w:rPr>
                <w:sz w:val="24"/>
                <w:szCs w:val="24"/>
                <w:u w:val="single"/>
              </w:rPr>
              <w:tab/>
            </w:r>
            <w:r w:rsidRPr="008D5F73">
              <w:rPr>
                <w:b/>
                <w:sz w:val="24"/>
                <w:szCs w:val="24"/>
              </w:rPr>
              <w:t>[insert “permitted” / “not permitted”]</w:t>
            </w:r>
          </w:p>
          <w:p w:rsidR="007F5B35" w:rsidRPr="008D5F73" w:rsidRDefault="006E4AAE">
            <w:pPr>
              <w:pStyle w:val="TableParagraph"/>
              <w:spacing w:before="123" w:line="259" w:lineRule="auto"/>
              <w:ind w:left="102" w:right="336"/>
              <w:rPr>
                <w:i/>
                <w:sz w:val="24"/>
                <w:szCs w:val="24"/>
              </w:rPr>
            </w:pPr>
            <w:r w:rsidRPr="008D5F73">
              <w:rPr>
                <w:sz w:val="24"/>
                <w:szCs w:val="24"/>
              </w:rPr>
              <w:t>(</w:t>
            </w:r>
            <w:r w:rsidRPr="008D5F73">
              <w:rPr>
                <w:i/>
                <w:sz w:val="24"/>
                <w:szCs w:val="24"/>
              </w:rPr>
              <w:t>in case Bid Security deposit through digital mode is permitted, mention Employer’s bank details such as Account Number, IFSC Code, Name and address of</w:t>
            </w:r>
            <w:r w:rsidR="008D5F73">
              <w:rPr>
                <w:i/>
                <w:sz w:val="24"/>
                <w:szCs w:val="24"/>
              </w:rPr>
              <w:t xml:space="preserve"> </w:t>
            </w:r>
            <w:r w:rsidRPr="008D5F73">
              <w:rPr>
                <w:i/>
                <w:sz w:val="24"/>
                <w:szCs w:val="24"/>
              </w:rPr>
              <w:t>Bank)</w:t>
            </w:r>
          </w:p>
        </w:tc>
      </w:tr>
      <w:tr w:rsidR="007F5B35" w:rsidRPr="008D5F73">
        <w:trPr>
          <w:trHeight w:val="906"/>
        </w:trPr>
        <w:tc>
          <w:tcPr>
            <w:tcW w:w="1529" w:type="dxa"/>
          </w:tcPr>
          <w:p w:rsidR="007F5B35" w:rsidRPr="008D5F73" w:rsidRDefault="006E4AAE">
            <w:pPr>
              <w:pStyle w:val="TableParagraph"/>
              <w:spacing w:before="115"/>
              <w:ind w:left="102"/>
              <w:rPr>
                <w:b/>
                <w:sz w:val="24"/>
                <w:szCs w:val="24"/>
              </w:rPr>
            </w:pPr>
            <w:r w:rsidRPr="008D5F73">
              <w:rPr>
                <w:b/>
                <w:sz w:val="24"/>
                <w:szCs w:val="24"/>
              </w:rPr>
              <w:t>ITB 20.3 (d)</w:t>
            </w:r>
          </w:p>
        </w:tc>
        <w:tc>
          <w:tcPr>
            <w:tcW w:w="7658" w:type="dxa"/>
          </w:tcPr>
          <w:p w:rsidR="007F5B35" w:rsidRPr="008D5F73" w:rsidRDefault="006E4AAE">
            <w:pPr>
              <w:pStyle w:val="TableParagraph"/>
              <w:tabs>
                <w:tab w:val="left" w:pos="5514"/>
              </w:tabs>
              <w:spacing w:before="120"/>
              <w:ind w:left="102"/>
              <w:rPr>
                <w:sz w:val="24"/>
                <w:szCs w:val="24"/>
              </w:rPr>
            </w:pPr>
            <w:r w:rsidRPr="008D5F73">
              <w:rPr>
                <w:sz w:val="24"/>
                <w:szCs w:val="24"/>
              </w:rPr>
              <w:t>Other acceptable forms of BidSecurity:</w:t>
            </w:r>
            <w:r w:rsidRPr="008D5F73">
              <w:rPr>
                <w:sz w:val="24"/>
                <w:szCs w:val="24"/>
                <w:u w:val="single"/>
              </w:rPr>
              <w:tab/>
            </w:r>
          </w:p>
          <w:p w:rsidR="007F5B35" w:rsidRPr="008D5F73" w:rsidRDefault="006E4AAE">
            <w:pPr>
              <w:pStyle w:val="TableParagraph"/>
              <w:spacing w:before="140"/>
              <w:ind w:left="102"/>
              <w:rPr>
                <w:b/>
                <w:i/>
                <w:sz w:val="24"/>
                <w:szCs w:val="24"/>
              </w:rPr>
            </w:pPr>
            <w:r w:rsidRPr="008D5F73">
              <w:rPr>
                <w:b/>
                <w:i/>
                <w:sz w:val="24"/>
                <w:szCs w:val="24"/>
              </w:rPr>
              <w:t>[insert name of any other acceptable form(s) of Bid Security]</w:t>
            </w:r>
          </w:p>
        </w:tc>
      </w:tr>
      <w:tr w:rsidR="007F5B35" w:rsidRPr="008D5F73">
        <w:trPr>
          <w:trHeight w:val="785"/>
        </w:trPr>
        <w:tc>
          <w:tcPr>
            <w:tcW w:w="1529" w:type="dxa"/>
          </w:tcPr>
          <w:p w:rsidR="007F5B35" w:rsidRPr="008D5F73" w:rsidRDefault="006E4AAE">
            <w:pPr>
              <w:pStyle w:val="TableParagraph"/>
              <w:spacing w:before="115"/>
              <w:ind w:left="102"/>
              <w:rPr>
                <w:b/>
                <w:sz w:val="24"/>
                <w:szCs w:val="24"/>
              </w:rPr>
            </w:pPr>
            <w:r w:rsidRPr="008D5F73">
              <w:rPr>
                <w:b/>
                <w:sz w:val="24"/>
                <w:szCs w:val="24"/>
              </w:rPr>
              <w:t>ITB 20.8</w:t>
            </w:r>
          </w:p>
        </w:tc>
        <w:tc>
          <w:tcPr>
            <w:tcW w:w="7658" w:type="dxa"/>
          </w:tcPr>
          <w:p w:rsidR="007F5B35" w:rsidRPr="008D5F73" w:rsidRDefault="006E4AAE">
            <w:pPr>
              <w:pStyle w:val="TableParagraph"/>
              <w:spacing w:before="120"/>
              <w:ind w:left="102"/>
              <w:rPr>
                <w:sz w:val="24"/>
                <w:szCs w:val="24"/>
              </w:rPr>
            </w:pPr>
            <w:r w:rsidRPr="008D5F73">
              <w:rPr>
                <w:sz w:val="24"/>
                <w:szCs w:val="24"/>
              </w:rPr>
              <w:t>In case bids are re-invited, the bid security originally deposited by a Bidder</w:t>
            </w:r>
          </w:p>
          <w:p w:rsidR="007F5B35" w:rsidRPr="008D5F73" w:rsidRDefault="006E4AAE">
            <w:pPr>
              <w:pStyle w:val="TableParagraph"/>
              <w:tabs>
                <w:tab w:val="left" w:pos="1015"/>
              </w:tabs>
              <w:spacing w:before="18"/>
              <w:ind w:left="102"/>
              <w:rPr>
                <w:sz w:val="24"/>
                <w:szCs w:val="24"/>
              </w:rPr>
            </w:pPr>
            <w:r w:rsidRPr="008D5F73">
              <w:rPr>
                <w:b/>
                <w:sz w:val="24"/>
                <w:szCs w:val="24"/>
                <w:u w:val="single"/>
              </w:rPr>
              <w:tab/>
            </w:r>
            <w:r w:rsidRPr="008D5F73">
              <w:rPr>
                <w:b/>
                <w:sz w:val="24"/>
                <w:szCs w:val="24"/>
              </w:rPr>
              <w:t>[insert “shall be” / “shall not be”]</w:t>
            </w:r>
            <w:r w:rsidR="008D5F73">
              <w:rPr>
                <w:b/>
                <w:sz w:val="24"/>
                <w:szCs w:val="24"/>
              </w:rPr>
              <w:t xml:space="preserve"> </w:t>
            </w:r>
            <w:r w:rsidRPr="008D5F73">
              <w:rPr>
                <w:sz w:val="24"/>
                <w:szCs w:val="24"/>
              </w:rPr>
              <w:t>considered.</w:t>
            </w:r>
          </w:p>
        </w:tc>
      </w:tr>
      <w:tr w:rsidR="007F5B35" w:rsidRPr="008D5F73">
        <w:trPr>
          <w:trHeight w:val="1845"/>
        </w:trPr>
        <w:tc>
          <w:tcPr>
            <w:tcW w:w="1529" w:type="dxa"/>
          </w:tcPr>
          <w:p w:rsidR="007F5B35" w:rsidRPr="008D5F73" w:rsidRDefault="006E4AAE">
            <w:pPr>
              <w:pStyle w:val="TableParagraph"/>
              <w:spacing w:before="117"/>
              <w:ind w:left="102"/>
              <w:rPr>
                <w:b/>
                <w:sz w:val="24"/>
                <w:szCs w:val="24"/>
              </w:rPr>
            </w:pPr>
            <w:r w:rsidRPr="008D5F73">
              <w:rPr>
                <w:b/>
                <w:sz w:val="24"/>
                <w:szCs w:val="24"/>
              </w:rPr>
              <w:lastRenderedPageBreak/>
              <w:t>ITB 20.10</w:t>
            </w:r>
          </w:p>
        </w:tc>
        <w:tc>
          <w:tcPr>
            <w:tcW w:w="7658" w:type="dxa"/>
          </w:tcPr>
          <w:p w:rsidR="007F5B35" w:rsidRPr="008D5F73" w:rsidRDefault="006E4AAE">
            <w:pPr>
              <w:pStyle w:val="TableParagraph"/>
              <w:spacing w:before="122" w:line="256" w:lineRule="auto"/>
              <w:ind w:left="102" w:right="826"/>
              <w:rPr>
                <w:sz w:val="24"/>
                <w:szCs w:val="24"/>
              </w:rPr>
            </w:pPr>
            <w:r w:rsidRPr="008D5F73">
              <w:rPr>
                <w:sz w:val="24"/>
                <w:szCs w:val="24"/>
              </w:rPr>
              <w:t xml:space="preserve">The bid security </w:t>
            </w:r>
            <w:r w:rsidRPr="008D5F73">
              <w:rPr>
                <w:i/>
                <w:sz w:val="24"/>
                <w:szCs w:val="24"/>
              </w:rPr>
              <w:t>[insert “</w:t>
            </w:r>
            <w:r w:rsidRPr="008D5F73">
              <w:rPr>
                <w:b/>
                <w:i/>
                <w:sz w:val="24"/>
                <w:szCs w:val="24"/>
              </w:rPr>
              <w:t>shall be</w:t>
            </w:r>
            <w:r w:rsidRPr="008D5F73">
              <w:rPr>
                <w:i/>
                <w:sz w:val="24"/>
                <w:szCs w:val="24"/>
              </w:rPr>
              <w:t>” or “</w:t>
            </w:r>
            <w:r w:rsidRPr="008D5F73">
              <w:rPr>
                <w:b/>
                <w:i/>
                <w:sz w:val="24"/>
                <w:szCs w:val="24"/>
              </w:rPr>
              <w:t>shall not be</w:t>
            </w:r>
            <w:r w:rsidRPr="008D5F73">
              <w:rPr>
                <w:i/>
                <w:sz w:val="24"/>
                <w:szCs w:val="24"/>
              </w:rPr>
              <w:t xml:space="preserve">”] </w:t>
            </w:r>
            <w:r w:rsidRPr="008D5F73">
              <w:rPr>
                <w:sz w:val="24"/>
                <w:szCs w:val="24"/>
              </w:rPr>
              <w:t>adjusted with the amount of performance security required from him.</w:t>
            </w:r>
          </w:p>
          <w:p w:rsidR="007F5B35" w:rsidRPr="008D5F73" w:rsidRDefault="006E4AAE">
            <w:pPr>
              <w:pStyle w:val="TableParagraph"/>
              <w:spacing w:before="123"/>
              <w:ind w:left="102"/>
              <w:rPr>
                <w:i/>
                <w:sz w:val="24"/>
                <w:szCs w:val="24"/>
              </w:rPr>
            </w:pPr>
            <w:r w:rsidRPr="008D5F73">
              <w:rPr>
                <w:i/>
                <w:sz w:val="24"/>
                <w:szCs w:val="24"/>
              </w:rPr>
              <w:t>[In case “</w:t>
            </w:r>
            <w:r w:rsidRPr="008D5F73">
              <w:rPr>
                <w:b/>
                <w:i/>
                <w:sz w:val="24"/>
                <w:szCs w:val="24"/>
              </w:rPr>
              <w:t>shall not be</w:t>
            </w:r>
            <w:r w:rsidRPr="008D5F73">
              <w:rPr>
                <w:i/>
                <w:sz w:val="24"/>
                <w:szCs w:val="24"/>
              </w:rPr>
              <w:t>” is selected, insert following statement]</w:t>
            </w:r>
          </w:p>
          <w:p w:rsidR="007F5B35" w:rsidRPr="008D5F73" w:rsidRDefault="006E4AAE">
            <w:pPr>
              <w:pStyle w:val="TableParagraph"/>
              <w:spacing w:before="141" w:line="259" w:lineRule="auto"/>
              <w:ind w:left="102" w:right="261"/>
              <w:rPr>
                <w:sz w:val="24"/>
                <w:szCs w:val="24"/>
              </w:rPr>
            </w:pPr>
            <w:r w:rsidRPr="008D5F73">
              <w:rPr>
                <w:sz w:val="24"/>
                <w:szCs w:val="24"/>
              </w:rPr>
              <w:t>The bid security of successful bidder shall be refunded upon submission of the full amount of performance security by the successful bidder.</w:t>
            </w:r>
          </w:p>
        </w:tc>
      </w:tr>
      <w:tr w:rsidR="007F5B35" w:rsidRPr="008D5F73">
        <w:trPr>
          <w:trHeight w:val="786"/>
        </w:trPr>
        <w:tc>
          <w:tcPr>
            <w:tcW w:w="1529" w:type="dxa"/>
          </w:tcPr>
          <w:p w:rsidR="007F5B35" w:rsidRPr="008D5F73" w:rsidRDefault="006E4AAE">
            <w:pPr>
              <w:pStyle w:val="TableParagraph"/>
              <w:spacing w:before="115"/>
              <w:ind w:left="102"/>
              <w:rPr>
                <w:b/>
                <w:sz w:val="24"/>
                <w:szCs w:val="24"/>
              </w:rPr>
            </w:pPr>
            <w:r w:rsidRPr="008D5F73">
              <w:rPr>
                <w:b/>
                <w:sz w:val="24"/>
                <w:szCs w:val="24"/>
              </w:rPr>
              <w:t>ITB 21.1</w:t>
            </w:r>
          </w:p>
        </w:tc>
        <w:tc>
          <w:tcPr>
            <w:tcW w:w="7658" w:type="dxa"/>
          </w:tcPr>
          <w:p w:rsidR="007F5B35" w:rsidRPr="008D5F73" w:rsidRDefault="006E4AAE">
            <w:pPr>
              <w:pStyle w:val="TableParagraph"/>
              <w:spacing w:before="117"/>
              <w:ind w:left="102"/>
              <w:rPr>
                <w:b/>
                <w:sz w:val="24"/>
                <w:szCs w:val="24"/>
              </w:rPr>
            </w:pPr>
            <w:r w:rsidRPr="008D5F73">
              <w:rPr>
                <w:sz w:val="24"/>
                <w:szCs w:val="24"/>
              </w:rPr>
              <w:t>In addition to the original of the Bid, the number of copies required is</w:t>
            </w:r>
            <w:r w:rsidRPr="008D5F73">
              <w:rPr>
                <w:b/>
                <w:sz w:val="24"/>
                <w:szCs w:val="24"/>
              </w:rPr>
              <w:t>:</w:t>
            </w:r>
          </w:p>
          <w:p w:rsidR="007F5B35" w:rsidRPr="008D5F73" w:rsidRDefault="006E4AAE">
            <w:pPr>
              <w:pStyle w:val="TableParagraph"/>
              <w:tabs>
                <w:tab w:val="left" w:pos="3660"/>
              </w:tabs>
              <w:spacing w:before="23"/>
              <w:ind w:left="102"/>
              <w:rPr>
                <w:b/>
                <w:i/>
                <w:sz w:val="24"/>
                <w:szCs w:val="24"/>
              </w:rPr>
            </w:pPr>
            <w:r w:rsidRPr="008D5F73">
              <w:rPr>
                <w:b/>
                <w:i/>
                <w:sz w:val="24"/>
                <w:szCs w:val="24"/>
              </w:rPr>
              <w:t>[insert number</w:t>
            </w:r>
            <w:r w:rsidR="008D5F73">
              <w:rPr>
                <w:b/>
                <w:i/>
                <w:sz w:val="24"/>
                <w:szCs w:val="24"/>
              </w:rPr>
              <w:t xml:space="preserve"> </w:t>
            </w:r>
            <w:r w:rsidRPr="008D5F73">
              <w:rPr>
                <w:b/>
                <w:i/>
                <w:sz w:val="24"/>
                <w:szCs w:val="24"/>
              </w:rPr>
              <w:t>of</w:t>
            </w:r>
            <w:r w:rsidR="008D5F73">
              <w:rPr>
                <w:b/>
                <w:i/>
                <w:sz w:val="24"/>
                <w:szCs w:val="24"/>
              </w:rPr>
              <w:t xml:space="preserve"> </w:t>
            </w:r>
            <w:r w:rsidRPr="008D5F73">
              <w:rPr>
                <w:b/>
                <w:i/>
                <w:sz w:val="24"/>
                <w:szCs w:val="24"/>
              </w:rPr>
              <w:t>copies]</w:t>
            </w:r>
            <w:r w:rsidRPr="008D5F73">
              <w:rPr>
                <w:b/>
                <w:i/>
                <w:sz w:val="24"/>
                <w:szCs w:val="24"/>
                <w:u w:val="single"/>
              </w:rPr>
              <w:tab/>
            </w:r>
            <w:r w:rsidRPr="008D5F73">
              <w:rPr>
                <w:b/>
                <w:i/>
                <w:sz w:val="24"/>
                <w:szCs w:val="24"/>
              </w:rPr>
              <w:t>.</w:t>
            </w:r>
          </w:p>
        </w:tc>
      </w:tr>
      <w:tr w:rsidR="007F5B35" w:rsidRPr="008D5F73">
        <w:trPr>
          <w:trHeight w:val="1212"/>
        </w:trPr>
        <w:tc>
          <w:tcPr>
            <w:tcW w:w="1529" w:type="dxa"/>
          </w:tcPr>
          <w:p w:rsidR="007F5B35" w:rsidRPr="008D5F73" w:rsidRDefault="002B5159">
            <w:pPr>
              <w:pStyle w:val="TableParagraph"/>
              <w:spacing w:before="115"/>
              <w:ind w:left="107"/>
              <w:rPr>
                <w:b/>
                <w:sz w:val="24"/>
                <w:szCs w:val="24"/>
              </w:rPr>
            </w:pPr>
            <w:r w:rsidRPr="002B5159">
              <w:rPr>
                <w:noProof/>
                <w:sz w:val="24"/>
                <w:szCs w:val="24"/>
                <w:lang w:val="en-IN" w:eastAsia="en-IN" w:bidi="ar-SA"/>
              </w:rPr>
              <w:pict>
                <v:line id="Line 23" o:spid="_x0000_s1048" style="position:absolute;left:0;text-align:left;z-index:-257430528;visibility:visible;mso-position-horizontal-relative:page;mso-position-vertical-relative:page" from="153.4pt,128.45pt" to="245.2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" strokeweight=".34664mm">
                  <o:lock v:ext="edit" shapetype="f"/>
                  <w10:wrap anchorx="page" anchory="page"/>
                </v:line>
              </w:pict>
            </w:r>
            <w:r w:rsidR="006E4AAE" w:rsidRPr="008D5F73">
              <w:rPr>
                <w:b/>
                <w:sz w:val="24"/>
                <w:szCs w:val="24"/>
              </w:rPr>
              <w:t>ITB 21.2</w:t>
            </w:r>
          </w:p>
        </w:tc>
        <w:tc>
          <w:tcPr>
            <w:tcW w:w="7658" w:type="dxa"/>
          </w:tcPr>
          <w:p w:rsidR="007F5B35" w:rsidRPr="008D5F73" w:rsidRDefault="006E4AAE">
            <w:pPr>
              <w:pStyle w:val="TableParagraph"/>
              <w:spacing w:before="60" w:line="259" w:lineRule="auto"/>
              <w:ind w:left="107" w:right="110"/>
              <w:rPr>
                <w:b/>
                <w:i/>
                <w:sz w:val="24"/>
                <w:szCs w:val="24"/>
              </w:rPr>
            </w:pPr>
            <w:r w:rsidRPr="008D5F73">
              <w:rPr>
                <w:sz w:val="24"/>
                <w:szCs w:val="24"/>
              </w:rPr>
              <w:t>The written confirmation of authorization to sign on behalf of the Bidder shall consist of</w:t>
            </w:r>
            <w:r w:rsidRPr="008D5F73">
              <w:rPr>
                <w:b/>
                <w:sz w:val="24"/>
                <w:szCs w:val="24"/>
              </w:rPr>
              <w:t xml:space="preserve">: </w:t>
            </w:r>
            <w:r w:rsidRPr="008D5F73">
              <w:rPr>
                <w:b/>
                <w:i/>
                <w:sz w:val="24"/>
                <w:szCs w:val="24"/>
              </w:rPr>
              <w:t>[insert the name and description of the documentation required to demonstrate the authority of the signatory to sign the Bid]</w:t>
            </w:r>
          </w:p>
        </w:tc>
      </w:tr>
      <w:tr w:rsidR="007F5B35" w:rsidRPr="008D5F73">
        <w:trPr>
          <w:trHeight w:val="553"/>
        </w:trPr>
        <w:tc>
          <w:tcPr>
            <w:tcW w:w="1529" w:type="dxa"/>
          </w:tcPr>
          <w:p w:rsidR="007F5B35" w:rsidRPr="008D5F73" w:rsidRDefault="007F5B35">
            <w:pPr>
              <w:pStyle w:val="TableParagraph"/>
              <w:rPr>
                <w:sz w:val="24"/>
                <w:szCs w:val="24"/>
              </w:rPr>
            </w:pPr>
          </w:p>
        </w:tc>
        <w:tc>
          <w:tcPr>
            <w:tcW w:w="7658" w:type="dxa"/>
          </w:tcPr>
          <w:p w:rsidR="007F5B35" w:rsidRPr="008D5F73" w:rsidRDefault="006E4AAE">
            <w:pPr>
              <w:pStyle w:val="TableParagraph"/>
              <w:spacing w:line="318" w:lineRule="exact"/>
              <w:ind w:left="1447"/>
              <w:rPr>
                <w:b/>
                <w:sz w:val="24"/>
                <w:szCs w:val="24"/>
              </w:rPr>
            </w:pPr>
            <w:r w:rsidRPr="008D5F73">
              <w:rPr>
                <w:b/>
                <w:sz w:val="24"/>
                <w:szCs w:val="24"/>
              </w:rPr>
              <w:t>D. Submission and Opening of Bids</w:t>
            </w:r>
          </w:p>
        </w:tc>
      </w:tr>
      <w:tr w:rsidR="007F5B35" w:rsidRPr="008D5F73">
        <w:trPr>
          <w:trHeight w:val="1391"/>
        </w:trPr>
        <w:tc>
          <w:tcPr>
            <w:tcW w:w="1529" w:type="dxa"/>
          </w:tcPr>
          <w:p w:rsidR="007F5B35" w:rsidRPr="008D5F73" w:rsidRDefault="006E4AAE">
            <w:pPr>
              <w:pStyle w:val="TableParagraph"/>
              <w:spacing w:before="57"/>
              <w:ind w:left="102"/>
              <w:rPr>
                <w:b/>
                <w:sz w:val="24"/>
                <w:szCs w:val="24"/>
              </w:rPr>
            </w:pPr>
            <w:r w:rsidRPr="008D5F73">
              <w:rPr>
                <w:b/>
                <w:sz w:val="24"/>
                <w:szCs w:val="24"/>
              </w:rPr>
              <w:t>ITB 23.1</w:t>
            </w:r>
          </w:p>
        </w:tc>
        <w:tc>
          <w:tcPr>
            <w:tcW w:w="7658" w:type="dxa"/>
          </w:tcPr>
          <w:p w:rsidR="007F5B35" w:rsidRPr="008D5F73" w:rsidRDefault="006E4AAE">
            <w:pPr>
              <w:pStyle w:val="TableParagraph"/>
              <w:tabs>
                <w:tab w:val="left" w:pos="6219"/>
              </w:tabs>
              <w:spacing w:before="60"/>
              <w:ind w:left="102"/>
              <w:rPr>
                <w:sz w:val="24"/>
                <w:szCs w:val="24"/>
              </w:rPr>
            </w:pPr>
            <w:r w:rsidRPr="008D5F73">
              <w:rPr>
                <w:sz w:val="24"/>
                <w:szCs w:val="24"/>
              </w:rPr>
              <w:t>Employer’s address for bid submissionis:</w:t>
            </w:r>
            <w:r w:rsidRPr="008D5F73">
              <w:rPr>
                <w:sz w:val="24"/>
                <w:szCs w:val="24"/>
                <w:u w:val="single"/>
              </w:rPr>
              <w:tab/>
            </w:r>
          </w:p>
          <w:p w:rsidR="007F5B35" w:rsidRPr="008D5F73" w:rsidRDefault="006E4AAE">
            <w:pPr>
              <w:pStyle w:val="TableParagraph"/>
              <w:spacing w:before="80"/>
              <w:ind w:left="102"/>
              <w:rPr>
                <w:i/>
                <w:sz w:val="24"/>
                <w:szCs w:val="24"/>
              </w:rPr>
            </w:pPr>
            <w:r w:rsidRPr="008D5F73">
              <w:rPr>
                <w:i/>
                <w:sz w:val="24"/>
                <w:szCs w:val="24"/>
              </w:rPr>
              <w:t>[insert complete address]</w:t>
            </w:r>
          </w:p>
          <w:p w:rsidR="007F5B35" w:rsidRPr="008D5F73" w:rsidRDefault="006E4AAE">
            <w:pPr>
              <w:pStyle w:val="TableParagraph"/>
              <w:tabs>
                <w:tab w:val="left" w:pos="4525"/>
              </w:tabs>
              <w:spacing w:before="78"/>
              <w:ind w:left="102"/>
              <w:rPr>
                <w:sz w:val="24"/>
                <w:szCs w:val="24"/>
              </w:rPr>
            </w:pPr>
            <w:r w:rsidRPr="008D5F73">
              <w:rPr>
                <w:sz w:val="24"/>
                <w:szCs w:val="24"/>
              </w:rPr>
              <w:t>The deadline for Bid Submissionis:</w:t>
            </w:r>
            <w:r w:rsidRPr="008D5F73">
              <w:rPr>
                <w:sz w:val="24"/>
                <w:szCs w:val="24"/>
                <w:u w:val="single"/>
              </w:rPr>
              <w:tab/>
            </w:r>
          </w:p>
          <w:p w:rsidR="007F5B35" w:rsidRPr="008D5F73" w:rsidRDefault="006E4AAE">
            <w:pPr>
              <w:pStyle w:val="TableParagraph"/>
              <w:spacing w:before="81"/>
              <w:ind w:left="102"/>
              <w:rPr>
                <w:i/>
                <w:sz w:val="24"/>
                <w:szCs w:val="24"/>
              </w:rPr>
            </w:pPr>
            <w:r w:rsidRPr="008D5F73">
              <w:rPr>
                <w:i/>
                <w:sz w:val="24"/>
                <w:szCs w:val="24"/>
              </w:rPr>
              <w:t>[insert date and time]</w:t>
            </w:r>
          </w:p>
        </w:tc>
      </w:tr>
      <w:tr w:rsidR="007F5B35" w:rsidRPr="008D5F73">
        <w:trPr>
          <w:trHeight w:val="1392"/>
        </w:trPr>
        <w:tc>
          <w:tcPr>
            <w:tcW w:w="1529" w:type="dxa"/>
          </w:tcPr>
          <w:p w:rsidR="007F5B35" w:rsidRPr="008D5F73" w:rsidRDefault="006E4AAE">
            <w:pPr>
              <w:pStyle w:val="TableParagraph"/>
              <w:spacing w:before="115"/>
              <w:ind w:left="102"/>
              <w:rPr>
                <w:b/>
                <w:sz w:val="24"/>
                <w:szCs w:val="24"/>
              </w:rPr>
            </w:pPr>
            <w:r w:rsidRPr="008D5F73">
              <w:rPr>
                <w:b/>
                <w:sz w:val="24"/>
                <w:szCs w:val="24"/>
              </w:rPr>
              <w:t>ITB 26.1</w:t>
            </w:r>
          </w:p>
        </w:tc>
        <w:tc>
          <w:tcPr>
            <w:tcW w:w="7658" w:type="dxa"/>
          </w:tcPr>
          <w:p w:rsidR="007F5B35" w:rsidRPr="008D5F73" w:rsidRDefault="006E4AAE">
            <w:pPr>
              <w:pStyle w:val="TableParagraph"/>
              <w:tabs>
                <w:tab w:val="left" w:pos="4723"/>
              </w:tabs>
              <w:spacing w:before="60"/>
              <w:ind w:left="102"/>
              <w:rPr>
                <w:sz w:val="24"/>
                <w:szCs w:val="24"/>
              </w:rPr>
            </w:pPr>
            <w:r w:rsidRPr="008D5F73">
              <w:rPr>
                <w:sz w:val="24"/>
                <w:szCs w:val="24"/>
              </w:rPr>
              <w:t>The bid opening shall take place</w:t>
            </w:r>
            <w:r w:rsidR="008D5F73">
              <w:rPr>
                <w:sz w:val="24"/>
                <w:szCs w:val="24"/>
              </w:rPr>
              <w:t xml:space="preserve"> </w:t>
            </w:r>
            <w:r w:rsidRPr="008D5F73">
              <w:rPr>
                <w:sz w:val="24"/>
                <w:szCs w:val="24"/>
              </w:rPr>
              <w:t>at</w:t>
            </w:r>
            <w:r w:rsidRPr="008D5F73">
              <w:rPr>
                <w:sz w:val="24"/>
                <w:szCs w:val="24"/>
                <w:u w:val="single"/>
              </w:rPr>
              <w:tab/>
            </w:r>
          </w:p>
          <w:p w:rsidR="007F5B35" w:rsidRPr="008D5F73" w:rsidRDefault="006E4AAE">
            <w:pPr>
              <w:pStyle w:val="TableParagraph"/>
              <w:spacing w:before="81"/>
              <w:ind w:left="102"/>
              <w:rPr>
                <w:i/>
                <w:sz w:val="24"/>
                <w:szCs w:val="24"/>
              </w:rPr>
            </w:pPr>
            <w:r w:rsidRPr="008D5F73">
              <w:rPr>
                <w:i/>
                <w:sz w:val="24"/>
                <w:szCs w:val="24"/>
              </w:rPr>
              <w:t>[insert complete address]</w:t>
            </w:r>
          </w:p>
          <w:p w:rsidR="007F5B35" w:rsidRPr="008D5F73" w:rsidRDefault="006E4AAE">
            <w:pPr>
              <w:pStyle w:val="TableParagraph"/>
              <w:tabs>
                <w:tab w:val="left" w:pos="4671"/>
              </w:tabs>
              <w:spacing w:before="80"/>
              <w:ind w:left="102"/>
              <w:rPr>
                <w:sz w:val="24"/>
                <w:szCs w:val="24"/>
              </w:rPr>
            </w:pPr>
            <w:r w:rsidRPr="008D5F73">
              <w:rPr>
                <w:sz w:val="24"/>
                <w:szCs w:val="24"/>
              </w:rPr>
              <w:t>The date and time for Bid opening</w:t>
            </w:r>
            <w:r w:rsidR="008D5F73">
              <w:rPr>
                <w:sz w:val="24"/>
                <w:szCs w:val="24"/>
              </w:rPr>
              <w:t xml:space="preserve"> </w:t>
            </w:r>
            <w:r w:rsidRPr="008D5F73">
              <w:rPr>
                <w:sz w:val="24"/>
                <w:szCs w:val="24"/>
              </w:rPr>
              <w:t>is:</w:t>
            </w:r>
            <w:r w:rsidRPr="008D5F73">
              <w:rPr>
                <w:sz w:val="24"/>
                <w:szCs w:val="24"/>
                <w:u w:val="single"/>
              </w:rPr>
              <w:tab/>
            </w:r>
          </w:p>
          <w:p w:rsidR="007F5B35" w:rsidRPr="008D5F73" w:rsidRDefault="006E4AAE">
            <w:pPr>
              <w:pStyle w:val="TableParagraph"/>
              <w:spacing w:before="79"/>
              <w:ind w:left="102"/>
              <w:rPr>
                <w:i/>
                <w:sz w:val="24"/>
                <w:szCs w:val="24"/>
              </w:rPr>
            </w:pPr>
            <w:r w:rsidRPr="008D5F73">
              <w:rPr>
                <w:i/>
                <w:sz w:val="24"/>
                <w:szCs w:val="24"/>
              </w:rPr>
              <w:t>[insert date and time]</w:t>
            </w:r>
          </w:p>
        </w:tc>
      </w:tr>
      <w:tr w:rsidR="007F5B35" w:rsidRPr="008D5F73">
        <w:trPr>
          <w:trHeight w:val="467"/>
        </w:trPr>
        <w:tc>
          <w:tcPr>
            <w:tcW w:w="9187" w:type="dxa"/>
            <w:gridSpan w:val="2"/>
          </w:tcPr>
          <w:p w:rsidR="007F5B35" w:rsidRPr="008D5F73" w:rsidRDefault="006E4AAE">
            <w:pPr>
              <w:pStyle w:val="TableParagraph"/>
              <w:spacing w:before="56"/>
              <w:ind w:left="2056"/>
              <w:rPr>
                <w:b/>
                <w:sz w:val="24"/>
                <w:szCs w:val="24"/>
              </w:rPr>
            </w:pPr>
            <w:r w:rsidRPr="008D5F73">
              <w:rPr>
                <w:b/>
                <w:sz w:val="24"/>
                <w:szCs w:val="24"/>
              </w:rPr>
              <w:t>E. Evaluation and Comparison of Bids</w:t>
            </w:r>
          </w:p>
        </w:tc>
      </w:tr>
      <w:tr w:rsidR="007F5B35" w:rsidRPr="008D5F73">
        <w:trPr>
          <w:trHeight w:val="1019"/>
        </w:trPr>
        <w:tc>
          <w:tcPr>
            <w:tcW w:w="1529" w:type="dxa"/>
          </w:tcPr>
          <w:p w:rsidR="007F5B35" w:rsidRPr="008D5F73" w:rsidRDefault="006E4AAE">
            <w:pPr>
              <w:pStyle w:val="TableParagraph"/>
              <w:spacing w:before="57"/>
              <w:ind w:left="107"/>
              <w:rPr>
                <w:b/>
                <w:sz w:val="24"/>
                <w:szCs w:val="24"/>
              </w:rPr>
            </w:pPr>
            <w:r w:rsidRPr="008D5F73">
              <w:rPr>
                <w:b/>
                <w:sz w:val="24"/>
                <w:szCs w:val="24"/>
              </w:rPr>
              <w:t>ITB 34.1</w:t>
            </w:r>
          </w:p>
        </w:tc>
        <w:tc>
          <w:tcPr>
            <w:tcW w:w="7658" w:type="dxa"/>
          </w:tcPr>
          <w:p w:rsidR="007F5B35" w:rsidRPr="008D5F73" w:rsidRDefault="006E4AAE">
            <w:pPr>
              <w:pStyle w:val="TableParagraph"/>
              <w:tabs>
                <w:tab w:val="left" w:pos="3265"/>
              </w:tabs>
              <w:spacing w:line="259" w:lineRule="auto"/>
              <w:ind w:left="107" w:right="94"/>
              <w:jc w:val="both"/>
              <w:rPr>
                <w:sz w:val="24"/>
                <w:szCs w:val="24"/>
              </w:rPr>
            </w:pPr>
            <w:r w:rsidRPr="008D5F73">
              <w:rPr>
                <w:sz w:val="24"/>
                <w:szCs w:val="24"/>
              </w:rPr>
              <w:t>TheEmployer</w:t>
            </w:r>
            <w:r w:rsidRPr="008D5F73">
              <w:rPr>
                <w:sz w:val="24"/>
                <w:szCs w:val="24"/>
                <w:u w:val="single"/>
              </w:rPr>
              <w:tab/>
            </w:r>
            <w:r w:rsidRPr="008D5F73">
              <w:rPr>
                <w:i/>
                <w:sz w:val="24"/>
                <w:szCs w:val="24"/>
              </w:rPr>
              <w:t>[insert “</w:t>
            </w:r>
            <w:r w:rsidRPr="008D5F73">
              <w:rPr>
                <w:b/>
                <w:i/>
                <w:sz w:val="24"/>
                <w:szCs w:val="24"/>
              </w:rPr>
              <w:t>intends</w:t>
            </w:r>
            <w:r w:rsidRPr="008D5F73">
              <w:rPr>
                <w:i/>
                <w:sz w:val="24"/>
                <w:szCs w:val="24"/>
              </w:rPr>
              <w:t>” or “</w:t>
            </w:r>
            <w:r w:rsidRPr="008D5F73">
              <w:rPr>
                <w:b/>
                <w:i/>
                <w:sz w:val="24"/>
                <w:szCs w:val="24"/>
              </w:rPr>
              <w:t>does not intend</w:t>
            </w:r>
            <w:r w:rsidRPr="008D5F73">
              <w:rPr>
                <w:i/>
                <w:sz w:val="24"/>
                <w:szCs w:val="24"/>
              </w:rPr>
              <w:t xml:space="preserve">”] </w:t>
            </w:r>
            <w:r w:rsidRPr="008D5F73">
              <w:rPr>
                <w:sz w:val="24"/>
                <w:szCs w:val="24"/>
              </w:rPr>
              <w:t>to execute certain specific parts of the Works by sub-contractors selected in advance.</w:t>
            </w:r>
          </w:p>
        </w:tc>
      </w:tr>
      <w:tr w:rsidR="007F5B35" w:rsidRPr="008D5F73">
        <w:trPr>
          <w:trHeight w:val="4896"/>
        </w:trPr>
        <w:tc>
          <w:tcPr>
            <w:tcW w:w="1529" w:type="dxa"/>
          </w:tcPr>
          <w:p w:rsidR="007F5B35" w:rsidRPr="008D5F73" w:rsidRDefault="006E4AAE">
            <w:pPr>
              <w:pStyle w:val="TableParagraph"/>
              <w:spacing w:before="57"/>
              <w:ind w:left="107"/>
              <w:rPr>
                <w:b/>
                <w:sz w:val="24"/>
                <w:szCs w:val="24"/>
              </w:rPr>
            </w:pPr>
            <w:r w:rsidRPr="008D5F73">
              <w:rPr>
                <w:b/>
                <w:sz w:val="24"/>
                <w:szCs w:val="24"/>
              </w:rPr>
              <w:lastRenderedPageBreak/>
              <w:t>ITB 34.3</w:t>
            </w:r>
          </w:p>
        </w:tc>
        <w:tc>
          <w:tcPr>
            <w:tcW w:w="7658" w:type="dxa"/>
          </w:tcPr>
          <w:p w:rsidR="007F5B35" w:rsidRPr="008D5F73" w:rsidRDefault="006E4AAE">
            <w:pPr>
              <w:pStyle w:val="TableParagraph"/>
              <w:spacing w:line="259" w:lineRule="auto"/>
              <w:ind w:left="165" w:right="133"/>
              <w:rPr>
                <w:sz w:val="24"/>
                <w:szCs w:val="24"/>
              </w:rPr>
            </w:pPr>
            <w:r w:rsidRPr="008D5F73">
              <w:rPr>
                <w:i/>
                <w:spacing w:val="-5"/>
                <w:sz w:val="24"/>
                <w:szCs w:val="24"/>
              </w:rPr>
              <w:t xml:space="preserve">Subcontracting </w:t>
            </w:r>
            <w:r w:rsidRPr="008D5F73">
              <w:rPr>
                <w:i/>
                <w:spacing w:val="-3"/>
                <w:sz w:val="24"/>
                <w:szCs w:val="24"/>
              </w:rPr>
              <w:t xml:space="preserve">is </w:t>
            </w:r>
            <w:r w:rsidRPr="008D5F73">
              <w:rPr>
                <w:i/>
                <w:spacing w:val="-5"/>
                <w:sz w:val="24"/>
                <w:szCs w:val="24"/>
              </w:rPr>
              <w:t xml:space="preserve">permissible </w:t>
            </w:r>
            <w:r w:rsidRPr="008D5F73">
              <w:rPr>
                <w:i/>
                <w:sz w:val="24"/>
                <w:szCs w:val="24"/>
              </w:rPr>
              <w:t xml:space="preserve">up to a </w:t>
            </w:r>
            <w:r w:rsidRPr="008D5F73">
              <w:rPr>
                <w:i/>
                <w:spacing w:val="-3"/>
                <w:sz w:val="24"/>
                <w:szCs w:val="24"/>
              </w:rPr>
              <w:t xml:space="preserve">certain proportion </w:t>
            </w:r>
            <w:r w:rsidRPr="008D5F73">
              <w:rPr>
                <w:i/>
                <w:sz w:val="24"/>
                <w:szCs w:val="24"/>
              </w:rPr>
              <w:t xml:space="preserve">of the works </w:t>
            </w:r>
            <w:r w:rsidRPr="008D5F73">
              <w:rPr>
                <w:i/>
                <w:spacing w:val="-3"/>
                <w:sz w:val="24"/>
                <w:szCs w:val="24"/>
              </w:rPr>
              <w:t xml:space="preserve">less than </w:t>
            </w:r>
            <w:r w:rsidRPr="008D5F73">
              <w:rPr>
                <w:i/>
                <w:sz w:val="24"/>
                <w:szCs w:val="24"/>
              </w:rPr>
              <w:t xml:space="preserve">50% of the total </w:t>
            </w:r>
            <w:r w:rsidRPr="008D5F73">
              <w:rPr>
                <w:i/>
                <w:spacing w:val="-3"/>
                <w:sz w:val="24"/>
                <w:szCs w:val="24"/>
              </w:rPr>
              <w:t>contract value</w:t>
            </w:r>
            <w:r w:rsidRPr="008D5F73">
              <w:rPr>
                <w:spacing w:val="-3"/>
                <w:sz w:val="24"/>
                <w:szCs w:val="24"/>
              </w:rPr>
              <w:t xml:space="preserve">” </w:t>
            </w:r>
            <w:r w:rsidRPr="008D5F73">
              <w:rPr>
                <w:sz w:val="24"/>
                <w:szCs w:val="24"/>
              </w:rPr>
              <w:t xml:space="preserve">as </w:t>
            </w:r>
            <w:r w:rsidRPr="008D5F73">
              <w:rPr>
                <w:spacing w:val="-3"/>
                <w:sz w:val="24"/>
                <w:szCs w:val="24"/>
              </w:rPr>
              <w:t>defined below:</w:t>
            </w:r>
          </w:p>
          <w:p w:rsidR="007F5B35" w:rsidRPr="008D5F73" w:rsidRDefault="006E4AAE">
            <w:pPr>
              <w:pStyle w:val="TableParagraph"/>
              <w:numPr>
                <w:ilvl w:val="0"/>
                <w:numId w:val="44"/>
              </w:numPr>
              <w:tabs>
                <w:tab w:val="left" w:pos="410"/>
                <w:tab w:val="left" w:pos="3626"/>
              </w:tabs>
              <w:spacing w:before="200" w:line="259" w:lineRule="auto"/>
              <w:ind w:right="965" w:firstLine="0"/>
              <w:rPr>
                <w:i/>
                <w:sz w:val="24"/>
                <w:szCs w:val="24"/>
              </w:rPr>
            </w:pPr>
            <w:r w:rsidRPr="008D5F73">
              <w:rPr>
                <w:spacing w:val="-5"/>
                <w:sz w:val="24"/>
                <w:szCs w:val="24"/>
              </w:rPr>
              <w:t xml:space="preserve">Contractor’s proposed subcontracting: Maximum percentage </w:t>
            </w:r>
            <w:r w:rsidRPr="008D5F73">
              <w:rPr>
                <w:spacing w:val="-3"/>
                <w:sz w:val="24"/>
                <w:szCs w:val="24"/>
              </w:rPr>
              <w:t xml:space="preserve">of </w:t>
            </w:r>
            <w:r w:rsidRPr="008D5F73">
              <w:rPr>
                <w:spacing w:val="-5"/>
                <w:sz w:val="24"/>
                <w:szCs w:val="24"/>
              </w:rPr>
              <w:t>subcontracting</w:t>
            </w:r>
            <w:r w:rsidR="008D5F73">
              <w:rPr>
                <w:spacing w:val="-5"/>
                <w:sz w:val="24"/>
                <w:szCs w:val="24"/>
              </w:rPr>
              <w:t xml:space="preserve"> </w:t>
            </w:r>
            <w:r w:rsidRPr="008D5F73">
              <w:rPr>
                <w:spacing w:val="-5"/>
                <w:sz w:val="24"/>
                <w:szCs w:val="24"/>
              </w:rPr>
              <w:t>permitted</w:t>
            </w:r>
            <w:r w:rsidR="008D5F73">
              <w:rPr>
                <w:spacing w:val="-5"/>
                <w:sz w:val="24"/>
                <w:szCs w:val="24"/>
              </w:rPr>
              <w:t xml:space="preserve"> </w:t>
            </w:r>
            <w:r w:rsidRPr="008D5F73">
              <w:rPr>
                <w:spacing w:val="-3"/>
                <w:sz w:val="24"/>
                <w:szCs w:val="24"/>
              </w:rPr>
              <w:t>is:</w:t>
            </w:r>
            <w:r w:rsidRPr="008D5F73">
              <w:rPr>
                <w:spacing w:val="-3"/>
                <w:sz w:val="24"/>
                <w:szCs w:val="24"/>
                <w:u w:val="single"/>
              </w:rPr>
              <w:tab/>
            </w:r>
            <w:r w:rsidRPr="008D5F73">
              <w:rPr>
                <w:i/>
                <w:sz w:val="24"/>
                <w:szCs w:val="24"/>
              </w:rPr>
              <w:t xml:space="preserve">% </w:t>
            </w:r>
            <w:r w:rsidRPr="008D5F73">
              <w:rPr>
                <w:i/>
                <w:spacing w:val="-3"/>
                <w:sz w:val="24"/>
                <w:szCs w:val="24"/>
              </w:rPr>
              <w:t xml:space="preserve">of </w:t>
            </w:r>
            <w:r w:rsidRPr="008D5F73">
              <w:rPr>
                <w:i/>
                <w:spacing w:val="-4"/>
                <w:sz w:val="24"/>
                <w:szCs w:val="24"/>
              </w:rPr>
              <w:t xml:space="preserve">the total </w:t>
            </w:r>
            <w:r w:rsidRPr="008D5F73">
              <w:rPr>
                <w:i/>
                <w:spacing w:val="-5"/>
                <w:sz w:val="24"/>
                <w:szCs w:val="24"/>
              </w:rPr>
              <w:t>contract amount</w:t>
            </w:r>
            <w:r w:rsidRPr="008D5F73">
              <w:rPr>
                <w:i/>
                <w:spacing w:val="-3"/>
                <w:sz w:val="24"/>
                <w:szCs w:val="24"/>
              </w:rPr>
              <w:t>or</w:t>
            </w:r>
          </w:p>
          <w:p w:rsidR="007F5B35" w:rsidRPr="008D5F73" w:rsidRDefault="006E4AAE">
            <w:pPr>
              <w:pStyle w:val="TableParagraph"/>
              <w:tabs>
                <w:tab w:val="left" w:pos="991"/>
                <w:tab w:val="left" w:pos="4787"/>
              </w:tabs>
              <w:spacing w:line="251" w:lineRule="exact"/>
              <w:ind w:left="165"/>
              <w:rPr>
                <w:i/>
                <w:sz w:val="24"/>
                <w:szCs w:val="24"/>
              </w:rPr>
            </w:pPr>
            <w:r w:rsidRPr="008D5F73">
              <w:rPr>
                <w:i/>
                <w:sz w:val="24"/>
                <w:szCs w:val="24"/>
                <w:u w:val="single"/>
              </w:rPr>
              <w:tab/>
            </w:r>
            <w:r w:rsidRPr="008D5F73">
              <w:rPr>
                <w:i/>
                <w:sz w:val="24"/>
                <w:szCs w:val="24"/>
              </w:rPr>
              <w:t xml:space="preserve">% </w:t>
            </w:r>
            <w:r w:rsidRPr="008D5F73">
              <w:rPr>
                <w:i/>
                <w:spacing w:val="-3"/>
                <w:sz w:val="24"/>
                <w:szCs w:val="24"/>
              </w:rPr>
              <w:t xml:space="preserve">of </w:t>
            </w:r>
            <w:r w:rsidRPr="008D5F73">
              <w:rPr>
                <w:i/>
                <w:spacing w:val="-4"/>
                <w:sz w:val="24"/>
                <w:szCs w:val="24"/>
              </w:rPr>
              <w:t>the volume</w:t>
            </w:r>
            <w:r w:rsidR="008D5F73">
              <w:rPr>
                <w:i/>
                <w:spacing w:val="-4"/>
                <w:sz w:val="24"/>
                <w:szCs w:val="24"/>
              </w:rPr>
              <w:t xml:space="preserve"> </w:t>
            </w:r>
            <w:r w:rsidRPr="008D5F73">
              <w:rPr>
                <w:i/>
                <w:spacing w:val="-3"/>
                <w:sz w:val="24"/>
                <w:szCs w:val="24"/>
              </w:rPr>
              <w:t>of</w:t>
            </w:r>
            <w:r w:rsidR="008D5F73">
              <w:rPr>
                <w:i/>
                <w:spacing w:val="-3"/>
                <w:sz w:val="24"/>
                <w:szCs w:val="24"/>
              </w:rPr>
              <w:t xml:space="preserve"> </w:t>
            </w:r>
            <w:r w:rsidRPr="008D5F73">
              <w:rPr>
                <w:i/>
                <w:spacing w:val="-5"/>
                <w:sz w:val="24"/>
                <w:szCs w:val="24"/>
              </w:rPr>
              <w:t>work</w:t>
            </w:r>
            <w:r w:rsidRPr="008D5F73">
              <w:rPr>
                <w:i/>
                <w:spacing w:val="-5"/>
                <w:sz w:val="24"/>
                <w:szCs w:val="24"/>
                <w:u w:val="single"/>
              </w:rPr>
              <w:tab/>
            </w:r>
            <w:r w:rsidRPr="008D5F73">
              <w:rPr>
                <w:i/>
                <w:sz w:val="24"/>
                <w:szCs w:val="24"/>
              </w:rPr>
              <w:t>.</w:t>
            </w:r>
          </w:p>
          <w:p w:rsidR="007F5B35" w:rsidRPr="008D5F73" w:rsidRDefault="007F5B35">
            <w:pPr>
              <w:pStyle w:val="TableParagraph"/>
              <w:spacing w:before="1"/>
              <w:rPr>
                <w:sz w:val="24"/>
                <w:szCs w:val="24"/>
              </w:rPr>
            </w:pPr>
          </w:p>
          <w:p w:rsidR="007F5B35" w:rsidRPr="008D5F73" w:rsidRDefault="006E4AAE">
            <w:pPr>
              <w:pStyle w:val="TableParagraph"/>
              <w:numPr>
                <w:ilvl w:val="0"/>
                <w:numId w:val="44"/>
              </w:numPr>
              <w:tabs>
                <w:tab w:val="left" w:pos="360"/>
              </w:tabs>
              <w:spacing w:line="259" w:lineRule="auto"/>
              <w:ind w:left="107" w:right="93" w:firstLine="0"/>
              <w:jc w:val="both"/>
              <w:rPr>
                <w:sz w:val="24"/>
                <w:szCs w:val="24"/>
              </w:rPr>
            </w:pPr>
            <w:r w:rsidRPr="008D5F73">
              <w:rPr>
                <w:spacing w:val="-5"/>
                <w:sz w:val="24"/>
                <w:szCs w:val="24"/>
              </w:rPr>
              <w:t xml:space="preserve">Bidders planning </w:t>
            </w:r>
            <w:r w:rsidRPr="008D5F73">
              <w:rPr>
                <w:sz w:val="24"/>
                <w:szCs w:val="24"/>
              </w:rPr>
              <w:t xml:space="preserve">to </w:t>
            </w:r>
            <w:r w:rsidRPr="008D5F73">
              <w:rPr>
                <w:spacing w:val="-5"/>
                <w:sz w:val="24"/>
                <w:szCs w:val="24"/>
              </w:rPr>
              <w:t xml:space="preserve">subcontract </w:t>
            </w:r>
            <w:r w:rsidRPr="008D5F73">
              <w:rPr>
                <w:spacing w:val="-4"/>
                <w:sz w:val="24"/>
                <w:szCs w:val="24"/>
              </w:rPr>
              <w:t xml:space="preserve">more than 10% </w:t>
            </w:r>
            <w:r w:rsidRPr="008D5F73">
              <w:rPr>
                <w:spacing w:val="-3"/>
                <w:sz w:val="24"/>
                <w:szCs w:val="24"/>
              </w:rPr>
              <w:t xml:space="preserve">of </w:t>
            </w:r>
            <w:r w:rsidRPr="008D5F73">
              <w:rPr>
                <w:spacing w:val="-4"/>
                <w:sz w:val="24"/>
                <w:szCs w:val="24"/>
              </w:rPr>
              <w:t xml:space="preserve">total </w:t>
            </w:r>
            <w:r w:rsidRPr="008D5F73">
              <w:rPr>
                <w:spacing w:val="-5"/>
                <w:sz w:val="24"/>
                <w:szCs w:val="24"/>
              </w:rPr>
              <w:t xml:space="preserve">volume </w:t>
            </w:r>
            <w:r w:rsidRPr="008D5F73">
              <w:rPr>
                <w:spacing w:val="-3"/>
                <w:sz w:val="24"/>
                <w:szCs w:val="24"/>
              </w:rPr>
              <w:t xml:space="preserve">of </w:t>
            </w:r>
            <w:r w:rsidRPr="008D5F73">
              <w:rPr>
                <w:spacing w:val="-5"/>
                <w:sz w:val="24"/>
                <w:szCs w:val="24"/>
              </w:rPr>
              <w:t xml:space="preserve">work shall specify, </w:t>
            </w:r>
            <w:r w:rsidRPr="008D5F73">
              <w:rPr>
                <w:spacing w:val="-3"/>
                <w:sz w:val="24"/>
                <w:szCs w:val="24"/>
              </w:rPr>
              <w:t xml:space="preserve">in </w:t>
            </w:r>
            <w:r w:rsidRPr="008D5F73">
              <w:rPr>
                <w:spacing w:val="-4"/>
                <w:sz w:val="24"/>
                <w:szCs w:val="24"/>
              </w:rPr>
              <w:t xml:space="preserve">the </w:t>
            </w:r>
            <w:r w:rsidRPr="008D5F73">
              <w:rPr>
                <w:spacing w:val="-5"/>
                <w:sz w:val="24"/>
                <w:szCs w:val="24"/>
              </w:rPr>
              <w:t xml:space="preserve">Letter </w:t>
            </w:r>
            <w:r w:rsidRPr="008D5F73">
              <w:rPr>
                <w:spacing w:val="-3"/>
                <w:sz w:val="24"/>
                <w:szCs w:val="24"/>
              </w:rPr>
              <w:t xml:space="preserve">of </w:t>
            </w:r>
            <w:r w:rsidRPr="008D5F73">
              <w:rPr>
                <w:spacing w:val="-5"/>
                <w:sz w:val="24"/>
                <w:szCs w:val="24"/>
              </w:rPr>
              <w:t xml:space="preserve">Bid, </w:t>
            </w:r>
            <w:r w:rsidRPr="008D5F73">
              <w:rPr>
                <w:spacing w:val="-4"/>
                <w:sz w:val="24"/>
                <w:szCs w:val="24"/>
              </w:rPr>
              <w:t xml:space="preserve">the activity (ies) </w:t>
            </w:r>
            <w:r w:rsidRPr="008D5F73">
              <w:rPr>
                <w:sz w:val="24"/>
                <w:szCs w:val="24"/>
              </w:rPr>
              <w:t xml:space="preserve">or </w:t>
            </w:r>
            <w:r w:rsidRPr="008D5F73">
              <w:rPr>
                <w:spacing w:val="-4"/>
                <w:sz w:val="24"/>
                <w:szCs w:val="24"/>
              </w:rPr>
              <w:t xml:space="preserve">parts </w:t>
            </w:r>
            <w:r w:rsidRPr="008D5F73">
              <w:rPr>
                <w:spacing w:val="-3"/>
                <w:sz w:val="24"/>
                <w:szCs w:val="24"/>
              </w:rPr>
              <w:t xml:space="preserve">of </w:t>
            </w:r>
            <w:r w:rsidRPr="008D5F73">
              <w:rPr>
                <w:spacing w:val="-4"/>
                <w:sz w:val="24"/>
                <w:szCs w:val="24"/>
              </w:rPr>
              <w:t xml:space="preserve">the </w:t>
            </w:r>
            <w:r w:rsidRPr="008D5F73">
              <w:rPr>
                <w:spacing w:val="-5"/>
                <w:sz w:val="24"/>
                <w:szCs w:val="24"/>
              </w:rPr>
              <w:t xml:space="preserve">works </w:t>
            </w:r>
            <w:r w:rsidRPr="008D5F73">
              <w:rPr>
                <w:sz w:val="24"/>
                <w:szCs w:val="24"/>
              </w:rPr>
              <w:t xml:space="preserve">to </w:t>
            </w:r>
            <w:r w:rsidRPr="008D5F73">
              <w:rPr>
                <w:spacing w:val="-3"/>
                <w:sz w:val="24"/>
                <w:szCs w:val="24"/>
              </w:rPr>
              <w:t xml:space="preserve">be </w:t>
            </w:r>
            <w:r w:rsidRPr="008D5F73">
              <w:rPr>
                <w:spacing w:val="-5"/>
                <w:sz w:val="24"/>
                <w:szCs w:val="24"/>
              </w:rPr>
              <w:t xml:space="preserve">subcontracted along with complete details </w:t>
            </w:r>
            <w:r w:rsidRPr="008D5F73">
              <w:rPr>
                <w:spacing w:val="-3"/>
                <w:sz w:val="24"/>
                <w:szCs w:val="24"/>
              </w:rPr>
              <w:t xml:space="preserve">of </w:t>
            </w:r>
            <w:r w:rsidRPr="008D5F73">
              <w:rPr>
                <w:spacing w:val="-4"/>
                <w:sz w:val="24"/>
                <w:szCs w:val="24"/>
              </w:rPr>
              <w:t xml:space="preserve">the </w:t>
            </w:r>
            <w:r w:rsidRPr="008D5F73">
              <w:rPr>
                <w:spacing w:val="-5"/>
                <w:sz w:val="24"/>
                <w:szCs w:val="24"/>
              </w:rPr>
              <w:t xml:space="preserve">sub-contractors </w:t>
            </w:r>
            <w:r w:rsidRPr="008D5F73">
              <w:rPr>
                <w:spacing w:val="-3"/>
                <w:sz w:val="24"/>
                <w:szCs w:val="24"/>
              </w:rPr>
              <w:t xml:space="preserve">and </w:t>
            </w:r>
            <w:r w:rsidRPr="008D5F73">
              <w:rPr>
                <w:spacing w:val="-4"/>
                <w:sz w:val="24"/>
                <w:szCs w:val="24"/>
              </w:rPr>
              <w:t xml:space="preserve">their </w:t>
            </w:r>
            <w:r w:rsidRPr="008D5F73">
              <w:rPr>
                <w:spacing w:val="-5"/>
                <w:sz w:val="24"/>
                <w:szCs w:val="24"/>
              </w:rPr>
              <w:t xml:space="preserve">qualification </w:t>
            </w:r>
            <w:r w:rsidRPr="008D5F73">
              <w:rPr>
                <w:spacing w:val="-3"/>
                <w:sz w:val="24"/>
                <w:szCs w:val="24"/>
              </w:rPr>
              <w:t xml:space="preserve">and </w:t>
            </w:r>
            <w:r w:rsidRPr="008D5F73">
              <w:rPr>
                <w:spacing w:val="-5"/>
                <w:sz w:val="24"/>
                <w:szCs w:val="24"/>
              </w:rPr>
              <w:t xml:space="preserve">experience. </w:t>
            </w:r>
            <w:r w:rsidRPr="008D5F73">
              <w:rPr>
                <w:spacing w:val="-3"/>
                <w:sz w:val="24"/>
                <w:szCs w:val="24"/>
              </w:rPr>
              <w:t xml:space="preserve">The </w:t>
            </w:r>
            <w:r w:rsidRPr="008D5F73">
              <w:rPr>
                <w:spacing w:val="-5"/>
                <w:sz w:val="24"/>
                <w:szCs w:val="24"/>
              </w:rPr>
              <w:t xml:space="preserve">qualification </w:t>
            </w:r>
            <w:r w:rsidRPr="008D5F73">
              <w:rPr>
                <w:spacing w:val="-4"/>
                <w:sz w:val="24"/>
                <w:szCs w:val="24"/>
              </w:rPr>
              <w:t xml:space="preserve">and </w:t>
            </w:r>
            <w:r w:rsidRPr="008D5F73">
              <w:rPr>
                <w:spacing w:val="-5"/>
                <w:sz w:val="24"/>
                <w:szCs w:val="24"/>
              </w:rPr>
              <w:t xml:space="preserve">experience </w:t>
            </w:r>
            <w:r w:rsidRPr="008D5F73">
              <w:rPr>
                <w:spacing w:val="-3"/>
                <w:sz w:val="24"/>
                <w:szCs w:val="24"/>
              </w:rPr>
              <w:t xml:space="preserve">of </w:t>
            </w:r>
            <w:r w:rsidRPr="008D5F73">
              <w:rPr>
                <w:spacing w:val="-4"/>
                <w:sz w:val="24"/>
                <w:szCs w:val="24"/>
              </w:rPr>
              <w:t xml:space="preserve">the sub- </w:t>
            </w:r>
            <w:r w:rsidRPr="008D5F73">
              <w:rPr>
                <w:spacing w:val="-5"/>
                <w:sz w:val="24"/>
                <w:szCs w:val="24"/>
              </w:rPr>
              <w:t xml:space="preserve">contractors </w:t>
            </w:r>
            <w:r w:rsidRPr="008D5F73">
              <w:rPr>
                <w:spacing w:val="-4"/>
                <w:sz w:val="24"/>
                <w:szCs w:val="24"/>
              </w:rPr>
              <w:t xml:space="preserve">must meet the </w:t>
            </w:r>
            <w:r w:rsidRPr="008D5F73">
              <w:rPr>
                <w:spacing w:val="-5"/>
                <w:sz w:val="24"/>
                <w:szCs w:val="24"/>
              </w:rPr>
              <w:t xml:space="preserve">minimum criteria </w:t>
            </w:r>
            <w:r w:rsidRPr="008D5F73">
              <w:rPr>
                <w:spacing w:val="-3"/>
                <w:sz w:val="24"/>
                <w:szCs w:val="24"/>
              </w:rPr>
              <w:t xml:space="preserve">for </w:t>
            </w:r>
            <w:r w:rsidRPr="008D5F73">
              <w:rPr>
                <w:spacing w:val="-4"/>
                <w:sz w:val="24"/>
                <w:szCs w:val="24"/>
              </w:rPr>
              <w:t xml:space="preserve">the </w:t>
            </w:r>
            <w:r w:rsidRPr="008D5F73">
              <w:rPr>
                <w:spacing w:val="-5"/>
                <w:sz w:val="24"/>
                <w:szCs w:val="24"/>
              </w:rPr>
              <w:t xml:space="preserve">relevant work </w:t>
            </w:r>
            <w:r w:rsidRPr="008D5F73">
              <w:rPr>
                <w:sz w:val="24"/>
                <w:szCs w:val="24"/>
              </w:rPr>
              <w:t xml:space="preserve">to </w:t>
            </w:r>
            <w:r w:rsidRPr="008D5F73">
              <w:rPr>
                <w:spacing w:val="-3"/>
                <w:sz w:val="24"/>
                <w:szCs w:val="24"/>
              </w:rPr>
              <w:t xml:space="preserve">be </w:t>
            </w:r>
            <w:r w:rsidRPr="008D5F73">
              <w:rPr>
                <w:spacing w:val="-4"/>
                <w:sz w:val="24"/>
                <w:szCs w:val="24"/>
              </w:rPr>
              <w:t xml:space="preserve">sub- </w:t>
            </w:r>
            <w:r w:rsidRPr="008D5F73">
              <w:rPr>
                <w:spacing w:val="-5"/>
                <w:sz w:val="24"/>
                <w:szCs w:val="24"/>
              </w:rPr>
              <w:t xml:space="preserve">contracted </w:t>
            </w:r>
            <w:r w:rsidRPr="008D5F73">
              <w:rPr>
                <w:spacing w:val="-4"/>
                <w:sz w:val="24"/>
                <w:szCs w:val="24"/>
              </w:rPr>
              <w:t xml:space="preserve">failing </w:t>
            </w:r>
            <w:r w:rsidRPr="008D5F73">
              <w:rPr>
                <w:spacing w:val="-5"/>
                <w:sz w:val="24"/>
                <w:szCs w:val="24"/>
              </w:rPr>
              <w:t xml:space="preserve">which </w:t>
            </w:r>
            <w:r w:rsidRPr="008D5F73">
              <w:rPr>
                <w:spacing w:val="-4"/>
                <w:sz w:val="24"/>
                <w:szCs w:val="24"/>
              </w:rPr>
              <w:t xml:space="preserve">such </w:t>
            </w:r>
            <w:r w:rsidRPr="008D5F73">
              <w:rPr>
                <w:spacing w:val="-5"/>
                <w:sz w:val="24"/>
                <w:szCs w:val="24"/>
              </w:rPr>
              <w:t xml:space="preserve">sub-contractors </w:t>
            </w:r>
            <w:r w:rsidRPr="008D5F73">
              <w:rPr>
                <w:spacing w:val="-4"/>
                <w:sz w:val="24"/>
                <w:szCs w:val="24"/>
              </w:rPr>
              <w:t xml:space="preserve">will </w:t>
            </w:r>
            <w:r w:rsidRPr="008D5F73">
              <w:rPr>
                <w:spacing w:val="-3"/>
                <w:sz w:val="24"/>
                <w:szCs w:val="24"/>
              </w:rPr>
              <w:t xml:space="preserve">not be </w:t>
            </w:r>
            <w:r w:rsidRPr="008D5F73">
              <w:rPr>
                <w:spacing w:val="-5"/>
                <w:sz w:val="24"/>
                <w:szCs w:val="24"/>
              </w:rPr>
              <w:t xml:space="preserve">permitted </w:t>
            </w:r>
            <w:r w:rsidRPr="008D5F73">
              <w:rPr>
                <w:sz w:val="24"/>
                <w:szCs w:val="24"/>
              </w:rPr>
              <w:t xml:space="preserve">to </w:t>
            </w:r>
            <w:r w:rsidRPr="008D5F73">
              <w:rPr>
                <w:spacing w:val="-5"/>
                <w:sz w:val="24"/>
                <w:szCs w:val="24"/>
              </w:rPr>
              <w:t>participate</w:t>
            </w:r>
          </w:p>
          <w:p w:rsidR="007F5B35" w:rsidRPr="008D5F73" w:rsidRDefault="006E4AAE">
            <w:pPr>
              <w:pStyle w:val="TableParagraph"/>
              <w:numPr>
                <w:ilvl w:val="0"/>
                <w:numId w:val="44"/>
              </w:numPr>
              <w:tabs>
                <w:tab w:val="left" w:pos="408"/>
              </w:tabs>
              <w:spacing w:before="199" w:line="259" w:lineRule="auto"/>
              <w:ind w:left="107" w:right="91" w:firstLine="0"/>
              <w:jc w:val="both"/>
              <w:rPr>
                <w:sz w:val="24"/>
                <w:szCs w:val="24"/>
              </w:rPr>
            </w:pPr>
            <w:r w:rsidRPr="008D5F73">
              <w:rPr>
                <w:spacing w:val="-5"/>
                <w:sz w:val="24"/>
                <w:szCs w:val="24"/>
              </w:rPr>
              <w:t xml:space="preserve">Sub-contractors’ qualification </w:t>
            </w:r>
            <w:r w:rsidRPr="008D5F73">
              <w:rPr>
                <w:spacing w:val="-3"/>
                <w:sz w:val="24"/>
                <w:szCs w:val="24"/>
              </w:rPr>
              <w:t xml:space="preserve">and </w:t>
            </w:r>
            <w:r w:rsidRPr="008D5F73">
              <w:rPr>
                <w:spacing w:val="-5"/>
                <w:sz w:val="24"/>
                <w:szCs w:val="24"/>
              </w:rPr>
              <w:t xml:space="preserve">experience </w:t>
            </w:r>
            <w:r w:rsidRPr="008D5F73">
              <w:rPr>
                <w:spacing w:val="-4"/>
                <w:sz w:val="24"/>
                <w:szCs w:val="24"/>
              </w:rPr>
              <w:t xml:space="preserve">will not </w:t>
            </w:r>
            <w:r w:rsidRPr="008D5F73">
              <w:rPr>
                <w:sz w:val="24"/>
                <w:szCs w:val="24"/>
              </w:rPr>
              <w:t xml:space="preserve">be </w:t>
            </w:r>
            <w:r w:rsidRPr="008D5F73">
              <w:rPr>
                <w:spacing w:val="-5"/>
                <w:sz w:val="24"/>
                <w:szCs w:val="24"/>
              </w:rPr>
              <w:t xml:space="preserve">considered </w:t>
            </w:r>
            <w:r w:rsidRPr="008D5F73">
              <w:rPr>
                <w:spacing w:val="-4"/>
                <w:sz w:val="24"/>
                <w:szCs w:val="24"/>
              </w:rPr>
              <w:t xml:space="preserve">for </w:t>
            </w:r>
            <w:r w:rsidRPr="008D5F73">
              <w:rPr>
                <w:spacing w:val="-5"/>
                <w:sz w:val="24"/>
                <w:szCs w:val="24"/>
              </w:rPr>
              <w:t xml:space="preserve">evaluation </w:t>
            </w:r>
            <w:r w:rsidRPr="008D5F73">
              <w:rPr>
                <w:spacing w:val="-3"/>
                <w:sz w:val="24"/>
                <w:szCs w:val="24"/>
              </w:rPr>
              <w:t xml:space="preserve">of </w:t>
            </w:r>
            <w:r w:rsidRPr="008D5F73">
              <w:rPr>
                <w:spacing w:val="-4"/>
                <w:sz w:val="24"/>
                <w:szCs w:val="24"/>
              </w:rPr>
              <w:t xml:space="preserve">the </w:t>
            </w:r>
            <w:r w:rsidRPr="008D5F73">
              <w:rPr>
                <w:spacing w:val="-5"/>
                <w:sz w:val="24"/>
                <w:szCs w:val="24"/>
              </w:rPr>
              <w:t xml:space="preserve">Bidder. </w:t>
            </w:r>
            <w:r w:rsidRPr="008D5F73">
              <w:rPr>
                <w:spacing w:val="-3"/>
                <w:sz w:val="24"/>
                <w:szCs w:val="24"/>
              </w:rPr>
              <w:t xml:space="preserve">The </w:t>
            </w:r>
            <w:r w:rsidRPr="008D5F73">
              <w:rPr>
                <w:spacing w:val="-5"/>
                <w:sz w:val="24"/>
                <w:szCs w:val="24"/>
              </w:rPr>
              <w:t xml:space="preserve">Bidder </w:t>
            </w:r>
            <w:r w:rsidRPr="008D5F73">
              <w:rPr>
                <w:spacing w:val="-3"/>
                <w:sz w:val="24"/>
                <w:szCs w:val="24"/>
              </w:rPr>
              <w:t xml:space="preserve">on </w:t>
            </w:r>
            <w:r w:rsidRPr="008D5F73">
              <w:rPr>
                <w:spacing w:val="-4"/>
                <w:sz w:val="24"/>
                <w:szCs w:val="24"/>
              </w:rPr>
              <w:t xml:space="preserve">its </w:t>
            </w:r>
            <w:r w:rsidRPr="008D5F73">
              <w:rPr>
                <w:spacing w:val="-3"/>
                <w:sz w:val="24"/>
                <w:szCs w:val="24"/>
              </w:rPr>
              <w:t xml:space="preserve">own </w:t>
            </w:r>
            <w:r w:rsidRPr="008D5F73">
              <w:rPr>
                <w:spacing w:val="-5"/>
                <w:sz w:val="24"/>
                <w:szCs w:val="24"/>
              </w:rPr>
              <w:t xml:space="preserve">(without taking </w:t>
            </w:r>
            <w:r w:rsidRPr="008D5F73">
              <w:rPr>
                <w:spacing w:val="-4"/>
                <w:sz w:val="24"/>
                <w:szCs w:val="24"/>
              </w:rPr>
              <w:t xml:space="preserve">into </w:t>
            </w:r>
            <w:r w:rsidRPr="008D5F73">
              <w:rPr>
                <w:spacing w:val="-5"/>
                <w:sz w:val="24"/>
                <w:szCs w:val="24"/>
              </w:rPr>
              <w:t xml:space="preserve">account </w:t>
            </w:r>
            <w:r w:rsidRPr="008D5F73">
              <w:rPr>
                <w:spacing w:val="-3"/>
                <w:sz w:val="24"/>
                <w:szCs w:val="24"/>
              </w:rPr>
              <w:t xml:space="preserve">the </w:t>
            </w:r>
            <w:r w:rsidRPr="008D5F73">
              <w:rPr>
                <w:spacing w:val="-5"/>
                <w:sz w:val="24"/>
                <w:szCs w:val="24"/>
              </w:rPr>
              <w:t xml:space="preserve">qualification </w:t>
            </w:r>
            <w:r w:rsidRPr="008D5F73">
              <w:rPr>
                <w:spacing w:val="-3"/>
                <w:sz w:val="24"/>
                <w:szCs w:val="24"/>
              </w:rPr>
              <w:t xml:space="preserve">and </w:t>
            </w:r>
            <w:r w:rsidRPr="008D5F73">
              <w:rPr>
                <w:spacing w:val="-5"/>
                <w:sz w:val="24"/>
                <w:szCs w:val="24"/>
              </w:rPr>
              <w:t xml:space="preserve">experience </w:t>
            </w:r>
            <w:r w:rsidRPr="008D5F73">
              <w:rPr>
                <w:spacing w:val="-3"/>
                <w:sz w:val="24"/>
                <w:szCs w:val="24"/>
              </w:rPr>
              <w:t xml:space="preserve">of </w:t>
            </w:r>
            <w:r w:rsidRPr="008D5F73">
              <w:rPr>
                <w:spacing w:val="-4"/>
                <w:sz w:val="24"/>
                <w:szCs w:val="24"/>
              </w:rPr>
              <w:t xml:space="preserve">the </w:t>
            </w:r>
            <w:r w:rsidRPr="008D5F73">
              <w:rPr>
                <w:spacing w:val="-5"/>
                <w:sz w:val="24"/>
                <w:szCs w:val="24"/>
              </w:rPr>
              <w:t xml:space="preserve">sub-contractor) should </w:t>
            </w:r>
            <w:r w:rsidRPr="008D5F73">
              <w:rPr>
                <w:spacing w:val="-4"/>
                <w:sz w:val="24"/>
                <w:szCs w:val="24"/>
              </w:rPr>
              <w:t xml:space="preserve">meet the </w:t>
            </w:r>
            <w:r w:rsidRPr="008D5F73">
              <w:rPr>
                <w:spacing w:val="-5"/>
                <w:sz w:val="24"/>
                <w:szCs w:val="24"/>
              </w:rPr>
              <w:t>qualification criteria.</w:t>
            </w:r>
          </w:p>
        </w:tc>
      </w:tr>
      <w:tr w:rsidR="007F5B35" w:rsidRPr="008D5F73">
        <w:trPr>
          <w:trHeight w:val="1763"/>
        </w:trPr>
        <w:tc>
          <w:tcPr>
            <w:tcW w:w="1529" w:type="dxa"/>
          </w:tcPr>
          <w:p w:rsidR="007F5B35" w:rsidRPr="008D5F73" w:rsidRDefault="006E4AAE">
            <w:pPr>
              <w:pStyle w:val="TableParagraph"/>
              <w:spacing w:before="57"/>
              <w:ind w:left="107"/>
              <w:rPr>
                <w:b/>
                <w:sz w:val="24"/>
                <w:szCs w:val="24"/>
              </w:rPr>
            </w:pPr>
            <w:r w:rsidRPr="008D5F73">
              <w:rPr>
                <w:b/>
                <w:sz w:val="24"/>
                <w:szCs w:val="24"/>
              </w:rPr>
              <w:t>ITB 35.3</w:t>
            </w:r>
          </w:p>
        </w:tc>
        <w:tc>
          <w:tcPr>
            <w:tcW w:w="7658" w:type="dxa"/>
          </w:tcPr>
          <w:p w:rsidR="007F5B35" w:rsidRPr="008D5F73" w:rsidRDefault="006E4AAE">
            <w:pPr>
              <w:pStyle w:val="TableParagraph"/>
              <w:spacing w:line="259" w:lineRule="auto"/>
              <w:ind w:left="107" w:right="97"/>
              <w:jc w:val="both"/>
              <w:rPr>
                <w:sz w:val="24"/>
                <w:szCs w:val="24"/>
              </w:rPr>
            </w:pPr>
            <w:r w:rsidRPr="008D5F73">
              <w:rPr>
                <w:sz w:val="24"/>
                <w:szCs w:val="24"/>
              </w:rPr>
              <w:t>Bids will be evaluated for [insert “</w:t>
            </w:r>
            <w:r w:rsidRPr="008D5F73">
              <w:rPr>
                <w:b/>
                <w:sz w:val="24"/>
                <w:szCs w:val="24"/>
              </w:rPr>
              <w:t>each Package</w:t>
            </w:r>
            <w:r w:rsidRPr="008D5F73">
              <w:rPr>
                <w:sz w:val="24"/>
                <w:szCs w:val="24"/>
              </w:rPr>
              <w:t>” or “</w:t>
            </w:r>
            <w:r w:rsidRPr="008D5F73">
              <w:rPr>
                <w:b/>
                <w:sz w:val="24"/>
                <w:szCs w:val="24"/>
              </w:rPr>
              <w:t>Cumulative of all Packages</w:t>
            </w:r>
            <w:r w:rsidRPr="008D5F73">
              <w:rPr>
                <w:sz w:val="24"/>
                <w:szCs w:val="24"/>
              </w:rPr>
              <w:t>”, as applicable]</w:t>
            </w:r>
          </w:p>
          <w:p w:rsidR="007F5B35" w:rsidRPr="008D5F73" w:rsidRDefault="006E4AAE">
            <w:pPr>
              <w:pStyle w:val="TableParagraph"/>
              <w:spacing w:before="200" w:line="259" w:lineRule="auto"/>
              <w:ind w:left="107" w:right="96"/>
              <w:jc w:val="both"/>
              <w:rPr>
                <w:i/>
                <w:sz w:val="24"/>
                <w:szCs w:val="24"/>
              </w:rPr>
            </w:pPr>
            <w:r w:rsidRPr="008D5F73">
              <w:rPr>
                <w:i/>
                <w:sz w:val="24"/>
                <w:szCs w:val="24"/>
              </w:rPr>
              <w:t>[The above is required only when bids are invited for multiple packages and contract</w:t>
            </w:r>
            <w:r w:rsidR="008D5F73">
              <w:rPr>
                <w:i/>
                <w:sz w:val="24"/>
                <w:szCs w:val="24"/>
              </w:rPr>
              <w:t xml:space="preserve"> </w:t>
            </w:r>
            <w:r w:rsidRPr="008D5F73">
              <w:rPr>
                <w:i/>
                <w:sz w:val="24"/>
                <w:szCs w:val="24"/>
              </w:rPr>
              <w:t>is</w:t>
            </w:r>
            <w:r w:rsidR="008D5F73">
              <w:rPr>
                <w:i/>
                <w:sz w:val="24"/>
                <w:szCs w:val="24"/>
              </w:rPr>
              <w:t xml:space="preserve"> </w:t>
            </w:r>
            <w:r w:rsidRPr="008D5F73">
              <w:rPr>
                <w:i/>
                <w:sz w:val="24"/>
                <w:szCs w:val="24"/>
              </w:rPr>
              <w:t>likely</w:t>
            </w:r>
            <w:r w:rsidR="008D5F73">
              <w:rPr>
                <w:i/>
                <w:sz w:val="24"/>
                <w:szCs w:val="24"/>
              </w:rPr>
              <w:t xml:space="preserve"> </w:t>
            </w:r>
            <w:r w:rsidRPr="008D5F73">
              <w:rPr>
                <w:i/>
                <w:sz w:val="24"/>
                <w:szCs w:val="24"/>
              </w:rPr>
              <w:t>to</w:t>
            </w:r>
            <w:r w:rsidR="008D5F73">
              <w:rPr>
                <w:i/>
                <w:sz w:val="24"/>
                <w:szCs w:val="24"/>
              </w:rPr>
              <w:t xml:space="preserve"> </w:t>
            </w:r>
            <w:r w:rsidRPr="008D5F73">
              <w:rPr>
                <w:i/>
                <w:sz w:val="24"/>
                <w:szCs w:val="24"/>
              </w:rPr>
              <w:t>be</w:t>
            </w:r>
            <w:r w:rsidR="008D5F73">
              <w:rPr>
                <w:i/>
                <w:sz w:val="24"/>
                <w:szCs w:val="24"/>
              </w:rPr>
              <w:t xml:space="preserve"> </w:t>
            </w:r>
            <w:r w:rsidRPr="008D5F73">
              <w:rPr>
                <w:i/>
                <w:sz w:val="24"/>
                <w:szCs w:val="24"/>
              </w:rPr>
              <w:t>awarded</w:t>
            </w:r>
            <w:r w:rsidR="008D5F73">
              <w:rPr>
                <w:i/>
                <w:sz w:val="24"/>
                <w:szCs w:val="24"/>
              </w:rPr>
              <w:t xml:space="preserve"> </w:t>
            </w:r>
            <w:r w:rsidRPr="008D5F73">
              <w:rPr>
                <w:i/>
                <w:sz w:val="24"/>
                <w:szCs w:val="24"/>
              </w:rPr>
              <w:t>to</w:t>
            </w:r>
            <w:r w:rsidR="008D5F73">
              <w:rPr>
                <w:i/>
                <w:sz w:val="24"/>
                <w:szCs w:val="24"/>
              </w:rPr>
              <w:t xml:space="preserve"> </w:t>
            </w:r>
            <w:r w:rsidRPr="008D5F73">
              <w:rPr>
                <w:i/>
                <w:sz w:val="24"/>
                <w:szCs w:val="24"/>
              </w:rPr>
              <w:t>different</w:t>
            </w:r>
            <w:r w:rsidR="008D5F73">
              <w:rPr>
                <w:i/>
                <w:sz w:val="24"/>
                <w:szCs w:val="24"/>
              </w:rPr>
              <w:t xml:space="preserve"> </w:t>
            </w:r>
            <w:r w:rsidRPr="008D5F73">
              <w:rPr>
                <w:i/>
                <w:sz w:val="24"/>
                <w:szCs w:val="24"/>
              </w:rPr>
              <w:t>bidders.</w:t>
            </w:r>
            <w:r w:rsidR="008D5F73">
              <w:rPr>
                <w:i/>
                <w:sz w:val="24"/>
                <w:szCs w:val="24"/>
              </w:rPr>
              <w:t xml:space="preserve"> </w:t>
            </w:r>
            <w:r w:rsidRPr="008D5F73">
              <w:rPr>
                <w:i/>
                <w:sz w:val="24"/>
                <w:szCs w:val="24"/>
              </w:rPr>
              <w:t>In</w:t>
            </w:r>
            <w:r w:rsidR="008D5F73">
              <w:rPr>
                <w:i/>
                <w:sz w:val="24"/>
                <w:szCs w:val="24"/>
              </w:rPr>
              <w:t xml:space="preserve"> </w:t>
            </w:r>
            <w:r w:rsidRPr="008D5F73">
              <w:rPr>
                <w:i/>
                <w:sz w:val="24"/>
                <w:szCs w:val="24"/>
              </w:rPr>
              <w:t>case</w:t>
            </w:r>
            <w:r w:rsidR="008D5F73">
              <w:rPr>
                <w:i/>
                <w:sz w:val="24"/>
                <w:szCs w:val="24"/>
              </w:rPr>
              <w:t xml:space="preserve"> </w:t>
            </w:r>
            <w:r w:rsidRPr="008D5F73">
              <w:rPr>
                <w:i/>
                <w:sz w:val="24"/>
                <w:szCs w:val="24"/>
              </w:rPr>
              <w:t>there</w:t>
            </w:r>
            <w:r w:rsidR="008D5F73">
              <w:rPr>
                <w:i/>
                <w:sz w:val="24"/>
                <w:szCs w:val="24"/>
              </w:rPr>
              <w:t xml:space="preserve"> </w:t>
            </w:r>
            <w:r w:rsidRPr="008D5F73">
              <w:rPr>
                <w:i/>
                <w:sz w:val="24"/>
                <w:szCs w:val="24"/>
              </w:rPr>
              <w:t>is</w:t>
            </w:r>
            <w:r w:rsidR="008D5F73">
              <w:rPr>
                <w:i/>
                <w:sz w:val="24"/>
                <w:szCs w:val="24"/>
              </w:rPr>
              <w:t xml:space="preserve"> </w:t>
            </w:r>
            <w:r w:rsidRPr="008D5F73">
              <w:rPr>
                <w:i/>
                <w:sz w:val="24"/>
                <w:szCs w:val="24"/>
              </w:rPr>
              <w:t>only</w:t>
            </w:r>
            <w:r w:rsidR="008D5F73">
              <w:rPr>
                <w:i/>
                <w:sz w:val="24"/>
                <w:szCs w:val="24"/>
              </w:rPr>
              <w:t xml:space="preserve"> </w:t>
            </w:r>
            <w:r w:rsidRPr="008D5F73">
              <w:rPr>
                <w:i/>
                <w:sz w:val="24"/>
                <w:szCs w:val="24"/>
              </w:rPr>
              <w:t>single package, the para may be substituted with ‘Not</w:t>
            </w:r>
            <w:r w:rsidR="008D5F73">
              <w:rPr>
                <w:i/>
                <w:sz w:val="24"/>
                <w:szCs w:val="24"/>
              </w:rPr>
              <w:t xml:space="preserve"> </w:t>
            </w:r>
            <w:r w:rsidRPr="008D5F73">
              <w:rPr>
                <w:i/>
                <w:sz w:val="24"/>
                <w:szCs w:val="24"/>
              </w:rPr>
              <w:t>Applicable”]</w:t>
            </w:r>
          </w:p>
        </w:tc>
      </w:tr>
    </w:tbl>
    <w:p w:rsidR="007F5B35" w:rsidRPr="00715C02" w:rsidRDefault="007F5B35">
      <w:pPr>
        <w:spacing w:line="259" w:lineRule="auto"/>
        <w:jc w:val="both"/>
        <w:sectPr w:rsidR="007F5B35" w:rsidRPr="00715C02" w:rsidSect="00614FF2">
          <w:pgSz w:w="12240" w:h="15840"/>
          <w:pgMar w:top="1022" w:right="835" w:bottom="864" w:left="806" w:header="821" w:footer="605" w:gutter="0"/>
          <w:cols w:space="720"/>
        </w:sectPr>
      </w:pPr>
    </w:p>
    <w:p w:rsidR="007F5B35" w:rsidRPr="00715C02" w:rsidRDefault="007F5B35">
      <w:pPr>
        <w:pStyle w:val="BodyText"/>
        <w:spacing w:before="11"/>
        <w:rPr>
          <w:sz w:val="27"/>
        </w:rPr>
      </w:pPr>
    </w:p>
    <w:p w:rsidR="007F5B35" w:rsidRPr="008D5F73" w:rsidRDefault="006E4AAE" w:rsidP="002F4C7E">
      <w:pPr>
        <w:pStyle w:val="Heading3"/>
        <w:spacing w:after="240"/>
        <w:rPr>
          <w:sz w:val="28"/>
          <w:szCs w:val="28"/>
        </w:rPr>
      </w:pPr>
      <w:r w:rsidRPr="008D5F73">
        <w:rPr>
          <w:sz w:val="28"/>
          <w:szCs w:val="28"/>
        </w:rPr>
        <w:t>Section IV – Evaluation and Qualification Criteria</w:t>
      </w:r>
    </w:p>
    <w:p w:rsidR="007F5B35" w:rsidRPr="008D5F73" w:rsidRDefault="006E4AAE">
      <w:pPr>
        <w:pStyle w:val="BodyText"/>
        <w:ind w:left="640" w:right="594"/>
        <w:jc w:val="both"/>
        <w:rPr>
          <w:sz w:val="24"/>
          <w:szCs w:val="24"/>
        </w:rPr>
      </w:pPr>
      <w:r w:rsidRPr="008D5F73">
        <w:rPr>
          <w:sz w:val="24"/>
          <w:szCs w:val="24"/>
        </w:rPr>
        <w:t xml:space="preserve">This </w:t>
      </w:r>
      <w:r w:rsidR="002F4C7E" w:rsidRPr="002F4C7E">
        <w:rPr>
          <w:sz w:val="24"/>
          <w:szCs w:val="24"/>
        </w:rPr>
        <w:t>Section contains all the criteria that the Employer shall use to evaluate a bid and qualify the Bidders. in accordance with ITB 35 and 36, no other factors, methods or criteria shall be used. The Bidder shall provide all the information requested in the forms included in Section VI - Bidding Forms.</w:t>
      </w:r>
    </w:p>
    <w:p w:rsidR="007F5B35" w:rsidRPr="008D5F73" w:rsidRDefault="007F5B35">
      <w:pPr>
        <w:pStyle w:val="BodyText"/>
        <w:rPr>
          <w:sz w:val="24"/>
          <w:szCs w:val="24"/>
        </w:rPr>
      </w:pPr>
    </w:p>
    <w:p w:rsidR="007F5B35" w:rsidRPr="008D5F73" w:rsidRDefault="006E4AAE">
      <w:pPr>
        <w:pStyle w:val="Heading9"/>
        <w:numPr>
          <w:ilvl w:val="0"/>
          <w:numId w:val="43"/>
        </w:numPr>
        <w:tabs>
          <w:tab w:val="left" w:pos="888"/>
        </w:tabs>
        <w:rPr>
          <w:sz w:val="24"/>
          <w:szCs w:val="24"/>
        </w:rPr>
      </w:pPr>
      <w:r w:rsidRPr="008D5F73">
        <w:rPr>
          <w:sz w:val="24"/>
          <w:szCs w:val="24"/>
        </w:rPr>
        <w:t>Evaluation - ITB 35.2(e)</w:t>
      </w:r>
    </w:p>
    <w:p w:rsidR="007F5B35" w:rsidRPr="008D5F73" w:rsidRDefault="007F5B35">
      <w:pPr>
        <w:pStyle w:val="BodyText"/>
        <w:rPr>
          <w:b/>
          <w:sz w:val="24"/>
          <w:szCs w:val="24"/>
        </w:rPr>
      </w:pPr>
    </w:p>
    <w:p w:rsidR="007F5B35" w:rsidRPr="008D5F73" w:rsidRDefault="006E4AAE">
      <w:pPr>
        <w:pStyle w:val="BodyText"/>
        <w:ind w:left="640"/>
        <w:jc w:val="both"/>
        <w:rPr>
          <w:sz w:val="24"/>
          <w:szCs w:val="24"/>
        </w:rPr>
      </w:pPr>
      <w:r w:rsidRPr="008D5F73">
        <w:rPr>
          <w:sz w:val="24"/>
          <w:szCs w:val="24"/>
        </w:rPr>
        <w:t>In addition to the criteria listed in ITB 35.2 (a) – (d), the following criteria shall apply.</w:t>
      </w:r>
    </w:p>
    <w:p w:rsidR="007F5B35" w:rsidRPr="008D5F73" w:rsidRDefault="006E4AAE">
      <w:pPr>
        <w:pStyle w:val="BodyText"/>
        <w:spacing w:before="185" w:line="259" w:lineRule="auto"/>
        <w:ind w:left="640" w:right="521"/>
        <w:jc w:val="both"/>
        <w:rPr>
          <w:sz w:val="24"/>
          <w:szCs w:val="24"/>
        </w:rPr>
      </w:pPr>
      <w:r w:rsidRPr="008D5F73">
        <w:rPr>
          <w:sz w:val="24"/>
          <w:szCs w:val="24"/>
        </w:rPr>
        <w:t xml:space="preserve">Evaluation of the Bidder's Technical Bid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w:t>
      </w:r>
      <w:r w:rsidRPr="008D5F73">
        <w:rPr>
          <w:b/>
          <w:sz w:val="24"/>
          <w:szCs w:val="24"/>
        </w:rPr>
        <w:t>Section V - Works Requirements</w:t>
      </w:r>
      <w:r w:rsidRPr="008D5F73">
        <w:rPr>
          <w:sz w:val="24"/>
          <w:szCs w:val="24"/>
        </w:rPr>
        <w:t>. Such an evaluation shall be based on the qualification criteria listed below.</w:t>
      </w:r>
    </w:p>
    <w:p w:rsidR="007F5B35" w:rsidRPr="008D5F73" w:rsidRDefault="006E4AAE">
      <w:pPr>
        <w:pStyle w:val="ListParagraph"/>
        <w:numPr>
          <w:ilvl w:val="0"/>
          <w:numId w:val="43"/>
        </w:numPr>
        <w:tabs>
          <w:tab w:val="left" w:pos="910"/>
        </w:tabs>
        <w:spacing w:before="196"/>
        <w:ind w:left="909" w:hanging="270"/>
        <w:rPr>
          <w:b/>
          <w:sz w:val="24"/>
          <w:szCs w:val="24"/>
        </w:rPr>
      </w:pPr>
      <w:r w:rsidRPr="008D5F73">
        <w:rPr>
          <w:b/>
          <w:sz w:val="24"/>
          <w:szCs w:val="24"/>
        </w:rPr>
        <w:t>QualificationCriteria:</w:t>
      </w:r>
    </w:p>
    <w:p w:rsidR="007F5B35" w:rsidRPr="008D5F73" w:rsidRDefault="006E4AAE">
      <w:pPr>
        <w:pStyle w:val="ListParagraph"/>
        <w:numPr>
          <w:ilvl w:val="1"/>
          <w:numId w:val="43"/>
        </w:numPr>
        <w:tabs>
          <w:tab w:val="left" w:pos="945"/>
        </w:tabs>
        <w:spacing w:before="221"/>
        <w:rPr>
          <w:b/>
          <w:sz w:val="24"/>
          <w:szCs w:val="24"/>
        </w:rPr>
      </w:pPr>
      <w:r w:rsidRPr="008D5F73">
        <w:rPr>
          <w:b/>
          <w:sz w:val="24"/>
          <w:szCs w:val="24"/>
        </w:rPr>
        <w:t>Bidder should demonstrate that they fulfill the following qualification</w:t>
      </w:r>
      <w:r w:rsidR="002F4C7E">
        <w:rPr>
          <w:b/>
          <w:sz w:val="24"/>
          <w:szCs w:val="24"/>
        </w:rPr>
        <w:t xml:space="preserve"> </w:t>
      </w:r>
      <w:r w:rsidRPr="008D5F73">
        <w:rPr>
          <w:b/>
          <w:sz w:val="24"/>
          <w:szCs w:val="24"/>
        </w:rPr>
        <w:t>Criteria:</w:t>
      </w:r>
    </w:p>
    <w:p w:rsidR="007F5B35" w:rsidRPr="008D5F73" w:rsidRDefault="007F5B35">
      <w:pPr>
        <w:pStyle w:val="BodyText"/>
        <w:spacing w:before="1"/>
        <w:rPr>
          <w:b/>
          <w:sz w:val="24"/>
          <w:szCs w:val="24"/>
        </w:rPr>
      </w:pPr>
    </w:p>
    <w:p w:rsidR="007F5B35" w:rsidRPr="008D5F73" w:rsidRDefault="006E4AAE" w:rsidP="002F4C7E">
      <w:pPr>
        <w:pStyle w:val="ListParagraph"/>
        <w:numPr>
          <w:ilvl w:val="2"/>
          <w:numId w:val="43"/>
        </w:numPr>
        <w:tabs>
          <w:tab w:val="left" w:pos="1361"/>
          <w:tab w:val="left" w:pos="7863"/>
        </w:tabs>
        <w:spacing w:after="240"/>
        <w:ind w:right="735"/>
        <w:rPr>
          <w:b/>
          <w:i/>
          <w:sz w:val="24"/>
          <w:szCs w:val="24"/>
        </w:rPr>
      </w:pPr>
      <w:r w:rsidRPr="008D5F73">
        <w:rPr>
          <w:sz w:val="24"/>
          <w:szCs w:val="24"/>
        </w:rPr>
        <w:t xml:space="preserve">The bidder (together with its sub-contractor, if any) should have achieved a minimum annual financial turnover in any single year (defined as a billing for works in progress and completed in all classes of civil engineering construction works only) over the last 5 (five) financial years </w:t>
      </w:r>
      <w:r w:rsidRPr="008D5F73">
        <w:rPr>
          <w:i/>
          <w:sz w:val="24"/>
          <w:szCs w:val="24"/>
        </w:rPr>
        <w:t>[specify financial years</w:t>
      </w:r>
      <w:r w:rsidRPr="008D5F73">
        <w:rPr>
          <w:sz w:val="24"/>
          <w:szCs w:val="24"/>
        </w:rPr>
        <w:t>] amounting</w:t>
      </w:r>
      <w:r w:rsidR="002F4C7E">
        <w:rPr>
          <w:sz w:val="24"/>
          <w:szCs w:val="24"/>
        </w:rPr>
        <w:t xml:space="preserve"> </w:t>
      </w:r>
      <w:r w:rsidRPr="008D5F73">
        <w:rPr>
          <w:sz w:val="24"/>
          <w:szCs w:val="24"/>
        </w:rPr>
        <w:t>to</w:t>
      </w:r>
      <w:r w:rsidR="002F4C7E">
        <w:rPr>
          <w:sz w:val="24"/>
          <w:szCs w:val="24"/>
        </w:rPr>
        <w:t xml:space="preserve"> </w:t>
      </w:r>
      <w:r w:rsidRPr="008D5F73">
        <w:rPr>
          <w:sz w:val="24"/>
          <w:szCs w:val="24"/>
        </w:rPr>
        <w:t>Rs.</w:t>
      </w:r>
      <w:r w:rsidRPr="008D5F73">
        <w:rPr>
          <w:sz w:val="24"/>
          <w:szCs w:val="24"/>
          <w:u w:val="single"/>
        </w:rPr>
        <w:tab/>
      </w:r>
      <w:r w:rsidRPr="008D5F73">
        <w:rPr>
          <w:sz w:val="24"/>
          <w:szCs w:val="24"/>
        </w:rPr>
        <w:t xml:space="preserve">lakh </w:t>
      </w:r>
      <w:r w:rsidRPr="008D5F73">
        <w:rPr>
          <w:b/>
          <w:i/>
          <w:sz w:val="24"/>
          <w:szCs w:val="24"/>
        </w:rPr>
        <w:t>[specify value which is 100% of the value of contract/contracts]</w:t>
      </w:r>
    </w:p>
    <w:p w:rsidR="007F5B35" w:rsidRPr="008D5F73" w:rsidRDefault="006E4AAE" w:rsidP="002F4C7E">
      <w:pPr>
        <w:pStyle w:val="ListParagraph"/>
        <w:numPr>
          <w:ilvl w:val="2"/>
          <w:numId w:val="43"/>
        </w:numPr>
        <w:tabs>
          <w:tab w:val="left" w:pos="1361"/>
        </w:tabs>
        <w:spacing w:before="1" w:after="240" w:line="237" w:lineRule="auto"/>
        <w:ind w:right="979"/>
        <w:rPr>
          <w:b/>
          <w:sz w:val="24"/>
          <w:szCs w:val="24"/>
        </w:rPr>
      </w:pPr>
      <w:r w:rsidRPr="008D5F73">
        <w:rPr>
          <w:sz w:val="24"/>
          <w:szCs w:val="24"/>
        </w:rPr>
        <w:t xml:space="preserve">The bidder (as well as its sub-contractor, if any) must be a profit-making entity for the last 5 (five) financial years </w:t>
      </w:r>
      <w:r w:rsidRPr="008D5F73">
        <w:rPr>
          <w:b/>
          <w:i/>
          <w:sz w:val="24"/>
          <w:szCs w:val="24"/>
        </w:rPr>
        <w:t>[specify financial</w:t>
      </w:r>
      <w:r w:rsidR="002F4C7E">
        <w:rPr>
          <w:b/>
          <w:i/>
          <w:sz w:val="24"/>
          <w:szCs w:val="24"/>
        </w:rPr>
        <w:t xml:space="preserve"> </w:t>
      </w:r>
      <w:r w:rsidRPr="008D5F73">
        <w:rPr>
          <w:b/>
          <w:i/>
          <w:sz w:val="24"/>
          <w:szCs w:val="24"/>
        </w:rPr>
        <w:t>years</w:t>
      </w:r>
      <w:r w:rsidRPr="008D5F73">
        <w:rPr>
          <w:b/>
          <w:sz w:val="24"/>
          <w:szCs w:val="24"/>
        </w:rPr>
        <w:t>]</w:t>
      </w:r>
    </w:p>
    <w:p w:rsidR="007F5B35" w:rsidRPr="008D5F73" w:rsidRDefault="006E4AAE" w:rsidP="002F4C7E">
      <w:pPr>
        <w:pStyle w:val="ListParagraph"/>
        <w:numPr>
          <w:ilvl w:val="2"/>
          <w:numId w:val="43"/>
        </w:numPr>
        <w:tabs>
          <w:tab w:val="left" w:pos="1361"/>
          <w:tab w:val="left" w:pos="3792"/>
          <w:tab w:val="left" w:pos="6775"/>
        </w:tabs>
        <w:spacing w:after="240"/>
        <w:ind w:right="661"/>
        <w:rPr>
          <w:b/>
          <w:i/>
          <w:sz w:val="24"/>
          <w:szCs w:val="24"/>
        </w:rPr>
      </w:pPr>
      <w:r w:rsidRPr="008D5F73">
        <w:rPr>
          <w:sz w:val="24"/>
          <w:szCs w:val="24"/>
        </w:rPr>
        <w:t>The bidder (together with its sub-contractor, if any) should have satisfactorily completed, as a prime contractor (or as a nominated sub-contractor, where the sub-contractor involved in execution of all main items of work described in the bid document, provided further that all other qualification criteria are satisfied) at least one similar work of value not lessthanRs.</w:t>
      </w:r>
      <w:r w:rsidRPr="008D5F73">
        <w:rPr>
          <w:sz w:val="24"/>
          <w:szCs w:val="24"/>
          <w:u w:val="single"/>
        </w:rPr>
        <w:tab/>
      </w:r>
      <w:r w:rsidRPr="008D5F73">
        <w:rPr>
          <w:b/>
          <w:i/>
          <w:sz w:val="24"/>
          <w:szCs w:val="24"/>
        </w:rPr>
        <w:t>[specify amount</w:t>
      </w:r>
      <w:r w:rsidR="002F4C7E">
        <w:rPr>
          <w:b/>
          <w:i/>
          <w:sz w:val="24"/>
          <w:szCs w:val="24"/>
        </w:rPr>
        <w:t xml:space="preserve"> </w:t>
      </w:r>
      <w:r w:rsidRPr="008D5F73">
        <w:rPr>
          <w:b/>
          <w:i/>
          <w:sz w:val="24"/>
          <w:szCs w:val="24"/>
        </w:rPr>
        <w:t>which</w:t>
      </w:r>
      <w:r w:rsidR="002F4C7E">
        <w:rPr>
          <w:b/>
          <w:i/>
          <w:sz w:val="24"/>
          <w:szCs w:val="24"/>
        </w:rPr>
        <w:t xml:space="preserve"> </w:t>
      </w:r>
      <w:r w:rsidRPr="008D5F73">
        <w:rPr>
          <w:b/>
          <w:i/>
          <w:sz w:val="24"/>
          <w:szCs w:val="24"/>
        </w:rPr>
        <w:t>is</w:t>
      </w:r>
      <w:r w:rsidRPr="008D5F73">
        <w:rPr>
          <w:b/>
          <w:i/>
          <w:sz w:val="24"/>
          <w:szCs w:val="24"/>
          <w:u w:val="single"/>
        </w:rPr>
        <w:tab/>
      </w:r>
      <w:r w:rsidRPr="008D5F73">
        <w:rPr>
          <w:b/>
          <w:i/>
          <w:sz w:val="24"/>
          <w:szCs w:val="24"/>
        </w:rPr>
        <w:t>% of the value of contract/contracts]</w:t>
      </w:r>
    </w:p>
    <w:p w:rsidR="007F5B35" w:rsidRPr="008D5F73" w:rsidRDefault="006E4AAE" w:rsidP="002F4C7E">
      <w:pPr>
        <w:pStyle w:val="ListParagraph"/>
        <w:numPr>
          <w:ilvl w:val="2"/>
          <w:numId w:val="43"/>
        </w:numPr>
        <w:tabs>
          <w:tab w:val="left" w:pos="1361"/>
          <w:tab w:val="left" w:pos="5307"/>
        </w:tabs>
        <w:spacing w:after="240"/>
        <w:ind w:right="724"/>
        <w:rPr>
          <w:sz w:val="24"/>
          <w:szCs w:val="24"/>
        </w:rPr>
      </w:pPr>
      <w:r w:rsidRPr="008D5F73">
        <w:rPr>
          <w:sz w:val="24"/>
          <w:szCs w:val="24"/>
        </w:rPr>
        <w:t>The bidder (or its sub-contractor, if any) should possess valid electrical license for executing electrification works of the project and should have executed similar electrical works for a minimum amountofRs.</w:t>
      </w:r>
      <w:r w:rsidRPr="008D5F73">
        <w:rPr>
          <w:sz w:val="24"/>
          <w:szCs w:val="24"/>
          <w:u w:val="single"/>
        </w:rPr>
        <w:tab/>
      </w:r>
      <w:r w:rsidRPr="008D5F73">
        <w:rPr>
          <w:sz w:val="24"/>
          <w:szCs w:val="24"/>
        </w:rPr>
        <w:t xml:space="preserve">lakh </w:t>
      </w:r>
      <w:r w:rsidRPr="008D5F73">
        <w:rPr>
          <w:b/>
          <w:i/>
          <w:sz w:val="24"/>
          <w:szCs w:val="24"/>
        </w:rPr>
        <w:t xml:space="preserve">[specify amount] </w:t>
      </w:r>
      <w:r w:rsidRPr="008D5F73">
        <w:rPr>
          <w:sz w:val="24"/>
          <w:szCs w:val="24"/>
        </w:rPr>
        <w:t>in any one of the last 5 (five) financial years in a single job. In case the bidder is not in possession of such license, the bidder must enter into a collaboration/tie-up arrangement with such license holder having requisite experience. Such tie up must be registered in court for carrying out electrification works. Necessary documents should be furnished along with the</w:t>
      </w:r>
      <w:r w:rsidR="002F4C7E">
        <w:rPr>
          <w:sz w:val="24"/>
          <w:szCs w:val="24"/>
        </w:rPr>
        <w:t xml:space="preserve"> </w:t>
      </w:r>
      <w:r w:rsidRPr="008D5F73">
        <w:rPr>
          <w:sz w:val="24"/>
          <w:szCs w:val="24"/>
        </w:rPr>
        <w:t>bid.</w:t>
      </w:r>
    </w:p>
    <w:p w:rsidR="007F5B35" w:rsidRPr="008D5F73" w:rsidRDefault="006E4AAE" w:rsidP="002F4C7E">
      <w:pPr>
        <w:pStyle w:val="ListParagraph"/>
        <w:numPr>
          <w:ilvl w:val="2"/>
          <w:numId w:val="43"/>
        </w:numPr>
        <w:tabs>
          <w:tab w:val="left" w:pos="1361"/>
        </w:tabs>
        <w:spacing w:after="240"/>
        <w:ind w:right="843"/>
        <w:rPr>
          <w:sz w:val="24"/>
          <w:szCs w:val="24"/>
        </w:rPr>
      </w:pPr>
      <w:r w:rsidRPr="008D5F73">
        <w:rPr>
          <w:sz w:val="24"/>
          <w:szCs w:val="24"/>
        </w:rPr>
        <w:t xml:space="preserve">The bidder (or its sub-contractor, if any) should possess and produce valid </w:t>
      </w:r>
      <w:r w:rsidRPr="008D5F73">
        <w:rPr>
          <w:sz w:val="24"/>
          <w:szCs w:val="24"/>
        </w:rPr>
        <w:lastRenderedPageBreak/>
        <w:t>license for executing anti-termite works at the time of signing of agreement. In case the bidder (or its sub-contractor) is not in possession of such license, the bidder must enter into a collaboration/tie-up arrangement with such license holder having requisite</w:t>
      </w:r>
      <w:r w:rsidR="002F4C7E">
        <w:rPr>
          <w:sz w:val="24"/>
          <w:szCs w:val="24"/>
        </w:rPr>
        <w:t xml:space="preserve"> </w:t>
      </w:r>
      <w:r w:rsidRPr="008D5F73">
        <w:rPr>
          <w:sz w:val="24"/>
          <w:szCs w:val="24"/>
        </w:rPr>
        <w:t>experience.</w:t>
      </w:r>
    </w:p>
    <w:p w:rsidR="007F5B35" w:rsidRPr="008D5F73" w:rsidRDefault="006E4AAE" w:rsidP="002F4C7E">
      <w:pPr>
        <w:pStyle w:val="BodyText"/>
        <w:spacing w:before="93" w:after="240"/>
        <w:ind w:left="1360" w:right="769"/>
        <w:rPr>
          <w:sz w:val="24"/>
          <w:szCs w:val="24"/>
        </w:rPr>
      </w:pPr>
      <w:r w:rsidRPr="008D5F73">
        <w:rPr>
          <w:sz w:val="24"/>
          <w:szCs w:val="24"/>
        </w:rPr>
        <w:t>Such tie up/ collaboration must be registered in court. Necessary documents should be furnished at the time of signing of agreement.</w:t>
      </w:r>
    </w:p>
    <w:p w:rsidR="007F5B35" w:rsidRPr="008D5F73" w:rsidRDefault="006E4AAE" w:rsidP="002F4C7E">
      <w:pPr>
        <w:pStyle w:val="ListParagraph"/>
        <w:numPr>
          <w:ilvl w:val="2"/>
          <w:numId w:val="43"/>
        </w:numPr>
        <w:tabs>
          <w:tab w:val="left" w:pos="1360"/>
          <w:tab w:val="left" w:pos="1361"/>
        </w:tabs>
        <w:spacing w:after="240"/>
        <w:ind w:right="1446"/>
        <w:rPr>
          <w:sz w:val="24"/>
          <w:szCs w:val="24"/>
        </w:rPr>
      </w:pPr>
      <w:r w:rsidRPr="008D5F73">
        <w:rPr>
          <w:sz w:val="24"/>
          <w:szCs w:val="24"/>
        </w:rPr>
        <w:t>The bidder (or its sub-contractor, if any) should possess valid work certificate for executing fire-fighting works from a competent</w:t>
      </w:r>
      <w:r w:rsidR="002F4C7E">
        <w:rPr>
          <w:sz w:val="24"/>
          <w:szCs w:val="24"/>
        </w:rPr>
        <w:t xml:space="preserve"> </w:t>
      </w:r>
      <w:r w:rsidRPr="008D5F73">
        <w:rPr>
          <w:sz w:val="24"/>
          <w:szCs w:val="24"/>
        </w:rPr>
        <w:t>authority</w:t>
      </w:r>
    </w:p>
    <w:p w:rsidR="007F5B35" w:rsidRPr="008D5F73" w:rsidRDefault="006E4AAE" w:rsidP="002F4C7E">
      <w:pPr>
        <w:pStyle w:val="ListParagraph"/>
        <w:numPr>
          <w:ilvl w:val="2"/>
          <w:numId w:val="43"/>
        </w:numPr>
        <w:tabs>
          <w:tab w:val="left" w:pos="1361"/>
        </w:tabs>
        <w:spacing w:after="240"/>
        <w:ind w:right="604"/>
        <w:rPr>
          <w:b/>
          <w:i/>
          <w:sz w:val="24"/>
          <w:szCs w:val="24"/>
        </w:rPr>
      </w:pPr>
      <w:r w:rsidRPr="008D5F73">
        <w:rPr>
          <w:sz w:val="24"/>
          <w:szCs w:val="24"/>
        </w:rPr>
        <w:t xml:space="preserve">The bidder (or its sub-contractor, if any) should have executed in any one of the 5 (five) financial years, the minimum quantities of the following works: </w:t>
      </w:r>
      <w:r w:rsidRPr="008D5F73">
        <w:rPr>
          <w:b/>
          <w:i/>
          <w:sz w:val="24"/>
          <w:szCs w:val="24"/>
        </w:rPr>
        <w:t>[insert type and quantity of</w:t>
      </w:r>
      <w:r w:rsidR="002F4C7E">
        <w:rPr>
          <w:b/>
          <w:i/>
          <w:sz w:val="24"/>
          <w:szCs w:val="24"/>
        </w:rPr>
        <w:t xml:space="preserve"> </w:t>
      </w:r>
      <w:r w:rsidRPr="008D5F73">
        <w:rPr>
          <w:b/>
          <w:i/>
          <w:sz w:val="24"/>
          <w:szCs w:val="24"/>
        </w:rPr>
        <w:t>works]</w:t>
      </w:r>
    </w:p>
    <w:p w:rsidR="007F5B35" w:rsidRPr="008D5F73" w:rsidRDefault="006E4AAE" w:rsidP="002F4C7E">
      <w:pPr>
        <w:pStyle w:val="Heading9"/>
        <w:spacing w:after="240"/>
        <w:ind w:left="1360"/>
        <w:rPr>
          <w:sz w:val="24"/>
          <w:szCs w:val="24"/>
        </w:rPr>
      </w:pPr>
      <w:r w:rsidRPr="008D5F73">
        <w:rPr>
          <w:sz w:val="24"/>
          <w:szCs w:val="24"/>
        </w:rPr>
        <w:t>For example:</w:t>
      </w:r>
    </w:p>
    <w:p w:rsidR="007F5B35" w:rsidRPr="008D5F73" w:rsidRDefault="006E4AAE">
      <w:pPr>
        <w:pStyle w:val="BodyText"/>
        <w:tabs>
          <w:tab w:val="left" w:pos="3203"/>
          <w:tab w:val="left" w:pos="7249"/>
        </w:tabs>
        <w:spacing w:before="1"/>
        <w:ind w:left="1360" w:right="2046"/>
        <w:rPr>
          <w:sz w:val="24"/>
          <w:szCs w:val="24"/>
        </w:rPr>
      </w:pPr>
      <w:r w:rsidRPr="008D5F73">
        <w:rPr>
          <w:sz w:val="24"/>
          <w:szCs w:val="24"/>
        </w:rPr>
        <w:t>Cement concrete (including RCC</w:t>
      </w:r>
      <w:r w:rsidR="002F4C7E">
        <w:rPr>
          <w:sz w:val="24"/>
          <w:szCs w:val="24"/>
        </w:rPr>
        <w:t xml:space="preserve"> </w:t>
      </w:r>
      <w:r w:rsidRPr="008D5F73">
        <w:rPr>
          <w:sz w:val="24"/>
          <w:szCs w:val="24"/>
        </w:rPr>
        <w:t>and</w:t>
      </w:r>
      <w:r w:rsidR="002F4C7E">
        <w:rPr>
          <w:sz w:val="24"/>
          <w:szCs w:val="24"/>
        </w:rPr>
        <w:t xml:space="preserve"> </w:t>
      </w:r>
      <w:r w:rsidRPr="008D5F73">
        <w:rPr>
          <w:sz w:val="24"/>
          <w:szCs w:val="24"/>
        </w:rPr>
        <w:t>PCC):</w:t>
      </w:r>
      <w:r w:rsidRPr="008D5F73">
        <w:rPr>
          <w:sz w:val="24"/>
          <w:szCs w:val="24"/>
          <w:u w:val="single"/>
        </w:rPr>
        <w:tab/>
      </w:r>
      <w:r w:rsidR="002F4C7E">
        <w:rPr>
          <w:sz w:val="24"/>
          <w:szCs w:val="24"/>
        </w:rPr>
        <w:t>Cubic mtr</w:t>
      </w:r>
      <w:r w:rsidRPr="008D5F73">
        <w:rPr>
          <w:sz w:val="24"/>
          <w:szCs w:val="24"/>
        </w:rPr>
        <w:t>s BrickWorks:</w:t>
      </w:r>
      <w:r w:rsidRPr="008D5F73">
        <w:rPr>
          <w:sz w:val="24"/>
          <w:szCs w:val="24"/>
          <w:u w:val="single"/>
        </w:rPr>
        <w:tab/>
      </w:r>
      <w:r w:rsidRPr="008D5F73">
        <w:rPr>
          <w:sz w:val="24"/>
          <w:szCs w:val="24"/>
        </w:rPr>
        <w:t>Cubic</w:t>
      </w:r>
      <w:r w:rsidR="002F4C7E">
        <w:rPr>
          <w:sz w:val="24"/>
          <w:szCs w:val="24"/>
        </w:rPr>
        <w:t xml:space="preserve"> mtrs</w:t>
      </w:r>
    </w:p>
    <w:p w:rsidR="007F5B35" w:rsidRPr="008D5F73" w:rsidRDefault="006E4AAE" w:rsidP="002F4C7E">
      <w:pPr>
        <w:pStyle w:val="BodyText"/>
        <w:tabs>
          <w:tab w:val="left" w:pos="3093"/>
        </w:tabs>
        <w:spacing w:before="1" w:after="240"/>
        <w:ind w:left="1360"/>
        <w:rPr>
          <w:sz w:val="24"/>
          <w:szCs w:val="24"/>
        </w:rPr>
      </w:pPr>
      <w:r w:rsidRPr="008D5F73">
        <w:rPr>
          <w:sz w:val="24"/>
          <w:szCs w:val="24"/>
        </w:rPr>
        <w:t>Steel</w:t>
      </w:r>
      <w:r w:rsidR="002F4C7E">
        <w:rPr>
          <w:sz w:val="24"/>
          <w:szCs w:val="24"/>
        </w:rPr>
        <w:t xml:space="preserve"> </w:t>
      </w:r>
      <w:r w:rsidRPr="008D5F73">
        <w:rPr>
          <w:sz w:val="24"/>
          <w:szCs w:val="24"/>
        </w:rPr>
        <w:t>Works:</w:t>
      </w:r>
      <w:r w:rsidRPr="008D5F73">
        <w:rPr>
          <w:sz w:val="24"/>
          <w:szCs w:val="24"/>
          <w:u w:val="single"/>
        </w:rPr>
        <w:tab/>
      </w:r>
      <w:r w:rsidRPr="008D5F73">
        <w:rPr>
          <w:sz w:val="24"/>
          <w:szCs w:val="24"/>
        </w:rPr>
        <w:t>Quintal</w:t>
      </w:r>
    </w:p>
    <w:p w:rsidR="007F5B35" w:rsidRPr="008D5F73" w:rsidRDefault="006E4AAE">
      <w:pPr>
        <w:pStyle w:val="ListParagraph"/>
        <w:numPr>
          <w:ilvl w:val="2"/>
          <w:numId w:val="43"/>
        </w:numPr>
        <w:tabs>
          <w:tab w:val="left" w:pos="1361"/>
        </w:tabs>
        <w:ind w:right="804"/>
        <w:rPr>
          <w:b/>
          <w:i/>
          <w:sz w:val="24"/>
          <w:szCs w:val="24"/>
        </w:rPr>
      </w:pPr>
      <w:r w:rsidRPr="008D5F73">
        <w:rPr>
          <w:sz w:val="24"/>
          <w:szCs w:val="24"/>
        </w:rPr>
        <w:t xml:space="preserve">The bidder should demonstrate that they have availability (either owned or leased or to be purchased) of the following critical equipment for this work: </w:t>
      </w:r>
      <w:r w:rsidRPr="008D5F73">
        <w:rPr>
          <w:b/>
          <w:i/>
          <w:sz w:val="24"/>
          <w:szCs w:val="24"/>
        </w:rPr>
        <w:t>[insert list of critical equipment and their minimum number</w:t>
      </w:r>
      <w:r w:rsidR="002F4C7E">
        <w:rPr>
          <w:b/>
          <w:i/>
          <w:sz w:val="24"/>
          <w:szCs w:val="24"/>
        </w:rPr>
        <w:t xml:space="preserve"> </w:t>
      </w:r>
      <w:r w:rsidRPr="008D5F73">
        <w:rPr>
          <w:b/>
          <w:i/>
          <w:sz w:val="24"/>
          <w:szCs w:val="24"/>
        </w:rPr>
        <w:t>required]</w:t>
      </w:r>
    </w:p>
    <w:p w:rsidR="007F5B35" w:rsidRPr="008D5F73" w:rsidRDefault="007F5B35">
      <w:pPr>
        <w:pStyle w:val="BodyText"/>
        <w:spacing w:before="3"/>
        <w:rPr>
          <w:b/>
          <w:i/>
          <w:sz w:val="24"/>
          <w:szCs w:val="24"/>
        </w:rPr>
      </w:pPr>
    </w:p>
    <w:tbl>
      <w:tblPr>
        <w:tblW w:w="0" w:type="auto"/>
        <w:tblInd w:w="1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4770"/>
        <w:gridCol w:w="2701"/>
      </w:tblGrid>
      <w:tr w:rsidR="007F5B35" w:rsidRPr="008D5F73">
        <w:trPr>
          <w:trHeight w:val="496"/>
        </w:trPr>
        <w:tc>
          <w:tcPr>
            <w:tcW w:w="720" w:type="dxa"/>
          </w:tcPr>
          <w:p w:rsidR="007F5B35" w:rsidRPr="008D5F73" w:rsidRDefault="006E4AAE">
            <w:pPr>
              <w:pStyle w:val="TableParagraph"/>
              <w:spacing w:line="225" w:lineRule="exact"/>
              <w:ind w:left="178" w:right="169"/>
              <w:jc w:val="center"/>
              <w:rPr>
                <w:b/>
                <w:sz w:val="24"/>
                <w:szCs w:val="24"/>
              </w:rPr>
            </w:pPr>
            <w:r w:rsidRPr="008D5F73">
              <w:rPr>
                <w:b/>
                <w:sz w:val="24"/>
                <w:szCs w:val="24"/>
              </w:rPr>
              <w:t>No.</w:t>
            </w:r>
          </w:p>
        </w:tc>
        <w:tc>
          <w:tcPr>
            <w:tcW w:w="4770" w:type="dxa"/>
          </w:tcPr>
          <w:p w:rsidR="007F5B35" w:rsidRPr="008D5F73" w:rsidRDefault="006E4AAE">
            <w:pPr>
              <w:pStyle w:val="TableParagraph"/>
              <w:spacing w:line="225" w:lineRule="exact"/>
              <w:ind w:left="650"/>
              <w:rPr>
                <w:b/>
                <w:sz w:val="24"/>
                <w:szCs w:val="24"/>
              </w:rPr>
            </w:pPr>
            <w:r w:rsidRPr="008D5F73">
              <w:rPr>
                <w:b/>
                <w:sz w:val="24"/>
                <w:szCs w:val="24"/>
              </w:rPr>
              <w:t>Equipment Type and Characteristics</w:t>
            </w:r>
          </w:p>
        </w:tc>
        <w:tc>
          <w:tcPr>
            <w:tcW w:w="2701" w:type="dxa"/>
          </w:tcPr>
          <w:p w:rsidR="007F5B35" w:rsidRPr="008D5F73" w:rsidRDefault="006E4AAE">
            <w:pPr>
              <w:pStyle w:val="TableParagraph"/>
              <w:spacing w:line="225" w:lineRule="exact"/>
              <w:ind w:left="485" w:right="477"/>
              <w:jc w:val="center"/>
              <w:rPr>
                <w:b/>
                <w:sz w:val="24"/>
                <w:szCs w:val="24"/>
              </w:rPr>
            </w:pPr>
            <w:r w:rsidRPr="008D5F73">
              <w:rPr>
                <w:b/>
                <w:sz w:val="24"/>
                <w:szCs w:val="24"/>
              </w:rPr>
              <w:t>Minimum Number</w:t>
            </w:r>
          </w:p>
          <w:p w:rsidR="007F5B35" w:rsidRPr="008D5F73" w:rsidRDefault="006E4AAE">
            <w:pPr>
              <w:pStyle w:val="TableParagraph"/>
              <w:spacing w:before="17"/>
              <w:ind w:left="485" w:right="477"/>
              <w:jc w:val="center"/>
              <w:rPr>
                <w:b/>
                <w:sz w:val="24"/>
                <w:szCs w:val="24"/>
              </w:rPr>
            </w:pPr>
            <w:r w:rsidRPr="008D5F73">
              <w:rPr>
                <w:b/>
                <w:sz w:val="24"/>
                <w:szCs w:val="24"/>
              </w:rPr>
              <w:t>required</w:t>
            </w:r>
          </w:p>
        </w:tc>
      </w:tr>
      <w:tr w:rsidR="007F5B35" w:rsidRPr="008D5F73">
        <w:trPr>
          <w:trHeight w:val="388"/>
        </w:trPr>
        <w:tc>
          <w:tcPr>
            <w:tcW w:w="720" w:type="dxa"/>
          </w:tcPr>
          <w:p w:rsidR="007F5B35" w:rsidRPr="008D5F73" w:rsidRDefault="006E4AAE">
            <w:pPr>
              <w:pStyle w:val="TableParagraph"/>
              <w:spacing w:line="274" w:lineRule="exact"/>
              <w:ind w:left="8"/>
              <w:jc w:val="center"/>
              <w:rPr>
                <w:sz w:val="24"/>
                <w:szCs w:val="24"/>
              </w:rPr>
            </w:pPr>
            <w:r w:rsidRPr="008D5F73">
              <w:rPr>
                <w:w w:val="99"/>
                <w:sz w:val="24"/>
                <w:szCs w:val="24"/>
              </w:rPr>
              <w:t>1</w:t>
            </w:r>
          </w:p>
        </w:tc>
        <w:tc>
          <w:tcPr>
            <w:tcW w:w="4770" w:type="dxa"/>
          </w:tcPr>
          <w:p w:rsidR="007F5B35" w:rsidRPr="008D5F73" w:rsidRDefault="007F5B35">
            <w:pPr>
              <w:pStyle w:val="TableParagraph"/>
              <w:rPr>
                <w:sz w:val="24"/>
                <w:szCs w:val="24"/>
              </w:rPr>
            </w:pPr>
          </w:p>
        </w:tc>
        <w:tc>
          <w:tcPr>
            <w:tcW w:w="2701" w:type="dxa"/>
          </w:tcPr>
          <w:p w:rsidR="007F5B35" w:rsidRPr="008D5F73" w:rsidRDefault="007F5B35">
            <w:pPr>
              <w:pStyle w:val="TableParagraph"/>
              <w:rPr>
                <w:sz w:val="24"/>
                <w:szCs w:val="24"/>
              </w:rPr>
            </w:pPr>
          </w:p>
        </w:tc>
      </w:tr>
      <w:tr w:rsidR="007F5B35" w:rsidRPr="008D5F73">
        <w:trPr>
          <w:trHeight w:val="390"/>
        </w:trPr>
        <w:tc>
          <w:tcPr>
            <w:tcW w:w="720" w:type="dxa"/>
          </w:tcPr>
          <w:p w:rsidR="007F5B35" w:rsidRPr="008D5F73" w:rsidRDefault="006E4AAE">
            <w:pPr>
              <w:pStyle w:val="TableParagraph"/>
              <w:spacing w:line="229" w:lineRule="exact"/>
              <w:ind w:left="9"/>
              <w:jc w:val="center"/>
              <w:rPr>
                <w:sz w:val="24"/>
                <w:szCs w:val="24"/>
              </w:rPr>
            </w:pPr>
            <w:r w:rsidRPr="008D5F73">
              <w:rPr>
                <w:w w:val="99"/>
                <w:sz w:val="24"/>
                <w:szCs w:val="24"/>
              </w:rPr>
              <w:t>2</w:t>
            </w:r>
          </w:p>
        </w:tc>
        <w:tc>
          <w:tcPr>
            <w:tcW w:w="4770" w:type="dxa"/>
          </w:tcPr>
          <w:p w:rsidR="007F5B35" w:rsidRPr="008D5F73" w:rsidRDefault="007F5B35">
            <w:pPr>
              <w:pStyle w:val="TableParagraph"/>
              <w:rPr>
                <w:sz w:val="24"/>
                <w:szCs w:val="24"/>
              </w:rPr>
            </w:pPr>
          </w:p>
        </w:tc>
        <w:tc>
          <w:tcPr>
            <w:tcW w:w="2701" w:type="dxa"/>
          </w:tcPr>
          <w:p w:rsidR="007F5B35" w:rsidRPr="008D5F73" w:rsidRDefault="007F5B35">
            <w:pPr>
              <w:pStyle w:val="TableParagraph"/>
              <w:rPr>
                <w:sz w:val="24"/>
                <w:szCs w:val="24"/>
              </w:rPr>
            </w:pPr>
          </w:p>
        </w:tc>
      </w:tr>
      <w:tr w:rsidR="007F5B35" w:rsidRPr="008D5F73">
        <w:trPr>
          <w:trHeight w:val="390"/>
        </w:trPr>
        <w:tc>
          <w:tcPr>
            <w:tcW w:w="720" w:type="dxa"/>
          </w:tcPr>
          <w:p w:rsidR="007F5B35" w:rsidRPr="008D5F73" w:rsidRDefault="006E4AAE">
            <w:pPr>
              <w:pStyle w:val="TableParagraph"/>
              <w:spacing w:line="227" w:lineRule="exact"/>
              <w:ind w:left="9"/>
              <w:jc w:val="center"/>
              <w:rPr>
                <w:sz w:val="24"/>
                <w:szCs w:val="24"/>
              </w:rPr>
            </w:pPr>
            <w:r w:rsidRPr="008D5F73">
              <w:rPr>
                <w:w w:val="99"/>
                <w:sz w:val="24"/>
                <w:szCs w:val="24"/>
              </w:rPr>
              <w:t>3</w:t>
            </w:r>
          </w:p>
        </w:tc>
        <w:tc>
          <w:tcPr>
            <w:tcW w:w="4770" w:type="dxa"/>
          </w:tcPr>
          <w:p w:rsidR="007F5B35" w:rsidRPr="008D5F73" w:rsidRDefault="007F5B35">
            <w:pPr>
              <w:pStyle w:val="TableParagraph"/>
              <w:rPr>
                <w:sz w:val="24"/>
                <w:szCs w:val="24"/>
              </w:rPr>
            </w:pPr>
          </w:p>
        </w:tc>
        <w:tc>
          <w:tcPr>
            <w:tcW w:w="2701" w:type="dxa"/>
          </w:tcPr>
          <w:p w:rsidR="007F5B35" w:rsidRPr="008D5F73" w:rsidRDefault="007F5B35">
            <w:pPr>
              <w:pStyle w:val="TableParagraph"/>
              <w:rPr>
                <w:sz w:val="24"/>
                <w:szCs w:val="24"/>
              </w:rPr>
            </w:pPr>
          </w:p>
        </w:tc>
      </w:tr>
      <w:tr w:rsidR="007F5B35" w:rsidRPr="008D5F73">
        <w:trPr>
          <w:trHeight w:val="388"/>
        </w:trPr>
        <w:tc>
          <w:tcPr>
            <w:tcW w:w="720" w:type="dxa"/>
          </w:tcPr>
          <w:p w:rsidR="007F5B35" w:rsidRPr="008D5F73" w:rsidRDefault="006E4AAE">
            <w:pPr>
              <w:pStyle w:val="TableParagraph"/>
              <w:spacing w:line="227" w:lineRule="exact"/>
              <w:ind w:left="9"/>
              <w:jc w:val="center"/>
              <w:rPr>
                <w:sz w:val="24"/>
                <w:szCs w:val="24"/>
              </w:rPr>
            </w:pPr>
            <w:r w:rsidRPr="008D5F73">
              <w:rPr>
                <w:w w:val="99"/>
                <w:sz w:val="24"/>
                <w:szCs w:val="24"/>
              </w:rPr>
              <w:t>4</w:t>
            </w:r>
          </w:p>
        </w:tc>
        <w:tc>
          <w:tcPr>
            <w:tcW w:w="4770" w:type="dxa"/>
          </w:tcPr>
          <w:p w:rsidR="007F5B35" w:rsidRPr="008D5F73" w:rsidRDefault="007F5B35">
            <w:pPr>
              <w:pStyle w:val="TableParagraph"/>
              <w:rPr>
                <w:sz w:val="24"/>
                <w:szCs w:val="24"/>
              </w:rPr>
            </w:pPr>
          </w:p>
        </w:tc>
        <w:tc>
          <w:tcPr>
            <w:tcW w:w="2701" w:type="dxa"/>
          </w:tcPr>
          <w:p w:rsidR="007F5B35" w:rsidRPr="008D5F73" w:rsidRDefault="007F5B35">
            <w:pPr>
              <w:pStyle w:val="TableParagraph"/>
              <w:rPr>
                <w:sz w:val="24"/>
                <w:szCs w:val="24"/>
              </w:rPr>
            </w:pPr>
          </w:p>
        </w:tc>
      </w:tr>
      <w:tr w:rsidR="007F5B35" w:rsidRPr="008D5F73">
        <w:trPr>
          <w:trHeight w:val="390"/>
        </w:trPr>
        <w:tc>
          <w:tcPr>
            <w:tcW w:w="720" w:type="dxa"/>
          </w:tcPr>
          <w:p w:rsidR="007F5B35" w:rsidRPr="008D5F73" w:rsidRDefault="006E4AAE">
            <w:pPr>
              <w:pStyle w:val="TableParagraph"/>
              <w:spacing w:line="229" w:lineRule="exact"/>
              <w:ind w:left="9"/>
              <w:jc w:val="center"/>
              <w:rPr>
                <w:sz w:val="24"/>
                <w:szCs w:val="24"/>
              </w:rPr>
            </w:pPr>
            <w:r w:rsidRPr="008D5F73">
              <w:rPr>
                <w:w w:val="99"/>
                <w:sz w:val="24"/>
                <w:szCs w:val="24"/>
              </w:rPr>
              <w:t>5</w:t>
            </w:r>
          </w:p>
        </w:tc>
        <w:tc>
          <w:tcPr>
            <w:tcW w:w="4770" w:type="dxa"/>
          </w:tcPr>
          <w:p w:rsidR="007F5B35" w:rsidRPr="008D5F73" w:rsidRDefault="007F5B35">
            <w:pPr>
              <w:pStyle w:val="TableParagraph"/>
              <w:rPr>
                <w:sz w:val="24"/>
                <w:szCs w:val="24"/>
              </w:rPr>
            </w:pPr>
          </w:p>
        </w:tc>
        <w:tc>
          <w:tcPr>
            <w:tcW w:w="2701" w:type="dxa"/>
          </w:tcPr>
          <w:p w:rsidR="007F5B35" w:rsidRPr="008D5F73" w:rsidRDefault="007F5B35">
            <w:pPr>
              <w:pStyle w:val="TableParagraph"/>
              <w:rPr>
                <w:sz w:val="24"/>
                <w:szCs w:val="24"/>
              </w:rPr>
            </w:pPr>
          </w:p>
        </w:tc>
      </w:tr>
      <w:tr w:rsidR="007F5B35" w:rsidRPr="008D5F73">
        <w:trPr>
          <w:trHeight w:val="412"/>
        </w:trPr>
        <w:tc>
          <w:tcPr>
            <w:tcW w:w="720" w:type="dxa"/>
          </w:tcPr>
          <w:p w:rsidR="007F5B35" w:rsidRPr="008D5F73" w:rsidRDefault="007F5B35">
            <w:pPr>
              <w:pStyle w:val="TableParagraph"/>
              <w:rPr>
                <w:sz w:val="24"/>
                <w:szCs w:val="24"/>
              </w:rPr>
            </w:pPr>
          </w:p>
        </w:tc>
        <w:tc>
          <w:tcPr>
            <w:tcW w:w="4770" w:type="dxa"/>
          </w:tcPr>
          <w:p w:rsidR="007F5B35" w:rsidRPr="008D5F73" w:rsidRDefault="007F5B35">
            <w:pPr>
              <w:pStyle w:val="TableParagraph"/>
              <w:rPr>
                <w:sz w:val="24"/>
                <w:szCs w:val="24"/>
              </w:rPr>
            </w:pPr>
          </w:p>
        </w:tc>
        <w:tc>
          <w:tcPr>
            <w:tcW w:w="2701" w:type="dxa"/>
          </w:tcPr>
          <w:p w:rsidR="007F5B35" w:rsidRPr="008D5F73" w:rsidRDefault="007F5B35">
            <w:pPr>
              <w:pStyle w:val="TableParagraph"/>
              <w:rPr>
                <w:sz w:val="24"/>
                <w:szCs w:val="24"/>
              </w:rPr>
            </w:pPr>
          </w:p>
        </w:tc>
      </w:tr>
    </w:tbl>
    <w:p w:rsidR="007F5B35" w:rsidRPr="008D5F73" w:rsidRDefault="006E4AAE" w:rsidP="002F4C7E">
      <w:pPr>
        <w:pStyle w:val="ListParagraph"/>
        <w:numPr>
          <w:ilvl w:val="2"/>
          <w:numId w:val="43"/>
        </w:numPr>
        <w:tabs>
          <w:tab w:val="left" w:pos="1360"/>
          <w:tab w:val="left" w:pos="1361"/>
        </w:tabs>
        <w:spacing w:before="240"/>
        <w:ind w:right="874"/>
        <w:rPr>
          <w:b/>
          <w:i/>
          <w:sz w:val="24"/>
          <w:szCs w:val="24"/>
        </w:rPr>
      </w:pPr>
      <w:r w:rsidRPr="008D5F73">
        <w:rPr>
          <w:sz w:val="24"/>
          <w:szCs w:val="24"/>
        </w:rPr>
        <w:t xml:space="preserve">The bidder should have availability for this work, personnel with adequatequalification and experience as required below: </w:t>
      </w:r>
      <w:r w:rsidRPr="008D5F73">
        <w:rPr>
          <w:b/>
          <w:i/>
          <w:sz w:val="24"/>
          <w:szCs w:val="24"/>
        </w:rPr>
        <w:t>[insert list of personnel (their position / specialization with required qualification and relevant workexperience]</w:t>
      </w:r>
    </w:p>
    <w:p w:rsidR="007F5B35" w:rsidRPr="008D5F73" w:rsidRDefault="007F5B35">
      <w:pPr>
        <w:pStyle w:val="BodyText"/>
        <w:spacing w:before="3" w:after="1"/>
        <w:rPr>
          <w:b/>
          <w:i/>
          <w:sz w:val="24"/>
          <w:szCs w:val="24"/>
        </w:rPr>
      </w:pP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6"/>
        <w:gridCol w:w="3275"/>
        <w:gridCol w:w="2328"/>
        <w:gridCol w:w="2728"/>
      </w:tblGrid>
      <w:tr w:rsidR="007F5B35" w:rsidRPr="008D5F73" w:rsidTr="002F4C7E">
        <w:trPr>
          <w:trHeight w:val="758"/>
        </w:trPr>
        <w:tc>
          <w:tcPr>
            <w:tcW w:w="696" w:type="dxa"/>
          </w:tcPr>
          <w:p w:rsidR="007F5B35" w:rsidRPr="008D5F73" w:rsidRDefault="006E4AAE">
            <w:pPr>
              <w:pStyle w:val="TableParagraph"/>
              <w:spacing w:before="122"/>
              <w:ind w:left="206" w:right="58" w:hanging="51"/>
              <w:rPr>
                <w:b/>
                <w:sz w:val="24"/>
                <w:szCs w:val="24"/>
              </w:rPr>
            </w:pPr>
            <w:r w:rsidRPr="008D5F73">
              <w:rPr>
                <w:b/>
                <w:sz w:val="24"/>
                <w:szCs w:val="24"/>
              </w:rPr>
              <w:t>Item No.</w:t>
            </w:r>
          </w:p>
        </w:tc>
        <w:tc>
          <w:tcPr>
            <w:tcW w:w="3275" w:type="dxa"/>
          </w:tcPr>
          <w:p w:rsidR="007F5B35" w:rsidRPr="008D5F73" w:rsidRDefault="007F5B35">
            <w:pPr>
              <w:pStyle w:val="TableParagraph"/>
              <w:spacing w:before="5"/>
              <w:rPr>
                <w:b/>
                <w:i/>
                <w:sz w:val="24"/>
                <w:szCs w:val="24"/>
              </w:rPr>
            </w:pPr>
          </w:p>
          <w:p w:rsidR="007F5B35" w:rsidRPr="008D5F73" w:rsidRDefault="006E4AAE">
            <w:pPr>
              <w:pStyle w:val="TableParagraph"/>
              <w:ind w:left="487"/>
              <w:rPr>
                <w:b/>
                <w:sz w:val="24"/>
                <w:szCs w:val="24"/>
              </w:rPr>
            </w:pPr>
            <w:r w:rsidRPr="008D5F73">
              <w:rPr>
                <w:b/>
                <w:sz w:val="24"/>
                <w:szCs w:val="24"/>
              </w:rPr>
              <w:t>Position/specialization</w:t>
            </w:r>
          </w:p>
        </w:tc>
        <w:tc>
          <w:tcPr>
            <w:tcW w:w="2328" w:type="dxa"/>
          </w:tcPr>
          <w:p w:rsidR="007F5B35" w:rsidRPr="008D5F73" w:rsidRDefault="002F4C7E">
            <w:pPr>
              <w:pStyle w:val="TableParagraph"/>
              <w:spacing w:before="122"/>
              <w:ind w:left="541" w:right="163" w:hanging="284"/>
              <w:rPr>
                <w:b/>
                <w:sz w:val="24"/>
                <w:szCs w:val="24"/>
              </w:rPr>
            </w:pPr>
            <w:r>
              <w:rPr>
                <w:b/>
                <w:sz w:val="24"/>
                <w:szCs w:val="24"/>
              </w:rPr>
              <w:t xml:space="preserve">Relevant </w:t>
            </w:r>
            <w:r w:rsidR="006E4AAE" w:rsidRPr="008D5F73">
              <w:rPr>
                <w:b/>
                <w:sz w:val="24"/>
                <w:szCs w:val="24"/>
              </w:rPr>
              <w:t>academic qualifications</w:t>
            </w:r>
          </w:p>
        </w:tc>
        <w:tc>
          <w:tcPr>
            <w:tcW w:w="2728" w:type="dxa"/>
          </w:tcPr>
          <w:p w:rsidR="007F5B35" w:rsidRPr="008D5F73" w:rsidRDefault="006E4AAE">
            <w:pPr>
              <w:pStyle w:val="TableParagraph"/>
              <w:ind w:left="407" w:right="333"/>
              <w:jc w:val="center"/>
              <w:rPr>
                <w:b/>
                <w:sz w:val="24"/>
                <w:szCs w:val="24"/>
              </w:rPr>
            </w:pPr>
            <w:r w:rsidRPr="008D5F73">
              <w:rPr>
                <w:b/>
                <w:sz w:val="24"/>
                <w:szCs w:val="24"/>
              </w:rPr>
              <w:t>Minimum years of relevant work</w:t>
            </w:r>
          </w:p>
          <w:p w:rsidR="007F5B35" w:rsidRPr="008D5F73" w:rsidRDefault="006E4AAE">
            <w:pPr>
              <w:pStyle w:val="TableParagraph"/>
              <w:spacing w:line="237" w:lineRule="exact"/>
              <w:ind w:left="407" w:right="330"/>
              <w:jc w:val="center"/>
              <w:rPr>
                <w:b/>
                <w:sz w:val="24"/>
                <w:szCs w:val="24"/>
              </w:rPr>
            </w:pPr>
            <w:r w:rsidRPr="008D5F73">
              <w:rPr>
                <w:b/>
                <w:sz w:val="24"/>
                <w:szCs w:val="24"/>
              </w:rPr>
              <w:t>experience</w:t>
            </w:r>
          </w:p>
        </w:tc>
      </w:tr>
      <w:tr w:rsidR="007F5B35" w:rsidRPr="008D5F73" w:rsidTr="002F4C7E">
        <w:trPr>
          <w:trHeight w:val="434"/>
        </w:trPr>
        <w:tc>
          <w:tcPr>
            <w:tcW w:w="696" w:type="dxa"/>
          </w:tcPr>
          <w:p w:rsidR="007F5B35" w:rsidRPr="008D5F73" w:rsidRDefault="006E4AAE">
            <w:pPr>
              <w:pStyle w:val="TableParagraph"/>
              <w:spacing w:line="250" w:lineRule="exact"/>
              <w:ind w:left="79"/>
              <w:jc w:val="center"/>
              <w:rPr>
                <w:sz w:val="24"/>
                <w:szCs w:val="24"/>
              </w:rPr>
            </w:pPr>
            <w:r w:rsidRPr="008D5F73">
              <w:rPr>
                <w:sz w:val="24"/>
                <w:szCs w:val="24"/>
              </w:rPr>
              <w:t>1</w:t>
            </w:r>
          </w:p>
        </w:tc>
        <w:tc>
          <w:tcPr>
            <w:tcW w:w="3275" w:type="dxa"/>
          </w:tcPr>
          <w:p w:rsidR="007F5B35" w:rsidRPr="008D5F73" w:rsidRDefault="007F5B35">
            <w:pPr>
              <w:pStyle w:val="TableParagraph"/>
              <w:rPr>
                <w:sz w:val="24"/>
                <w:szCs w:val="24"/>
              </w:rPr>
            </w:pPr>
          </w:p>
        </w:tc>
        <w:tc>
          <w:tcPr>
            <w:tcW w:w="2328" w:type="dxa"/>
          </w:tcPr>
          <w:p w:rsidR="007F5B35" w:rsidRPr="008D5F73" w:rsidRDefault="007F5B35">
            <w:pPr>
              <w:pStyle w:val="TableParagraph"/>
              <w:rPr>
                <w:sz w:val="24"/>
                <w:szCs w:val="24"/>
              </w:rPr>
            </w:pPr>
          </w:p>
        </w:tc>
        <w:tc>
          <w:tcPr>
            <w:tcW w:w="2728" w:type="dxa"/>
          </w:tcPr>
          <w:p w:rsidR="007F5B35" w:rsidRPr="008D5F73" w:rsidRDefault="007F5B35">
            <w:pPr>
              <w:pStyle w:val="TableParagraph"/>
              <w:rPr>
                <w:sz w:val="24"/>
                <w:szCs w:val="24"/>
              </w:rPr>
            </w:pPr>
          </w:p>
        </w:tc>
      </w:tr>
      <w:tr w:rsidR="007F5B35" w:rsidRPr="008D5F73" w:rsidTr="002F4C7E">
        <w:trPr>
          <w:trHeight w:val="434"/>
        </w:trPr>
        <w:tc>
          <w:tcPr>
            <w:tcW w:w="696" w:type="dxa"/>
          </w:tcPr>
          <w:p w:rsidR="007F5B35" w:rsidRPr="008D5F73" w:rsidRDefault="006E4AAE">
            <w:pPr>
              <w:pStyle w:val="TableParagraph"/>
              <w:spacing w:line="250" w:lineRule="exact"/>
              <w:ind w:left="79"/>
              <w:jc w:val="center"/>
              <w:rPr>
                <w:sz w:val="24"/>
                <w:szCs w:val="24"/>
              </w:rPr>
            </w:pPr>
            <w:r w:rsidRPr="008D5F73">
              <w:rPr>
                <w:sz w:val="24"/>
                <w:szCs w:val="24"/>
              </w:rPr>
              <w:t>2</w:t>
            </w:r>
          </w:p>
        </w:tc>
        <w:tc>
          <w:tcPr>
            <w:tcW w:w="3275" w:type="dxa"/>
          </w:tcPr>
          <w:p w:rsidR="007F5B35" w:rsidRPr="008D5F73" w:rsidRDefault="007F5B35">
            <w:pPr>
              <w:pStyle w:val="TableParagraph"/>
              <w:rPr>
                <w:sz w:val="24"/>
                <w:szCs w:val="24"/>
              </w:rPr>
            </w:pPr>
          </w:p>
        </w:tc>
        <w:tc>
          <w:tcPr>
            <w:tcW w:w="2328" w:type="dxa"/>
          </w:tcPr>
          <w:p w:rsidR="007F5B35" w:rsidRPr="008D5F73" w:rsidRDefault="007F5B35">
            <w:pPr>
              <w:pStyle w:val="TableParagraph"/>
              <w:rPr>
                <w:sz w:val="24"/>
                <w:szCs w:val="24"/>
              </w:rPr>
            </w:pPr>
          </w:p>
        </w:tc>
        <w:tc>
          <w:tcPr>
            <w:tcW w:w="2728" w:type="dxa"/>
          </w:tcPr>
          <w:p w:rsidR="007F5B35" w:rsidRPr="008D5F73" w:rsidRDefault="007F5B35">
            <w:pPr>
              <w:pStyle w:val="TableParagraph"/>
              <w:rPr>
                <w:sz w:val="24"/>
                <w:szCs w:val="24"/>
              </w:rPr>
            </w:pPr>
          </w:p>
        </w:tc>
      </w:tr>
    </w:tbl>
    <w:p w:rsidR="007F5B35" w:rsidRPr="008D5F73" w:rsidRDefault="007F5B35">
      <w:pPr>
        <w:pStyle w:val="BodyText"/>
        <w:spacing w:before="8"/>
        <w:rPr>
          <w:b/>
          <w:i/>
          <w:sz w:val="24"/>
          <w:szCs w:val="24"/>
        </w:rPr>
      </w:pPr>
    </w:p>
    <w:p w:rsidR="007F5B35" w:rsidRPr="008D5F73" w:rsidRDefault="006E4AAE">
      <w:pPr>
        <w:pStyle w:val="ListParagraph"/>
        <w:numPr>
          <w:ilvl w:val="2"/>
          <w:numId w:val="43"/>
        </w:numPr>
        <w:tabs>
          <w:tab w:val="left" w:pos="1360"/>
          <w:tab w:val="left" w:pos="1361"/>
        </w:tabs>
        <w:spacing w:line="252" w:lineRule="exact"/>
        <w:ind w:hanging="361"/>
        <w:rPr>
          <w:sz w:val="24"/>
          <w:szCs w:val="24"/>
        </w:rPr>
      </w:pPr>
      <w:r w:rsidRPr="008D5F73">
        <w:rPr>
          <w:sz w:val="24"/>
          <w:szCs w:val="24"/>
        </w:rPr>
        <w:t>The bidder should have Liquid Assets / credit facility of not less than the amount of</w:t>
      </w:r>
      <w:r w:rsidR="002F4C7E">
        <w:rPr>
          <w:sz w:val="24"/>
          <w:szCs w:val="24"/>
        </w:rPr>
        <w:t xml:space="preserve"> </w:t>
      </w:r>
      <w:r w:rsidRPr="008D5F73">
        <w:rPr>
          <w:sz w:val="24"/>
          <w:szCs w:val="24"/>
        </w:rPr>
        <w:t>Rs.</w:t>
      </w:r>
    </w:p>
    <w:p w:rsidR="007F5B35" w:rsidRPr="008D5F73" w:rsidRDefault="006E4AAE">
      <w:pPr>
        <w:tabs>
          <w:tab w:val="left" w:pos="2028"/>
        </w:tabs>
        <w:spacing w:line="252" w:lineRule="exact"/>
        <w:ind w:left="1360"/>
        <w:rPr>
          <w:sz w:val="24"/>
          <w:szCs w:val="24"/>
        </w:rPr>
      </w:pPr>
      <w:r w:rsidRPr="008D5F73">
        <w:rPr>
          <w:b/>
          <w:i/>
          <w:sz w:val="24"/>
          <w:szCs w:val="24"/>
          <w:u w:val="single"/>
        </w:rPr>
        <w:lastRenderedPageBreak/>
        <w:tab/>
      </w:r>
      <w:r w:rsidRPr="008D5F73">
        <w:rPr>
          <w:b/>
          <w:i/>
          <w:sz w:val="24"/>
          <w:szCs w:val="24"/>
        </w:rPr>
        <w:t>[insertamount]</w:t>
      </w:r>
      <w:r w:rsidRPr="008D5F73">
        <w:rPr>
          <w:sz w:val="24"/>
          <w:szCs w:val="24"/>
        </w:rPr>
        <w:t>.</w:t>
      </w:r>
    </w:p>
    <w:p w:rsidR="007F5B35" w:rsidRPr="008D5F73" w:rsidRDefault="007F5B35">
      <w:pPr>
        <w:pStyle w:val="BodyText"/>
        <w:rPr>
          <w:sz w:val="24"/>
          <w:szCs w:val="24"/>
        </w:rPr>
      </w:pPr>
    </w:p>
    <w:p w:rsidR="007F5B35" w:rsidRPr="008D5F73" w:rsidRDefault="006E4AAE">
      <w:pPr>
        <w:pStyle w:val="BodyText"/>
        <w:ind w:left="1360" w:right="1015"/>
        <w:rPr>
          <w:sz w:val="24"/>
          <w:szCs w:val="24"/>
        </w:rPr>
      </w:pPr>
      <w:r w:rsidRPr="008D5F73">
        <w:rPr>
          <w:sz w:val="24"/>
          <w:szCs w:val="24"/>
        </w:rPr>
        <w:t>The bidder should submit Credit line / Letter of Credit / Certificate from Its Banker for meeting the fund requirement for execution of works.</w:t>
      </w:r>
    </w:p>
    <w:p w:rsidR="007F5B35" w:rsidRPr="008D5F73" w:rsidRDefault="006E4AAE">
      <w:pPr>
        <w:pStyle w:val="Heading6"/>
        <w:numPr>
          <w:ilvl w:val="1"/>
          <w:numId w:val="43"/>
        </w:numPr>
        <w:tabs>
          <w:tab w:val="left" w:pos="948"/>
        </w:tabs>
        <w:spacing w:before="92"/>
        <w:ind w:left="640" w:right="662" w:firstLine="0"/>
        <w:jc w:val="both"/>
      </w:pPr>
      <w:r w:rsidRPr="008D5F73">
        <w:t>To qualify for a package of contracts made up of this contract (in case bids are invited for multiple packages), bidder should demonstrate having experience and resources sufficiently to meet the qualification criteria for the</w:t>
      </w:r>
      <w:r w:rsidR="002F4C7E">
        <w:t xml:space="preserve"> </w:t>
      </w:r>
      <w:r w:rsidRPr="008D5F73">
        <w:t>contracts.</w:t>
      </w:r>
    </w:p>
    <w:p w:rsidR="007F5B35" w:rsidRPr="008D5F73" w:rsidRDefault="007F5B35">
      <w:pPr>
        <w:pStyle w:val="BodyText"/>
        <w:rPr>
          <w:b/>
          <w:sz w:val="24"/>
          <w:szCs w:val="24"/>
        </w:rPr>
      </w:pPr>
    </w:p>
    <w:p w:rsidR="007F5B35" w:rsidRPr="008D5F73" w:rsidRDefault="006E4AAE">
      <w:pPr>
        <w:pStyle w:val="ListParagraph"/>
        <w:numPr>
          <w:ilvl w:val="1"/>
          <w:numId w:val="43"/>
        </w:numPr>
        <w:tabs>
          <w:tab w:val="left" w:pos="948"/>
        </w:tabs>
        <w:ind w:left="640" w:right="845" w:firstLine="0"/>
        <w:rPr>
          <w:sz w:val="24"/>
          <w:szCs w:val="24"/>
        </w:rPr>
      </w:pPr>
      <w:r w:rsidRPr="008D5F73">
        <w:rPr>
          <w:b/>
          <w:sz w:val="24"/>
          <w:szCs w:val="24"/>
        </w:rPr>
        <w:t xml:space="preserve">In case bids are invited in multiple lots, the bid capacity shall be assessed as follows: </w:t>
      </w:r>
      <w:r w:rsidRPr="008D5F73">
        <w:rPr>
          <w:sz w:val="24"/>
          <w:szCs w:val="24"/>
        </w:rPr>
        <w:t>The Bidders who meet the minimum qualification criteria will be qualified only iftheir available bid capacity is more than the total bid value. The available bid capacity will be calculated as</w:t>
      </w:r>
      <w:r w:rsidR="002F4C7E">
        <w:rPr>
          <w:sz w:val="24"/>
          <w:szCs w:val="24"/>
        </w:rPr>
        <w:t xml:space="preserve"> </w:t>
      </w:r>
      <w:r w:rsidRPr="008D5F73">
        <w:rPr>
          <w:sz w:val="24"/>
          <w:szCs w:val="24"/>
        </w:rPr>
        <w:t>under:</w:t>
      </w:r>
    </w:p>
    <w:p w:rsidR="007F5B35" w:rsidRPr="008D5F73" w:rsidRDefault="007F5B35">
      <w:pPr>
        <w:pStyle w:val="BodyText"/>
        <w:spacing w:before="9"/>
        <w:rPr>
          <w:sz w:val="24"/>
          <w:szCs w:val="24"/>
        </w:rPr>
      </w:pPr>
    </w:p>
    <w:p w:rsidR="007F5B35" w:rsidRPr="008D5F73" w:rsidRDefault="006E4AAE">
      <w:pPr>
        <w:spacing w:line="482" w:lineRule="auto"/>
        <w:ind w:left="1360" w:right="2732" w:hanging="720"/>
        <w:rPr>
          <w:sz w:val="24"/>
          <w:szCs w:val="24"/>
        </w:rPr>
      </w:pPr>
      <w:r w:rsidRPr="008D5F73">
        <w:rPr>
          <w:b/>
          <w:sz w:val="24"/>
          <w:szCs w:val="24"/>
        </w:rPr>
        <w:t xml:space="preserve">Assessed Available Bid Capacity = (A X N X </w:t>
      </w:r>
      <w:r w:rsidRPr="008D5F73">
        <w:rPr>
          <w:b/>
          <w:sz w:val="24"/>
          <w:szCs w:val="24"/>
          <w:highlight w:val="yellow"/>
        </w:rPr>
        <w:t>2</w:t>
      </w:r>
      <w:r w:rsidRPr="008D5F73">
        <w:rPr>
          <w:b/>
          <w:sz w:val="24"/>
          <w:szCs w:val="24"/>
        </w:rPr>
        <w:t xml:space="preserve"> - B) </w:t>
      </w:r>
      <w:r w:rsidRPr="008D5F73">
        <w:rPr>
          <w:sz w:val="24"/>
          <w:szCs w:val="24"/>
        </w:rPr>
        <w:t>(Ref. ITB Para 35.3) Where</w:t>
      </w:r>
    </w:p>
    <w:p w:rsidR="007F5B35" w:rsidRPr="008D5F73" w:rsidRDefault="006E4AAE">
      <w:pPr>
        <w:pStyle w:val="BodyText"/>
        <w:tabs>
          <w:tab w:val="left" w:pos="2080"/>
        </w:tabs>
        <w:spacing w:line="249" w:lineRule="exact"/>
        <w:ind w:left="1360"/>
        <w:rPr>
          <w:sz w:val="24"/>
          <w:szCs w:val="24"/>
        </w:rPr>
      </w:pPr>
      <w:r w:rsidRPr="008D5F73">
        <w:rPr>
          <w:sz w:val="24"/>
          <w:szCs w:val="24"/>
        </w:rPr>
        <w:t>A=</w:t>
      </w:r>
      <w:r w:rsidRPr="008D5F73">
        <w:rPr>
          <w:sz w:val="24"/>
          <w:szCs w:val="24"/>
        </w:rPr>
        <w:tab/>
        <w:t>Maximum value of civil Engineering works executed in any singleyear</w:t>
      </w:r>
    </w:p>
    <w:p w:rsidR="007F5B35" w:rsidRPr="008D5F73" w:rsidRDefault="006E4AAE">
      <w:pPr>
        <w:pStyle w:val="BodyText"/>
        <w:tabs>
          <w:tab w:val="left" w:pos="9758"/>
        </w:tabs>
        <w:spacing w:before="2"/>
        <w:ind w:left="2080" w:right="839"/>
        <w:rPr>
          <w:sz w:val="24"/>
          <w:szCs w:val="24"/>
        </w:rPr>
      </w:pPr>
      <w:r w:rsidRPr="008D5F73">
        <w:rPr>
          <w:sz w:val="24"/>
          <w:szCs w:val="24"/>
        </w:rPr>
        <w:t>during the last five years (updated to the price level of thefinancial year</w:t>
      </w:r>
      <w:r w:rsidRPr="008D5F73">
        <w:rPr>
          <w:sz w:val="24"/>
          <w:szCs w:val="24"/>
          <w:u w:val="single"/>
        </w:rPr>
        <w:tab/>
      </w:r>
      <w:r w:rsidRPr="008D5F73">
        <w:rPr>
          <w:sz w:val="24"/>
          <w:szCs w:val="24"/>
        </w:rPr>
        <w:t xml:space="preserve">      @5% per year indicated taking into account the completed as well as works in progress.</w:t>
      </w:r>
    </w:p>
    <w:p w:rsidR="007F5B35" w:rsidRPr="008D5F73" w:rsidRDefault="007F5B35">
      <w:pPr>
        <w:pStyle w:val="BodyText"/>
        <w:spacing w:before="9"/>
        <w:rPr>
          <w:sz w:val="24"/>
          <w:szCs w:val="24"/>
        </w:rPr>
      </w:pPr>
    </w:p>
    <w:p w:rsidR="007F5B35" w:rsidRPr="008D5F73" w:rsidRDefault="006E4AAE">
      <w:pPr>
        <w:pStyle w:val="BodyText"/>
        <w:tabs>
          <w:tab w:val="left" w:pos="2080"/>
        </w:tabs>
        <w:spacing w:before="1"/>
        <w:ind w:left="1360"/>
        <w:rPr>
          <w:sz w:val="24"/>
          <w:szCs w:val="24"/>
        </w:rPr>
      </w:pPr>
      <w:r w:rsidRPr="008D5F73">
        <w:rPr>
          <w:sz w:val="24"/>
          <w:szCs w:val="24"/>
        </w:rPr>
        <w:t>N=</w:t>
      </w:r>
      <w:r w:rsidRPr="008D5F73">
        <w:rPr>
          <w:sz w:val="24"/>
          <w:szCs w:val="24"/>
        </w:rPr>
        <w:tab/>
        <w:t>Number of years prescribed for completion of the works for whichbids</w:t>
      </w:r>
    </w:p>
    <w:p w:rsidR="007F5B35" w:rsidRPr="008D5F73" w:rsidRDefault="006E4AAE">
      <w:pPr>
        <w:pStyle w:val="BodyText"/>
        <w:spacing w:before="1"/>
        <w:ind w:left="2080" w:right="844"/>
        <w:rPr>
          <w:sz w:val="24"/>
          <w:szCs w:val="24"/>
        </w:rPr>
      </w:pPr>
      <w:r w:rsidRPr="008D5F73">
        <w:rPr>
          <w:sz w:val="24"/>
          <w:szCs w:val="24"/>
        </w:rPr>
        <w:t>are invited (period of 6 months to be taken as (1/2) half-year and more than six months as one year)</w:t>
      </w:r>
    </w:p>
    <w:p w:rsidR="007F5B35" w:rsidRPr="008D5F73" w:rsidRDefault="007F5B35">
      <w:pPr>
        <w:pStyle w:val="BodyText"/>
        <w:spacing w:before="11"/>
        <w:rPr>
          <w:sz w:val="24"/>
          <w:szCs w:val="24"/>
        </w:rPr>
      </w:pPr>
    </w:p>
    <w:p w:rsidR="007F5B35" w:rsidRPr="008D5F73" w:rsidRDefault="006E4AAE">
      <w:pPr>
        <w:pStyle w:val="BodyText"/>
        <w:ind w:left="2080" w:right="774" w:hanging="720"/>
        <w:jc w:val="both"/>
        <w:rPr>
          <w:sz w:val="24"/>
          <w:szCs w:val="24"/>
        </w:rPr>
      </w:pPr>
      <w:r w:rsidRPr="008D5F73">
        <w:rPr>
          <w:sz w:val="24"/>
          <w:szCs w:val="24"/>
        </w:rPr>
        <w:t>B=    Value, at the current price level, of the existing commitments on on-going works to be completed during the period of completion of the works for which bids are invited).</w:t>
      </w:r>
    </w:p>
    <w:p w:rsidR="007F5B35" w:rsidRPr="008D5F73" w:rsidRDefault="007F5B35">
      <w:pPr>
        <w:pStyle w:val="BodyText"/>
        <w:spacing w:before="1"/>
        <w:rPr>
          <w:sz w:val="24"/>
          <w:szCs w:val="24"/>
        </w:rPr>
      </w:pPr>
    </w:p>
    <w:p w:rsidR="007F5B35" w:rsidRDefault="006E4AAE" w:rsidP="002F4C7E">
      <w:pPr>
        <w:ind w:left="1360" w:right="614"/>
        <w:rPr>
          <w:i/>
          <w:sz w:val="24"/>
          <w:szCs w:val="24"/>
        </w:rPr>
      </w:pPr>
      <w:r w:rsidRPr="008D5F73">
        <w:rPr>
          <w:i/>
          <w:sz w:val="24"/>
          <w:szCs w:val="24"/>
        </w:rPr>
        <w:t>Note: The Statements showing the value of existing commitments and ongoing works as well as the stipulated period of completion remaining for each of the works listed should be countersigned by the Engineer-in-Charge, not below the rank of an Executive Engineer or equivalent.</w:t>
      </w: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Default="002F4C7E" w:rsidP="002F4C7E">
      <w:pPr>
        <w:ind w:left="1360" w:right="614"/>
        <w:rPr>
          <w:i/>
          <w:sz w:val="24"/>
          <w:szCs w:val="24"/>
        </w:rPr>
      </w:pPr>
    </w:p>
    <w:p w:rsidR="002F4C7E" w:rsidRPr="00715C02" w:rsidRDefault="002F4C7E" w:rsidP="002F4C7E">
      <w:pPr>
        <w:ind w:left="1360" w:right="614"/>
        <w:rPr>
          <w:i/>
          <w:sz w:val="20"/>
        </w:rPr>
      </w:pPr>
    </w:p>
    <w:p w:rsidR="007F5B35" w:rsidRPr="00715C02" w:rsidRDefault="007F5B35">
      <w:pPr>
        <w:pStyle w:val="BodyText"/>
        <w:spacing w:before="10"/>
        <w:rPr>
          <w:i/>
          <w:sz w:val="29"/>
        </w:rPr>
      </w:pPr>
    </w:p>
    <w:p w:rsidR="007F5B35" w:rsidRPr="002F4C7E" w:rsidRDefault="006E4AAE" w:rsidP="002F4C7E">
      <w:pPr>
        <w:pStyle w:val="Heading3"/>
        <w:spacing w:after="240"/>
        <w:rPr>
          <w:sz w:val="28"/>
          <w:szCs w:val="28"/>
        </w:rPr>
      </w:pPr>
      <w:r w:rsidRPr="002F4C7E">
        <w:rPr>
          <w:sz w:val="28"/>
          <w:szCs w:val="28"/>
        </w:rPr>
        <w:lastRenderedPageBreak/>
        <w:t>Section V – Works Requirements</w:t>
      </w:r>
    </w:p>
    <w:p w:rsidR="007F5B35" w:rsidRPr="002F4C7E" w:rsidRDefault="006E4AAE" w:rsidP="00994481">
      <w:pPr>
        <w:spacing w:after="240" w:line="276" w:lineRule="auto"/>
        <w:ind w:left="640" w:right="658"/>
        <w:jc w:val="both"/>
        <w:rPr>
          <w:i/>
          <w:sz w:val="24"/>
          <w:szCs w:val="24"/>
        </w:rPr>
      </w:pPr>
      <w:r w:rsidRPr="002F4C7E">
        <w:rPr>
          <w:i/>
          <w:sz w:val="24"/>
          <w:szCs w:val="24"/>
        </w:rPr>
        <w:t>A set of precise and clear Specifications is a prerequisite for bidders to respond realistically and competitively to the requirements of the Employer without qualifying or conditioning their bids. In the context of international competitive bidding, the Specifications must be drafted to permit the widest possible competition and, at the same time, present a clear statement of therequired standards of workmanship, materials, and performance of the goods and services to be procured. Only if this is done shall the objectives of economy, efficiency, and fairness in procurement be realized, responsiveness of bids be ensured, and the subsequent task of Bid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rsidR="007F5B35" w:rsidRPr="002F4C7E" w:rsidRDefault="006E4AAE" w:rsidP="00994481">
      <w:pPr>
        <w:spacing w:before="199" w:after="240" w:line="276" w:lineRule="auto"/>
        <w:ind w:left="640" w:right="671"/>
        <w:jc w:val="both"/>
        <w:rPr>
          <w:i/>
          <w:sz w:val="24"/>
          <w:szCs w:val="24"/>
        </w:rPr>
      </w:pPr>
      <w:r w:rsidRPr="002F4C7E">
        <w:rPr>
          <w:i/>
          <w:sz w:val="24"/>
          <w:szCs w:val="24"/>
        </w:rPr>
        <w:t>Samples of Specifications from previous similar projects in the same country are useful in to prepare Specifications. Most Specifications are normally written specially by the Employer or Project Manager to suit the Contract Works in hand. There is no standard set of Specifications for universal application in all sectors in all countries, but there are established principles and practices, which are reflected in these documents.</w:t>
      </w:r>
    </w:p>
    <w:p w:rsidR="007F5B35" w:rsidRPr="002F4C7E" w:rsidRDefault="006E4AAE" w:rsidP="002F4C7E">
      <w:pPr>
        <w:spacing w:before="197" w:after="240" w:line="276" w:lineRule="auto"/>
        <w:ind w:left="640" w:right="593"/>
        <w:jc w:val="both"/>
        <w:rPr>
          <w:i/>
          <w:sz w:val="24"/>
          <w:szCs w:val="24"/>
        </w:rPr>
      </w:pPr>
      <w:r w:rsidRPr="002F4C7E">
        <w:rPr>
          <w:i/>
          <w:sz w:val="24"/>
          <w:szCs w:val="24"/>
        </w:rPr>
        <w:t>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particular Works Contract. Deletions or addendums should then adapt the General Specifications to apply them to the particular Works.</w:t>
      </w:r>
    </w:p>
    <w:p w:rsidR="007F5B35" w:rsidRPr="002F4C7E" w:rsidRDefault="006E4AAE" w:rsidP="00994481">
      <w:pPr>
        <w:spacing w:before="202" w:after="240" w:line="276" w:lineRule="auto"/>
        <w:ind w:left="640" w:right="681"/>
        <w:jc w:val="both"/>
        <w:rPr>
          <w:i/>
          <w:sz w:val="24"/>
          <w:szCs w:val="24"/>
        </w:rPr>
      </w:pPr>
      <w:r w:rsidRPr="002F4C7E">
        <w:rPr>
          <w:i/>
          <w:sz w:val="24"/>
          <w:szCs w:val="24"/>
        </w:rPr>
        <w:t>Care must be taken in drafting Specifications to ensure that they are not restrictive. In the Specifications of standards for goods, materials, and workmanship, recognized international standards should be used as much as possible. Where other particular standards are used, whether national standards or other standards, the Specifications should state that goods, materials, and workmanship that meet other authoritative standards, and which ensure substantially equal or higher quality than the standards mentioned, shall also be acceptable. To that effect, the following sample clause may be inserted in the Special Conditions or Specifications.</w:t>
      </w:r>
    </w:p>
    <w:p w:rsidR="007F5B35" w:rsidRPr="002F4C7E" w:rsidRDefault="006E4AAE" w:rsidP="002F4C7E">
      <w:pPr>
        <w:spacing w:before="198" w:after="240" w:line="276" w:lineRule="auto"/>
        <w:ind w:left="640"/>
        <w:jc w:val="both"/>
        <w:rPr>
          <w:b/>
          <w:i/>
          <w:sz w:val="24"/>
          <w:szCs w:val="24"/>
        </w:rPr>
      </w:pPr>
      <w:r w:rsidRPr="002F4C7E">
        <w:rPr>
          <w:b/>
          <w:i/>
          <w:sz w:val="24"/>
          <w:szCs w:val="24"/>
        </w:rPr>
        <w:t>“Equivalency of Standards and Codes</w:t>
      </w:r>
    </w:p>
    <w:p w:rsidR="007F5B35" w:rsidRPr="002F4C7E" w:rsidRDefault="006E4AAE" w:rsidP="00994481">
      <w:pPr>
        <w:spacing w:after="240" w:line="276" w:lineRule="auto"/>
        <w:ind w:left="640" w:right="682"/>
        <w:jc w:val="both"/>
        <w:rPr>
          <w:i/>
          <w:sz w:val="24"/>
          <w:szCs w:val="24"/>
        </w:rPr>
      </w:pPr>
      <w:r w:rsidRPr="002F4C7E">
        <w:rPr>
          <w:i/>
          <w:sz w:val="24"/>
          <w:szCs w:val="24"/>
        </w:rPr>
        <w:t xml:space="preserve">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region, other authoritative </w:t>
      </w:r>
      <w:r w:rsidRPr="002F4C7E">
        <w:rPr>
          <w:i/>
          <w:sz w:val="24"/>
          <w:szCs w:val="24"/>
        </w:rPr>
        <w:lastRenderedPageBreak/>
        <w:t>standards that ensure a substantially equal or higher quality than the standards and codes specified shall be accepted subject to the Project Manager’s prior review and written consent. Differences between the standards specified and the proposed alternative standards shall be fully described in writing by the Contractor and submitted to the Project Manager at least 28 days prior to the date when the Contractor desires</w:t>
      </w:r>
      <w:r w:rsidR="002F4C7E">
        <w:rPr>
          <w:i/>
          <w:sz w:val="24"/>
          <w:szCs w:val="24"/>
        </w:rPr>
        <w:t xml:space="preserve"> </w:t>
      </w:r>
      <w:r w:rsidRPr="002F4C7E">
        <w:rPr>
          <w:i/>
          <w:sz w:val="24"/>
          <w:szCs w:val="24"/>
        </w:rPr>
        <w:t>the Project Manager’s consent. In the event the Project Manager determines that such proposed deviations do not ensure substantially equal or higher quality, the Contractor shall comply with the standards specified in the documents.”</w:t>
      </w:r>
    </w:p>
    <w:p w:rsidR="007F5B35" w:rsidRPr="002F4C7E" w:rsidRDefault="006E4AAE" w:rsidP="00994481">
      <w:pPr>
        <w:spacing w:before="201" w:after="240" w:line="276" w:lineRule="auto"/>
        <w:ind w:left="640" w:right="671"/>
        <w:jc w:val="both"/>
        <w:rPr>
          <w:i/>
          <w:sz w:val="24"/>
          <w:szCs w:val="24"/>
        </w:rPr>
      </w:pPr>
      <w:r w:rsidRPr="002F4C7E">
        <w:rPr>
          <w:i/>
          <w:sz w:val="24"/>
          <w:szCs w:val="24"/>
        </w:rPr>
        <w:t>These Notes for Preparing Specifications are intended only as information for the Employer or the person drafting the bidding documents. They should not be included in the final documents.</w:t>
      </w:r>
    </w:p>
    <w:p w:rsidR="007F5B35" w:rsidRPr="002F4C7E" w:rsidRDefault="006E4AAE" w:rsidP="002F4C7E">
      <w:pPr>
        <w:pStyle w:val="Heading3"/>
        <w:spacing w:before="197" w:after="240" w:line="276" w:lineRule="auto"/>
        <w:ind w:left="640"/>
        <w:jc w:val="left"/>
        <w:rPr>
          <w:sz w:val="24"/>
          <w:szCs w:val="24"/>
        </w:rPr>
      </w:pPr>
      <w:r w:rsidRPr="002F4C7E">
        <w:rPr>
          <w:sz w:val="24"/>
          <w:szCs w:val="24"/>
        </w:rPr>
        <w:t>Drawings</w:t>
      </w:r>
    </w:p>
    <w:p w:rsidR="007F5B35" w:rsidRPr="002F4C7E" w:rsidRDefault="006E4AAE" w:rsidP="002F4C7E">
      <w:pPr>
        <w:spacing w:before="247" w:after="240" w:line="276" w:lineRule="auto"/>
        <w:ind w:left="640" w:right="671"/>
        <w:rPr>
          <w:i/>
          <w:sz w:val="24"/>
          <w:szCs w:val="24"/>
        </w:rPr>
      </w:pPr>
      <w:r w:rsidRPr="002F4C7E">
        <w:rPr>
          <w:i/>
          <w:sz w:val="24"/>
          <w:szCs w:val="24"/>
        </w:rPr>
        <w:t>Insert here a list of Drawings. The actual Drawings, including site plans, should be attached to this section or annexed in a separate folder.</w:t>
      </w:r>
    </w:p>
    <w:p w:rsidR="007F5B35" w:rsidRDefault="006E4AAE">
      <w:pPr>
        <w:pStyle w:val="Heading3"/>
        <w:spacing w:before="0"/>
        <w:ind w:left="640"/>
        <w:jc w:val="left"/>
      </w:pPr>
      <w:r w:rsidRPr="00715C02">
        <w:t>Supplementary Information</w:t>
      </w: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2F4C7E" w:rsidRDefault="002F4C7E">
      <w:pPr>
        <w:pStyle w:val="Heading3"/>
        <w:spacing w:before="0"/>
        <w:ind w:left="640"/>
        <w:jc w:val="left"/>
      </w:pPr>
    </w:p>
    <w:p w:rsidR="007F5B35" w:rsidRPr="00715C02" w:rsidRDefault="006E4AAE">
      <w:pPr>
        <w:spacing w:before="88"/>
        <w:ind w:left="147" w:right="205"/>
        <w:jc w:val="center"/>
        <w:rPr>
          <w:b/>
          <w:sz w:val="36"/>
        </w:rPr>
      </w:pPr>
      <w:r w:rsidRPr="00715C02">
        <w:rPr>
          <w:b/>
          <w:sz w:val="36"/>
        </w:rPr>
        <w:lastRenderedPageBreak/>
        <w:t>Section VI - Bidding Forms</w:t>
      </w:r>
    </w:p>
    <w:p w:rsidR="007F5B35" w:rsidRPr="00715C02" w:rsidRDefault="007F5B35">
      <w:pPr>
        <w:pStyle w:val="BodyText"/>
        <w:spacing w:before="2"/>
        <w:rPr>
          <w:b/>
          <w:sz w:val="45"/>
        </w:rPr>
      </w:pPr>
    </w:p>
    <w:p w:rsidR="007F5B35" w:rsidRPr="00715C02" w:rsidRDefault="006E4AAE">
      <w:pPr>
        <w:pStyle w:val="Heading6"/>
        <w:ind w:left="40" w:firstLine="0"/>
        <w:jc w:val="center"/>
      </w:pPr>
      <w:r w:rsidRPr="00715C02">
        <w:t>Table of Forms</w:t>
      </w:r>
    </w:p>
    <w:p w:rsidR="007F5B35" w:rsidRPr="00715C02" w:rsidRDefault="007F5B35">
      <w:pPr>
        <w:pStyle w:val="BodyText"/>
        <w:spacing w:before="7"/>
        <w:rPr>
          <w:b/>
          <w:sz w:val="23"/>
        </w:rPr>
      </w:pPr>
    </w:p>
    <w:p w:rsidR="007F5B35" w:rsidRPr="002F4C7E" w:rsidRDefault="002B5159">
      <w:pPr>
        <w:pStyle w:val="Heading7"/>
        <w:tabs>
          <w:tab w:val="left" w:leader="dot" w:pos="9041"/>
        </w:tabs>
        <w:spacing w:before="0"/>
        <w:rPr>
          <w:rFonts w:ascii="Arial" w:hAnsi="Arial" w:cs="Arial"/>
        </w:rPr>
      </w:pPr>
      <w:hyperlink w:anchor="_bookmark47" w:history="1">
        <w:r w:rsidR="006E4AAE" w:rsidRPr="002F4C7E">
          <w:rPr>
            <w:rFonts w:ascii="Arial" w:hAnsi="Arial" w:cs="Arial"/>
          </w:rPr>
          <w:t>Letter</w:t>
        </w:r>
        <w:r w:rsidR="002F4C7E" w:rsidRPr="002F4C7E">
          <w:rPr>
            <w:rFonts w:ascii="Arial" w:hAnsi="Arial" w:cs="Arial"/>
          </w:rPr>
          <w:t xml:space="preserve"> </w:t>
        </w:r>
        <w:r w:rsidR="006E4AAE" w:rsidRPr="002F4C7E">
          <w:rPr>
            <w:rFonts w:ascii="Arial" w:hAnsi="Arial" w:cs="Arial"/>
          </w:rPr>
          <w:t>of</w:t>
        </w:r>
        <w:r w:rsidR="002F4C7E" w:rsidRPr="002F4C7E">
          <w:rPr>
            <w:rFonts w:ascii="Arial" w:hAnsi="Arial" w:cs="Arial"/>
          </w:rPr>
          <w:t xml:space="preserve"> </w:t>
        </w:r>
        <w:r w:rsidR="006E4AAE" w:rsidRPr="002F4C7E">
          <w:rPr>
            <w:rFonts w:ascii="Arial" w:hAnsi="Arial" w:cs="Arial"/>
          </w:rPr>
          <w:t>Bid</w:t>
        </w:r>
        <w:r w:rsidR="006E4AAE" w:rsidRPr="002F4C7E">
          <w:rPr>
            <w:rFonts w:ascii="Arial" w:hAnsi="Arial" w:cs="Arial"/>
          </w:rPr>
          <w:tab/>
        </w:r>
        <w:r w:rsidR="002F4C7E">
          <w:rPr>
            <w:rFonts w:ascii="Arial" w:hAnsi="Arial" w:cs="Arial"/>
            <w:spacing w:val="9"/>
          </w:rPr>
          <w:t>….</w:t>
        </w:r>
        <w:r w:rsidR="00027C0C">
          <w:rPr>
            <w:rFonts w:ascii="Arial" w:hAnsi="Arial" w:cs="Arial"/>
            <w:spacing w:val="9"/>
          </w:rPr>
          <w:t>.</w:t>
        </w:r>
        <w:r w:rsidR="002F4C7E">
          <w:rPr>
            <w:rFonts w:ascii="Arial" w:hAnsi="Arial" w:cs="Arial"/>
            <w:spacing w:val="9"/>
          </w:rPr>
          <w:t>.</w:t>
        </w:r>
        <w:r w:rsidR="00027C0C">
          <w:rPr>
            <w:rFonts w:ascii="Arial" w:hAnsi="Arial" w:cs="Arial"/>
            <w:spacing w:val="9"/>
          </w:rPr>
          <w:t>-</w:t>
        </w:r>
        <w:r w:rsidR="008B0257">
          <w:rPr>
            <w:rFonts w:ascii="Arial" w:hAnsi="Arial" w:cs="Arial"/>
          </w:rPr>
          <w:t>40</w:t>
        </w:r>
        <w:r w:rsidR="006E4AAE" w:rsidRPr="002F4C7E">
          <w:rPr>
            <w:rFonts w:ascii="Arial" w:hAnsi="Arial" w:cs="Arial"/>
          </w:rPr>
          <w:t>-</w:t>
        </w:r>
      </w:hyperlink>
    </w:p>
    <w:p w:rsidR="007F5B35" w:rsidRPr="002F4C7E" w:rsidRDefault="002B5159">
      <w:pPr>
        <w:spacing w:before="102"/>
        <w:ind w:left="640"/>
        <w:rPr>
          <w:sz w:val="24"/>
          <w:szCs w:val="24"/>
        </w:rPr>
      </w:pPr>
      <w:hyperlink w:anchor="_bookmark48" w:history="1">
        <w:r w:rsidR="006E4AAE" w:rsidRPr="002F4C7E">
          <w:rPr>
            <w:sz w:val="24"/>
            <w:szCs w:val="24"/>
          </w:rPr>
          <w:t>Bill of Quantities....................................................................................</w:t>
        </w:r>
        <w:r w:rsidR="00C111C2" w:rsidRPr="002F4C7E">
          <w:rPr>
            <w:sz w:val="24"/>
            <w:szCs w:val="24"/>
          </w:rPr>
          <w:t xml:space="preserve">......................- </w:t>
        </w:r>
        <w:r w:rsidR="008B0257">
          <w:rPr>
            <w:sz w:val="24"/>
            <w:szCs w:val="24"/>
          </w:rPr>
          <w:t>43</w:t>
        </w:r>
        <w:r w:rsidR="006E4AAE" w:rsidRPr="002F4C7E">
          <w:rPr>
            <w:sz w:val="24"/>
            <w:szCs w:val="24"/>
          </w:rPr>
          <w:t>-</w:t>
        </w:r>
      </w:hyperlink>
    </w:p>
    <w:p w:rsidR="007F5B35" w:rsidRPr="002F4C7E" w:rsidRDefault="002B5159">
      <w:pPr>
        <w:spacing w:before="100"/>
        <w:ind w:left="640"/>
        <w:rPr>
          <w:sz w:val="24"/>
          <w:szCs w:val="24"/>
        </w:rPr>
      </w:pPr>
      <w:hyperlink w:anchor="_bookmark49" w:history="1">
        <w:r w:rsidR="006E4AAE" w:rsidRPr="002F4C7E">
          <w:rPr>
            <w:sz w:val="24"/>
            <w:szCs w:val="24"/>
          </w:rPr>
          <w:t>Form of Bid Security (Bank Guarantee) ....................................................................</w:t>
        </w:r>
        <w:r w:rsidR="00C111C2" w:rsidRPr="002F4C7E">
          <w:rPr>
            <w:sz w:val="24"/>
            <w:szCs w:val="24"/>
          </w:rPr>
          <w:t xml:space="preserve">.- </w:t>
        </w:r>
        <w:r w:rsidR="008B0257">
          <w:rPr>
            <w:sz w:val="24"/>
            <w:szCs w:val="24"/>
          </w:rPr>
          <w:t>45</w:t>
        </w:r>
        <w:r w:rsidR="006E4AAE" w:rsidRPr="002F4C7E">
          <w:rPr>
            <w:sz w:val="24"/>
            <w:szCs w:val="24"/>
          </w:rPr>
          <w:t>-</w:t>
        </w:r>
      </w:hyperlink>
    </w:p>
    <w:p w:rsidR="007F5B35" w:rsidRPr="002F4C7E" w:rsidRDefault="002B5159">
      <w:pPr>
        <w:spacing w:before="100"/>
        <w:ind w:left="640"/>
        <w:rPr>
          <w:sz w:val="24"/>
          <w:szCs w:val="24"/>
        </w:rPr>
      </w:pPr>
      <w:hyperlink w:anchor="_bookmark50" w:history="1">
        <w:r w:rsidR="006E4AAE" w:rsidRPr="002F4C7E">
          <w:rPr>
            <w:sz w:val="24"/>
            <w:szCs w:val="24"/>
          </w:rPr>
          <w:t>Technical Proposal Forms ..................................................................</w:t>
        </w:r>
        <w:r w:rsidR="00C111C2" w:rsidRPr="002F4C7E">
          <w:rPr>
            <w:sz w:val="24"/>
            <w:szCs w:val="24"/>
          </w:rPr>
          <w:t>.......................</w:t>
        </w:r>
        <w:r w:rsidR="00A85803">
          <w:rPr>
            <w:sz w:val="24"/>
            <w:szCs w:val="24"/>
          </w:rPr>
          <w:t>.</w:t>
        </w:r>
        <w:r w:rsidR="00C111C2" w:rsidRPr="002F4C7E">
          <w:rPr>
            <w:sz w:val="24"/>
            <w:szCs w:val="24"/>
          </w:rPr>
          <w:t xml:space="preserve">- </w:t>
        </w:r>
        <w:r w:rsidR="00027C0C">
          <w:rPr>
            <w:sz w:val="24"/>
            <w:szCs w:val="24"/>
          </w:rPr>
          <w:t>47</w:t>
        </w:r>
        <w:r w:rsidR="006E4AAE" w:rsidRPr="002F4C7E">
          <w:rPr>
            <w:sz w:val="24"/>
            <w:szCs w:val="24"/>
          </w:rPr>
          <w:t>-</w:t>
        </w:r>
      </w:hyperlink>
    </w:p>
    <w:p w:rsidR="007F5B35" w:rsidRPr="002F4C7E" w:rsidRDefault="002B5159">
      <w:pPr>
        <w:pStyle w:val="BodyText"/>
        <w:spacing w:before="103"/>
        <w:ind w:left="861"/>
        <w:rPr>
          <w:sz w:val="24"/>
          <w:szCs w:val="24"/>
        </w:rPr>
      </w:pPr>
      <w:hyperlink w:anchor="_bookmark51" w:history="1">
        <w:r w:rsidR="006E4AAE" w:rsidRPr="002F4C7E">
          <w:rPr>
            <w:sz w:val="24"/>
            <w:szCs w:val="24"/>
          </w:rPr>
          <w:t>Form</w:t>
        </w:r>
        <w:r w:rsidR="002F4C7E">
          <w:rPr>
            <w:sz w:val="24"/>
            <w:szCs w:val="24"/>
          </w:rPr>
          <w:t xml:space="preserve"> </w:t>
        </w:r>
        <w:r w:rsidR="006E4AAE" w:rsidRPr="002F4C7E">
          <w:rPr>
            <w:sz w:val="24"/>
            <w:szCs w:val="24"/>
          </w:rPr>
          <w:t>TECH-1:Site</w:t>
        </w:r>
        <w:r w:rsidR="002F4C7E" w:rsidRPr="002F4C7E">
          <w:rPr>
            <w:sz w:val="24"/>
            <w:szCs w:val="24"/>
          </w:rPr>
          <w:t xml:space="preserve"> </w:t>
        </w:r>
        <w:r w:rsidR="006E4AAE" w:rsidRPr="002F4C7E">
          <w:rPr>
            <w:sz w:val="24"/>
            <w:szCs w:val="24"/>
          </w:rPr>
          <w:t>Organization......</w:t>
        </w:r>
        <w:r w:rsidR="002F4C7E">
          <w:rPr>
            <w:sz w:val="24"/>
            <w:szCs w:val="24"/>
          </w:rPr>
          <w:t>...............</w:t>
        </w:r>
        <w:r w:rsidR="006E4AAE" w:rsidRPr="002F4C7E">
          <w:rPr>
            <w:sz w:val="24"/>
            <w:szCs w:val="24"/>
          </w:rPr>
          <w:t>........................................................</w:t>
        </w:r>
        <w:r w:rsidR="00A85803">
          <w:rPr>
            <w:sz w:val="24"/>
            <w:szCs w:val="24"/>
          </w:rPr>
          <w:t>..</w:t>
        </w:r>
        <w:r w:rsidR="006E4AAE" w:rsidRPr="002F4C7E">
          <w:rPr>
            <w:sz w:val="24"/>
            <w:szCs w:val="24"/>
          </w:rPr>
          <w:t>-</w:t>
        </w:r>
        <w:r w:rsidR="00027C0C">
          <w:rPr>
            <w:sz w:val="24"/>
            <w:szCs w:val="24"/>
          </w:rPr>
          <w:t>47</w:t>
        </w:r>
        <w:r w:rsidR="006E4AAE" w:rsidRPr="002F4C7E">
          <w:rPr>
            <w:sz w:val="24"/>
            <w:szCs w:val="24"/>
          </w:rPr>
          <w:t>-</w:t>
        </w:r>
      </w:hyperlink>
    </w:p>
    <w:p w:rsidR="007F5B35" w:rsidRPr="002F4C7E" w:rsidRDefault="002B5159">
      <w:pPr>
        <w:pStyle w:val="BodyText"/>
        <w:spacing w:before="121"/>
        <w:ind w:left="861"/>
        <w:rPr>
          <w:sz w:val="24"/>
          <w:szCs w:val="24"/>
        </w:rPr>
      </w:pPr>
      <w:hyperlink w:anchor="_bookmark52" w:history="1">
        <w:r w:rsidR="006E4AAE" w:rsidRPr="002F4C7E">
          <w:rPr>
            <w:sz w:val="24"/>
            <w:szCs w:val="24"/>
          </w:rPr>
          <w:t>Form</w:t>
        </w:r>
        <w:r w:rsidR="002F4C7E">
          <w:rPr>
            <w:sz w:val="24"/>
            <w:szCs w:val="24"/>
          </w:rPr>
          <w:t xml:space="preserve"> </w:t>
        </w:r>
        <w:r w:rsidR="006E4AAE" w:rsidRPr="002F4C7E">
          <w:rPr>
            <w:sz w:val="24"/>
            <w:szCs w:val="24"/>
          </w:rPr>
          <w:t>TECH-2:Mobilization</w:t>
        </w:r>
        <w:r w:rsidR="002F4C7E" w:rsidRPr="002F4C7E">
          <w:rPr>
            <w:sz w:val="24"/>
            <w:szCs w:val="24"/>
          </w:rPr>
          <w:t xml:space="preserve"> </w:t>
        </w:r>
        <w:r w:rsidR="006E4AAE" w:rsidRPr="002F4C7E">
          <w:rPr>
            <w:sz w:val="24"/>
            <w:szCs w:val="24"/>
          </w:rPr>
          <w:t>Schedule..................</w:t>
        </w:r>
        <w:r w:rsidR="002F4C7E">
          <w:rPr>
            <w:sz w:val="24"/>
            <w:szCs w:val="24"/>
          </w:rPr>
          <w:t>.................</w:t>
        </w:r>
        <w:r w:rsidR="006E4AAE" w:rsidRPr="002F4C7E">
          <w:rPr>
            <w:sz w:val="24"/>
            <w:szCs w:val="24"/>
          </w:rPr>
          <w:t>...................................</w:t>
        </w:r>
        <w:r w:rsidR="00A85803">
          <w:rPr>
            <w:sz w:val="24"/>
            <w:szCs w:val="24"/>
          </w:rPr>
          <w:t>.</w:t>
        </w:r>
        <w:r w:rsidR="006E4AAE" w:rsidRPr="002F4C7E">
          <w:rPr>
            <w:sz w:val="24"/>
            <w:szCs w:val="24"/>
          </w:rPr>
          <w:t>-</w:t>
        </w:r>
        <w:r w:rsidR="00027C0C">
          <w:rPr>
            <w:sz w:val="24"/>
            <w:szCs w:val="24"/>
          </w:rPr>
          <w:t>47</w:t>
        </w:r>
        <w:r w:rsidR="006E4AAE" w:rsidRPr="002F4C7E">
          <w:rPr>
            <w:sz w:val="24"/>
            <w:szCs w:val="24"/>
          </w:rPr>
          <w:t>-</w:t>
        </w:r>
      </w:hyperlink>
    </w:p>
    <w:p w:rsidR="007F5B35" w:rsidRPr="002F4C7E" w:rsidRDefault="002B5159">
      <w:pPr>
        <w:pStyle w:val="BodyText"/>
        <w:spacing w:before="123"/>
        <w:ind w:left="861"/>
        <w:rPr>
          <w:sz w:val="24"/>
          <w:szCs w:val="24"/>
        </w:rPr>
      </w:pPr>
      <w:hyperlink w:anchor="_bookmark53" w:history="1">
        <w:r w:rsidR="006E4AAE" w:rsidRPr="002F4C7E">
          <w:rPr>
            <w:sz w:val="24"/>
            <w:szCs w:val="24"/>
          </w:rPr>
          <w:t>Form</w:t>
        </w:r>
        <w:r w:rsidR="002F4C7E">
          <w:rPr>
            <w:sz w:val="24"/>
            <w:szCs w:val="24"/>
          </w:rPr>
          <w:t xml:space="preserve"> </w:t>
        </w:r>
        <w:r w:rsidR="006E4AAE" w:rsidRPr="002F4C7E">
          <w:rPr>
            <w:sz w:val="24"/>
            <w:szCs w:val="24"/>
          </w:rPr>
          <w:t>TECH-3:Construction</w:t>
        </w:r>
        <w:r w:rsidR="002F4C7E" w:rsidRPr="002F4C7E">
          <w:rPr>
            <w:sz w:val="24"/>
            <w:szCs w:val="24"/>
          </w:rPr>
          <w:t xml:space="preserve"> </w:t>
        </w:r>
        <w:r w:rsidR="006E4AAE" w:rsidRPr="002F4C7E">
          <w:rPr>
            <w:sz w:val="24"/>
            <w:szCs w:val="24"/>
          </w:rPr>
          <w:t>Schedule......................................</w:t>
        </w:r>
        <w:r w:rsidR="002F4C7E">
          <w:rPr>
            <w:sz w:val="24"/>
            <w:szCs w:val="24"/>
          </w:rPr>
          <w:t>................</w:t>
        </w:r>
        <w:r w:rsidR="006E4AAE" w:rsidRPr="002F4C7E">
          <w:rPr>
            <w:sz w:val="24"/>
            <w:szCs w:val="24"/>
          </w:rPr>
          <w:t>...............</w:t>
        </w:r>
        <w:r w:rsidR="00A85803">
          <w:rPr>
            <w:sz w:val="24"/>
            <w:szCs w:val="24"/>
          </w:rPr>
          <w:t>.</w:t>
        </w:r>
        <w:r w:rsidR="006E4AAE" w:rsidRPr="002F4C7E">
          <w:rPr>
            <w:sz w:val="24"/>
            <w:szCs w:val="24"/>
          </w:rPr>
          <w:t>-</w:t>
        </w:r>
        <w:r w:rsidR="00C111C2" w:rsidRPr="002F4C7E">
          <w:rPr>
            <w:sz w:val="24"/>
            <w:szCs w:val="24"/>
          </w:rPr>
          <w:t>4</w:t>
        </w:r>
        <w:r w:rsidR="00027C0C">
          <w:rPr>
            <w:sz w:val="24"/>
            <w:szCs w:val="24"/>
          </w:rPr>
          <w:t>7</w:t>
        </w:r>
        <w:r w:rsidR="006E4AAE" w:rsidRPr="002F4C7E">
          <w:rPr>
            <w:sz w:val="24"/>
            <w:szCs w:val="24"/>
          </w:rPr>
          <w:t>-</w:t>
        </w:r>
      </w:hyperlink>
    </w:p>
    <w:p w:rsidR="007F5B35" w:rsidRPr="002F4C7E" w:rsidRDefault="002B5159">
      <w:pPr>
        <w:pStyle w:val="BodyText"/>
        <w:spacing w:before="120"/>
        <w:ind w:left="861"/>
        <w:rPr>
          <w:sz w:val="24"/>
          <w:szCs w:val="24"/>
        </w:rPr>
      </w:pPr>
      <w:hyperlink w:anchor="_bookmark54" w:history="1">
        <w:r w:rsidR="006E4AAE" w:rsidRPr="002F4C7E">
          <w:rPr>
            <w:sz w:val="24"/>
            <w:szCs w:val="24"/>
          </w:rPr>
          <w:t>Form</w:t>
        </w:r>
        <w:r w:rsidR="002F4C7E">
          <w:rPr>
            <w:sz w:val="24"/>
            <w:szCs w:val="24"/>
          </w:rPr>
          <w:t xml:space="preserve"> </w:t>
        </w:r>
        <w:r w:rsidR="006E4AAE" w:rsidRPr="002F4C7E">
          <w:rPr>
            <w:sz w:val="24"/>
            <w:szCs w:val="24"/>
          </w:rPr>
          <w:t>ELIG-1.1:Information</w:t>
        </w:r>
        <w:r w:rsidR="00027C0C">
          <w:rPr>
            <w:sz w:val="24"/>
            <w:szCs w:val="24"/>
          </w:rPr>
          <w:t xml:space="preserve"> </w:t>
        </w:r>
        <w:r w:rsidR="006E4AAE" w:rsidRPr="002F4C7E">
          <w:rPr>
            <w:sz w:val="24"/>
            <w:szCs w:val="24"/>
          </w:rPr>
          <w:t>Form</w:t>
        </w:r>
        <w:r w:rsidR="00027C0C">
          <w:rPr>
            <w:sz w:val="24"/>
            <w:szCs w:val="24"/>
          </w:rPr>
          <w:t xml:space="preserve"> </w:t>
        </w:r>
        <w:r w:rsidR="006E4AAE" w:rsidRPr="002F4C7E">
          <w:rPr>
            <w:sz w:val="24"/>
            <w:szCs w:val="24"/>
          </w:rPr>
          <w:t>for</w:t>
        </w:r>
        <w:r w:rsidR="00027C0C">
          <w:rPr>
            <w:sz w:val="24"/>
            <w:szCs w:val="24"/>
          </w:rPr>
          <w:t xml:space="preserve"> </w:t>
        </w:r>
        <w:r w:rsidR="006E4AAE" w:rsidRPr="002F4C7E">
          <w:rPr>
            <w:sz w:val="24"/>
            <w:szCs w:val="24"/>
          </w:rPr>
          <w:t>Bidder............................</w:t>
        </w:r>
        <w:r w:rsidR="00027C0C">
          <w:rPr>
            <w:sz w:val="24"/>
            <w:szCs w:val="24"/>
          </w:rPr>
          <w:t>.....</w:t>
        </w:r>
        <w:r w:rsidR="002F4C7E">
          <w:rPr>
            <w:sz w:val="24"/>
            <w:szCs w:val="24"/>
          </w:rPr>
          <w:t>......</w:t>
        </w:r>
        <w:r w:rsidR="006E4AAE" w:rsidRPr="002F4C7E">
          <w:rPr>
            <w:sz w:val="24"/>
            <w:szCs w:val="24"/>
          </w:rPr>
          <w:t>..................</w:t>
        </w:r>
        <w:r w:rsidR="002F4C7E">
          <w:rPr>
            <w:sz w:val="24"/>
            <w:szCs w:val="24"/>
          </w:rPr>
          <w:t>...</w:t>
        </w:r>
        <w:r w:rsidR="00A85803">
          <w:rPr>
            <w:sz w:val="24"/>
            <w:szCs w:val="24"/>
          </w:rPr>
          <w:t>.</w:t>
        </w:r>
        <w:r w:rsidR="006E4AAE" w:rsidRPr="002F4C7E">
          <w:rPr>
            <w:sz w:val="24"/>
            <w:szCs w:val="24"/>
          </w:rPr>
          <w:t>-</w:t>
        </w:r>
        <w:r w:rsidR="00027C0C">
          <w:rPr>
            <w:sz w:val="24"/>
            <w:szCs w:val="24"/>
          </w:rPr>
          <w:t>48</w:t>
        </w:r>
        <w:r w:rsidR="006E4AAE" w:rsidRPr="002F4C7E">
          <w:rPr>
            <w:sz w:val="24"/>
            <w:szCs w:val="24"/>
          </w:rPr>
          <w:t>-</w:t>
        </w:r>
      </w:hyperlink>
    </w:p>
    <w:p w:rsidR="007F5B35" w:rsidRPr="002F4C7E" w:rsidRDefault="002B5159">
      <w:pPr>
        <w:pStyle w:val="BodyText"/>
        <w:spacing w:before="123"/>
        <w:ind w:left="861"/>
        <w:rPr>
          <w:sz w:val="24"/>
          <w:szCs w:val="24"/>
        </w:rPr>
      </w:pPr>
      <w:hyperlink w:anchor="_bookmark55" w:history="1">
        <w:r w:rsidR="006E4AAE" w:rsidRPr="002F4C7E">
          <w:rPr>
            <w:sz w:val="24"/>
            <w:szCs w:val="24"/>
          </w:rPr>
          <w:t>Form</w:t>
        </w:r>
        <w:r w:rsidR="002F4C7E">
          <w:rPr>
            <w:sz w:val="24"/>
            <w:szCs w:val="24"/>
          </w:rPr>
          <w:t xml:space="preserve"> </w:t>
        </w:r>
        <w:r w:rsidR="006E4AAE" w:rsidRPr="002F4C7E">
          <w:rPr>
            <w:sz w:val="24"/>
            <w:szCs w:val="24"/>
          </w:rPr>
          <w:t>ELIG-1.2:Information</w:t>
        </w:r>
        <w:r w:rsidR="00027C0C">
          <w:rPr>
            <w:sz w:val="24"/>
            <w:szCs w:val="24"/>
          </w:rPr>
          <w:t xml:space="preserve"> </w:t>
        </w:r>
        <w:r w:rsidR="006E4AAE" w:rsidRPr="002F4C7E">
          <w:rPr>
            <w:sz w:val="24"/>
            <w:szCs w:val="24"/>
          </w:rPr>
          <w:t>Form</w:t>
        </w:r>
        <w:r w:rsidR="00027C0C">
          <w:rPr>
            <w:sz w:val="24"/>
            <w:szCs w:val="24"/>
          </w:rPr>
          <w:t xml:space="preserve"> </w:t>
        </w:r>
        <w:r w:rsidR="006E4AAE" w:rsidRPr="002F4C7E">
          <w:rPr>
            <w:sz w:val="24"/>
            <w:szCs w:val="24"/>
          </w:rPr>
          <w:t>for</w:t>
        </w:r>
        <w:r w:rsidR="00027C0C">
          <w:rPr>
            <w:sz w:val="24"/>
            <w:szCs w:val="24"/>
          </w:rPr>
          <w:t xml:space="preserve"> </w:t>
        </w:r>
        <w:r w:rsidR="006E4AAE" w:rsidRPr="002F4C7E">
          <w:rPr>
            <w:sz w:val="24"/>
            <w:szCs w:val="24"/>
          </w:rPr>
          <w:t>Sub-Contractors..............</w:t>
        </w:r>
        <w:r w:rsidR="00027C0C">
          <w:rPr>
            <w:sz w:val="24"/>
            <w:szCs w:val="24"/>
          </w:rPr>
          <w:t>...........</w:t>
        </w:r>
        <w:r w:rsidR="002F4C7E">
          <w:rPr>
            <w:sz w:val="24"/>
            <w:szCs w:val="24"/>
          </w:rPr>
          <w:t>........</w:t>
        </w:r>
        <w:r w:rsidR="00027C0C">
          <w:rPr>
            <w:sz w:val="24"/>
            <w:szCs w:val="24"/>
          </w:rPr>
          <w:t>.........</w:t>
        </w:r>
        <w:r w:rsidR="006E4AAE" w:rsidRPr="002F4C7E">
          <w:rPr>
            <w:sz w:val="24"/>
            <w:szCs w:val="24"/>
          </w:rPr>
          <w:t>...-</w:t>
        </w:r>
        <w:r w:rsidR="00027C0C">
          <w:rPr>
            <w:sz w:val="24"/>
            <w:szCs w:val="24"/>
          </w:rPr>
          <w:t>50</w:t>
        </w:r>
        <w:r w:rsidR="006E4AAE" w:rsidRPr="002F4C7E">
          <w:rPr>
            <w:sz w:val="24"/>
            <w:szCs w:val="24"/>
          </w:rPr>
          <w:t>-</w:t>
        </w:r>
      </w:hyperlink>
    </w:p>
    <w:p w:rsidR="007F5B35" w:rsidRPr="002F4C7E" w:rsidRDefault="002B5159">
      <w:pPr>
        <w:pStyle w:val="BodyText"/>
        <w:spacing w:before="120"/>
        <w:ind w:left="861"/>
        <w:rPr>
          <w:sz w:val="24"/>
          <w:szCs w:val="24"/>
        </w:rPr>
      </w:pPr>
      <w:hyperlink w:anchor="_bookmark56" w:history="1">
        <w:r w:rsidR="006E4AAE" w:rsidRPr="002F4C7E">
          <w:rPr>
            <w:sz w:val="24"/>
            <w:szCs w:val="24"/>
          </w:rPr>
          <w:t>Form</w:t>
        </w:r>
        <w:r w:rsidR="002F4C7E">
          <w:rPr>
            <w:sz w:val="24"/>
            <w:szCs w:val="24"/>
          </w:rPr>
          <w:t xml:space="preserve"> </w:t>
        </w:r>
        <w:r w:rsidR="006E4AAE" w:rsidRPr="002F4C7E">
          <w:rPr>
            <w:sz w:val="24"/>
            <w:szCs w:val="24"/>
          </w:rPr>
          <w:t>QUAL-1:Annual</w:t>
        </w:r>
        <w:r w:rsidR="00027C0C">
          <w:rPr>
            <w:sz w:val="24"/>
            <w:szCs w:val="24"/>
          </w:rPr>
          <w:t xml:space="preserve"> </w:t>
        </w:r>
        <w:r w:rsidR="006E4AAE" w:rsidRPr="002F4C7E">
          <w:rPr>
            <w:sz w:val="24"/>
            <w:szCs w:val="24"/>
          </w:rPr>
          <w:t>Financial</w:t>
        </w:r>
        <w:r w:rsidR="00027C0C">
          <w:rPr>
            <w:sz w:val="24"/>
            <w:szCs w:val="24"/>
          </w:rPr>
          <w:t xml:space="preserve"> </w:t>
        </w:r>
        <w:r w:rsidR="006E4AAE" w:rsidRPr="002F4C7E">
          <w:rPr>
            <w:sz w:val="24"/>
            <w:szCs w:val="24"/>
          </w:rPr>
          <w:t>Turnover.............................</w:t>
        </w:r>
        <w:r w:rsidR="00027C0C">
          <w:rPr>
            <w:sz w:val="24"/>
            <w:szCs w:val="24"/>
          </w:rPr>
          <w:t>....................</w:t>
        </w:r>
        <w:r w:rsidR="002F4C7E">
          <w:rPr>
            <w:sz w:val="24"/>
            <w:szCs w:val="24"/>
          </w:rPr>
          <w:t>........</w:t>
        </w:r>
        <w:r w:rsidR="006E4AAE" w:rsidRPr="002F4C7E">
          <w:rPr>
            <w:sz w:val="24"/>
            <w:szCs w:val="24"/>
          </w:rPr>
          <w:t>.......-</w:t>
        </w:r>
        <w:r w:rsidR="00027C0C">
          <w:rPr>
            <w:sz w:val="24"/>
            <w:szCs w:val="24"/>
          </w:rPr>
          <w:t>51</w:t>
        </w:r>
        <w:r w:rsidR="006E4AAE" w:rsidRPr="002F4C7E">
          <w:rPr>
            <w:sz w:val="24"/>
            <w:szCs w:val="24"/>
          </w:rPr>
          <w:t>-</w:t>
        </w:r>
      </w:hyperlink>
    </w:p>
    <w:p w:rsidR="007F5B35" w:rsidRPr="002F4C7E" w:rsidRDefault="002B5159">
      <w:pPr>
        <w:pStyle w:val="BodyText"/>
        <w:spacing w:before="120"/>
        <w:ind w:left="861"/>
        <w:rPr>
          <w:sz w:val="24"/>
          <w:szCs w:val="24"/>
        </w:rPr>
      </w:pPr>
      <w:hyperlink w:anchor="_bookmark57" w:history="1">
        <w:r w:rsidR="006E4AAE" w:rsidRPr="002F4C7E">
          <w:rPr>
            <w:sz w:val="24"/>
            <w:szCs w:val="24"/>
          </w:rPr>
          <w:t>Form</w:t>
        </w:r>
        <w:r w:rsidR="002F4C7E">
          <w:rPr>
            <w:sz w:val="24"/>
            <w:szCs w:val="24"/>
          </w:rPr>
          <w:t xml:space="preserve"> </w:t>
        </w:r>
        <w:r w:rsidR="006E4AAE" w:rsidRPr="002F4C7E">
          <w:rPr>
            <w:sz w:val="24"/>
            <w:szCs w:val="24"/>
          </w:rPr>
          <w:t>QUAL-2:SatisfactoryCompletionofSimilarContracts</w:t>
        </w:r>
        <w:r w:rsidR="002F4C7E">
          <w:rPr>
            <w:sz w:val="24"/>
            <w:szCs w:val="24"/>
          </w:rPr>
          <w:t>.......................</w:t>
        </w:r>
        <w:r w:rsidR="006E4AAE" w:rsidRPr="002F4C7E">
          <w:rPr>
            <w:sz w:val="24"/>
            <w:szCs w:val="24"/>
          </w:rPr>
          <w:t>.................-</w:t>
        </w:r>
        <w:r w:rsidR="00027C0C">
          <w:rPr>
            <w:sz w:val="24"/>
            <w:szCs w:val="24"/>
          </w:rPr>
          <w:t>53</w:t>
        </w:r>
        <w:r w:rsidR="006E4AAE" w:rsidRPr="002F4C7E">
          <w:rPr>
            <w:sz w:val="24"/>
            <w:szCs w:val="24"/>
          </w:rPr>
          <w:t>-</w:t>
        </w:r>
      </w:hyperlink>
    </w:p>
    <w:p w:rsidR="007F5B35" w:rsidRPr="002F4C7E" w:rsidRDefault="002B5159">
      <w:pPr>
        <w:pStyle w:val="BodyText"/>
        <w:spacing w:before="123"/>
        <w:ind w:left="861"/>
        <w:rPr>
          <w:sz w:val="24"/>
          <w:szCs w:val="24"/>
        </w:rPr>
      </w:pPr>
      <w:hyperlink w:anchor="_bookmark58" w:history="1">
        <w:r w:rsidR="006E4AAE" w:rsidRPr="002F4C7E">
          <w:rPr>
            <w:sz w:val="24"/>
            <w:szCs w:val="24"/>
          </w:rPr>
          <w:t>Form</w:t>
        </w:r>
        <w:r w:rsidR="002F4C7E">
          <w:rPr>
            <w:sz w:val="24"/>
            <w:szCs w:val="24"/>
          </w:rPr>
          <w:t xml:space="preserve"> </w:t>
        </w:r>
        <w:r w:rsidR="006E4AAE" w:rsidRPr="002F4C7E">
          <w:rPr>
            <w:sz w:val="24"/>
            <w:szCs w:val="24"/>
          </w:rPr>
          <w:t>QUAL-3:SatisfactoryCompletionofElectricalWorks..............</w:t>
        </w:r>
        <w:r w:rsidR="002F4C7E">
          <w:rPr>
            <w:sz w:val="24"/>
            <w:szCs w:val="24"/>
          </w:rPr>
          <w:t>......</w:t>
        </w:r>
        <w:r w:rsidR="006E4AAE" w:rsidRPr="002F4C7E">
          <w:rPr>
            <w:sz w:val="24"/>
            <w:szCs w:val="24"/>
          </w:rPr>
          <w:t>.................</w:t>
        </w:r>
        <w:r w:rsidR="002F4C7E">
          <w:rPr>
            <w:sz w:val="24"/>
            <w:szCs w:val="24"/>
          </w:rPr>
          <w:t>.....</w:t>
        </w:r>
        <w:r w:rsidR="006E4AAE" w:rsidRPr="002F4C7E">
          <w:rPr>
            <w:sz w:val="24"/>
            <w:szCs w:val="24"/>
          </w:rPr>
          <w:t>-</w:t>
        </w:r>
        <w:r w:rsidR="00B2103F">
          <w:rPr>
            <w:sz w:val="24"/>
            <w:szCs w:val="24"/>
          </w:rPr>
          <w:t>53</w:t>
        </w:r>
        <w:r w:rsidR="006E4AAE" w:rsidRPr="002F4C7E">
          <w:rPr>
            <w:sz w:val="24"/>
            <w:szCs w:val="24"/>
          </w:rPr>
          <w:t>-</w:t>
        </w:r>
      </w:hyperlink>
    </w:p>
    <w:p w:rsidR="007F5B35" w:rsidRPr="002F4C7E" w:rsidRDefault="002B5159">
      <w:pPr>
        <w:pStyle w:val="BodyText"/>
        <w:spacing w:before="120"/>
        <w:ind w:left="861"/>
        <w:rPr>
          <w:sz w:val="24"/>
          <w:szCs w:val="24"/>
        </w:rPr>
      </w:pPr>
      <w:hyperlink w:anchor="_bookmark59" w:history="1">
        <w:r w:rsidR="006E4AAE" w:rsidRPr="002F4C7E">
          <w:rPr>
            <w:sz w:val="24"/>
            <w:szCs w:val="24"/>
          </w:rPr>
          <w:t>Form</w:t>
        </w:r>
        <w:r w:rsidR="002F4C7E">
          <w:rPr>
            <w:sz w:val="24"/>
            <w:szCs w:val="24"/>
          </w:rPr>
          <w:t xml:space="preserve"> </w:t>
        </w:r>
        <w:r w:rsidR="006E4AAE" w:rsidRPr="002F4C7E">
          <w:rPr>
            <w:sz w:val="24"/>
            <w:szCs w:val="24"/>
          </w:rPr>
          <w:t>QUAL-4:LicenseforExecutingAnti-TermiteWork</w:t>
        </w:r>
        <w:r w:rsidR="002F4C7E">
          <w:rPr>
            <w:sz w:val="24"/>
            <w:szCs w:val="24"/>
          </w:rPr>
          <w:t>s.......................</w:t>
        </w:r>
        <w:r w:rsidR="006E4AAE" w:rsidRPr="002F4C7E">
          <w:rPr>
            <w:sz w:val="24"/>
            <w:szCs w:val="24"/>
          </w:rPr>
          <w:t>......................</w:t>
        </w:r>
        <w:r w:rsidR="002F4C7E">
          <w:rPr>
            <w:sz w:val="24"/>
            <w:szCs w:val="24"/>
          </w:rPr>
          <w:t>-</w:t>
        </w:r>
        <w:r w:rsidR="00B2103F">
          <w:rPr>
            <w:sz w:val="24"/>
            <w:szCs w:val="24"/>
          </w:rPr>
          <w:t>54</w:t>
        </w:r>
        <w:r w:rsidR="006E4AAE" w:rsidRPr="002F4C7E">
          <w:rPr>
            <w:sz w:val="24"/>
            <w:szCs w:val="24"/>
          </w:rPr>
          <w:t>-</w:t>
        </w:r>
      </w:hyperlink>
    </w:p>
    <w:p w:rsidR="007F5B35" w:rsidRPr="002F4C7E" w:rsidRDefault="002B5159">
      <w:pPr>
        <w:pStyle w:val="BodyText"/>
        <w:spacing w:before="123"/>
        <w:ind w:left="861"/>
        <w:rPr>
          <w:sz w:val="24"/>
          <w:szCs w:val="24"/>
        </w:rPr>
      </w:pPr>
      <w:hyperlink w:anchor="_bookmark60" w:history="1">
        <w:r w:rsidR="006E4AAE" w:rsidRPr="002F4C7E">
          <w:rPr>
            <w:sz w:val="24"/>
            <w:szCs w:val="24"/>
          </w:rPr>
          <w:t>Form</w:t>
        </w:r>
        <w:r w:rsidR="002F4C7E">
          <w:rPr>
            <w:sz w:val="24"/>
            <w:szCs w:val="24"/>
          </w:rPr>
          <w:t xml:space="preserve"> </w:t>
        </w:r>
        <w:r w:rsidR="006E4AAE" w:rsidRPr="002F4C7E">
          <w:rPr>
            <w:sz w:val="24"/>
            <w:szCs w:val="24"/>
          </w:rPr>
          <w:t>QUAL-5:LicenseforExecutingFire-FightingWork.</w:t>
        </w:r>
        <w:r w:rsidR="002F4C7E">
          <w:rPr>
            <w:sz w:val="24"/>
            <w:szCs w:val="24"/>
          </w:rPr>
          <w:t>.........................</w:t>
        </w:r>
        <w:r w:rsidR="006E4AAE" w:rsidRPr="002F4C7E">
          <w:rPr>
            <w:sz w:val="24"/>
            <w:szCs w:val="24"/>
          </w:rPr>
          <w:t>....................-</w:t>
        </w:r>
        <w:r w:rsidR="00B2103F">
          <w:rPr>
            <w:sz w:val="24"/>
            <w:szCs w:val="24"/>
          </w:rPr>
          <w:t>55</w:t>
        </w:r>
        <w:r w:rsidR="006E4AAE" w:rsidRPr="002F4C7E">
          <w:rPr>
            <w:sz w:val="24"/>
            <w:szCs w:val="24"/>
          </w:rPr>
          <w:t>-</w:t>
        </w:r>
      </w:hyperlink>
    </w:p>
    <w:p w:rsidR="002F4C7E" w:rsidRDefault="002B5159">
      <w:pPr>
        <w:pStyle w:val="BodyText"/>
        <w:spacing w:before="120" w:line="348" w:lineRule="auto"/>
        <w:ind w:left="861" w:right="605"/>
        <w:jc w:val="both"/>
        <w:rPr>
          <w:sz w:val="24"/>
          <w:szCs w:val="24"/>
        </w:rPr>
      </w:pPr>
      <w:hyperlink w:anchor="_bookmark61" w:history="1">
        <w:r w:rsidR="006E4AAE" w:rsidRPr="002F4C7E">
          <w:rPr>
            <w:sz w:val="24"/>
            <w:szCs w:val="24"/>
          </w:rPr>
          <w:t>Form</w:t>
        </w:r>
        <w:r w:rsidR="002F4C7E">
          <w:rPr>
            <w:sz w:val="24"/>
            <w:szCs w:val="24"/>
          </w:rPr>
          <w:t xml:space="preserve"> </w:t>
        </w:r>
        <w:r w:rsidR="006E4AAE" w:rsidRPr="002F4C7E">
          <w:rPr>
            <w:sz w:val="24"/>
            <w:szCs w:val="24"/>
          </w:rPr>
          <w:t>QUAL-6:ExecutionofMinimumQuantitiesofWorks....................</w:t>
        </w:r>
        <w:r w:rsidR="002F4C7E">
          <w:rPr>
            <w:sz w:val="24"/>
            <w:szCs w:val="24"/>
          </w:rPr>
          <w:t>.....................</w:t>
        </w:r>
        <w:r w:rsidR="006E4AAE" w:rsidRPr="002F4C7E">
          <w:rPr>
            <w:sz w:val="24"/>
            <w:szCs w:val="24"/>
          </w:rPr>
          <w:t>-</w:t>
        </w:r>
        <w:r w:rsidR="00B2103F">
          <w:rPr>
            <w:sz w:val="24"/>
            <w:szCs w:val="24"/>
          </w:rPr>
          <w:t>56</w:t>
        </w:r>
        <w:r w:rsidR="006E4AAE" w:rsidRPr="002F4C7E">
          <w:rPr>
            <w:sz w:val="24"/>
            <w:szCs w:val="24"/>
          </w:rPr>
          <w:t>-</w:t>
        </w:r>
      </w:hyperlink>
      <w:hyperlink w:anchor="_bookmark62" w:history="1">
        <w:r w:rsidR="006E4AAE" w:rsidRPr="002F4C7E">
          <w:rPr>
            <w:sz w:val="24"/>
            <w:szCs w:val="24"/>
          </w:rPr>
          <w:t>Form QUAL-7: Availability of Contractor’ Equipment e</w:t>
        </w:r>
        <w:r w:rsidR="002F4C7E">
          <w:rPr>
            <w:sz w:val="24"/>
            <w:szCs w:val="24"/>
          </w:rPr>
          <w:t>ssential for carrying out Works……………………………………………………………………………………</w:t>
        </w:r>
        <w:r w:rsidR="00C111C2" w:rsidRPr="002F4C7E">
          <w:rPr>
            <w:sz w:val="24"/>
            <w:szCs w:val="24"/>
          </w:rPr>
          <w:t>...-</w:t>
        </w:r>
        <w:r w:rsidR="00B2103F">
          <w:rPr>
            <w:sz w:val="24"/>
            <w:szCs w:val="24"/>
          </w:rPr>
          <w:t>57</w:t>
        </w:r>
        <w:r w:rsidR="006E4AAE" w:rsidRPr="002F4C7E">
          <w:rPr>
            <w:sz w:val="24"/>
            <w:szCs w:val="24"/>
          </w:rPr>
          <w:t>-</w:t>
        </w:r>
      </w:hyperlink>
    </w:p>
    <w:p w:rsidR="007F5B35" w:rsidRPr="002F4C7E" w:rsidRDefault="002B5159">
      <w:pPr>
        <w:pStyle w:val="BodyText"/>
        <w:spacing w:before="120" w:line="348" w:lineRule="auto"/>
        <w:ind w:left="861" w:right="605"/>
        <w:jc w:val="both"/>
        <w:rPr>
          <w:sz w:val="24"/>
          <w:szCs w:val="24"/>
        </w:rPr>
      </w:pPr>
      <w:hyperlink w:anchor="_bookmark63" w:history="1">
        <w:r w:rsidR="002F4C7E">
          <w:rPr>
            <w:sz w:val="24"/>
            <w:szCs w:val="24"/>
          </w:rPr>
          <w:t xml:space="preserve">Form QUAL </w:t>
        </w:r>
        <w:r w:rsidR="006E4AAE" w:rsidRPr="002F4C7E">
          <w:rPr>
            <w:sz w:val="24"/>
            <w:szCs w:val="24"/>
          </w:rPr>
          <w:t>8:AvailabilityofContractor</w:t>
        </w:r>
        <w:r w:rsidR="002F4C7E">
          <w:rPr>
            <w:sz w:val="24"/>
            <w:szCs w:val="24"/>
          </w:rPr>
          <w:t>’sKeyPersonn</w:t>
        </w:r>
        <w:r w:rsidR="006E4AAE" w:rsidRPr="002F4C7E">
          <w:rPr>
            <w:sz w:val="24"/>
            <w:szCs w:val="24"/>
          </w:rPr>
          <w:t>......................................</w:t>
        </w:r>
        <w:r w:rsidR="002F4C7E">
          <w:rPr>
            <w:sz w:val="24"/>
            <w:szCs w:val="24"/>
          </w:rPr>
          <w:t>......</w:t>
        </w:r>
        <w:r w:rsidR="006E4AAE" w:rsidRPr="002F4C7E">
          <w:rPr>
            <w:sz w:val="24"/>
            <w:szCs w:val="24"/>
          </w:rPr>
          <w:t>.-</w:t>
        </w:r>
        <w:r w:rsidR="00B2103F">
          <w:rPr>
            <w:sz w:val="24"/>
            <w:szCs w:val="24"/>
          </w:rPr>
          <w:t>58</w:t>
        </w:r>
        <w:r w:rsidR="006E4AAE" w:rsidRPr="002F4C7E">
          <w:rPr>
            <w:sz w:val="24"/>
            <w:szCs w:val="24"/>
          </w:rPr>
          <w:t>-</w:t>
        </w:r>
      </w:hyperlink>
    </w:p>
    <w:p w:rsidR="007F5B35" w:rsidRPr="002F4C7E" w:rsidRDefault="002B5159">
      <w:pPr>
        <w:pStyle w:val="BodyText"/>
        <w:spacing w:before="1"/>
        <w:ind w:left="861"/>
        <w:rPr>
          <w:sz w:val="24"/>
          <w:szCs w:val="24"/>
        </w:rPr>
      </w:pPr>
      <w:hyperlink w:anchor="_bookmark64" w:history="1">
        <w:r w:rsidR="006E4AAE" w:rsidRPr="002F4C7E">
          <w:rPr>
            <w:sz w:val="24"/>
            <w:szCs w:val="24"/>
          </w:rPr>
          <w:t>Form</w:t>
        </w:r>
        <w:r w:rsidR="002F4C7E">
          <w:rPr>
            <w:sz w:val="24"/>
            <w:szCs w:val="24"/>
          </w:rPr>
          <w:t xml:space="preserve"> </w:t>
        </w:r>
        <w:r w:rsidR="006E4AAE" w:rsidRPr="002F4C7E">
          <w:rPr>
            <w:sz w:val="24"/>
            <w:szCs w:val="24"/>
          </w:rPr>
          <w:t>QUAL-9:AvailabilityofLiquidAssets/Credit</w:t>
        </w:r>
        <w:r w:rsidR="002F4C7E" w:rsidRPr="002F4C7E">
          <w:rPr>
            <w:sz w:val="24"/>
            <w:szCs w:val="24"/>
          </w:rPr>
          <w:t xml:space="preserve"> </w:t>
        </w:r>
        <w:r w:rsidR="002F4C7E">
          <w:rPr>
            <w:sz w:val="24"/>
            <w:szCs w:val="24"/>
          </w:rPr>
          <w:t>Facility..........</w:t>
        </w:r>
        <w:r w:rsidR="006E4AAE" w:rsidRPr="002F4C7E">
          <w:rPr>
            <w:sz w:val="24"/>
            <w:szCs w:val="24"/>
          </w:rPr>
          <w:t>...............................</w:t>
        </w:r>
        <w:r w:rsidR="002F4C7E">
          <w:rPr>
            <w:sz w:val="24"/>
            <w:szCs w:val="24"/>
          </w:rPr>
          <w:t>.</w:t>
        </w:r>
        <w:r w:rsidR="006E4AAE" w:rsidRPr="002F4C7E">
          <w:rPr>
            <w:sz w:val="24"/>
            <w:szCs w:val="24"/>
          </w:rPr>
          <w:t>-</w:t>
        </w:r>
        <w:r w:rsidR="00B2103F">
          <w:rPr>
            <w:sz w:val="24"/>
            <w:szCs w:val="24"/>
          </w:rPr>
          <w:t>61</w:t>
        </w:r>
        <w:r w:rsidR="006E4AAE" w:rsidRPr="002F4C7E">
          <w:rPr>
            <w:sz w:val="24"/>
            <w:szCs w:val="24"/>
          </w:rPr>
          <w:t>-</w:t>
        </w:r>
      </w:hyperlink>
    </w:p>
    <w:p w:rsidR="007F5B35" w:rsidRPr="002F4C7E" w:rsidRDefault="002B5159">
      <w:pPr>
        <w:pStyle w:val="BodyText"/>
        <w:spacing w:before="122"/>
        <w:ind w:left="861"/>
        <w:rPr>
          <w:sz w:val="24"/>
          <w:szCs w:val="24"/>
        </w:rPr>
      </w:pPr>
      <w:hyperlink w:anchor="_bookmark65" w:history="1">
        <w:r w:rsidR="006E4AAE" w:rsidRPr="002F4C7E">
          <w:rPr>
            <w:sz w:val="24"/>
            <w:szCs w:val="24"/>
          </w:rPr>
          <w:t>Form</w:t>
        </w:r>
        <w:r w:rsidR="002F4C7E">
          <w:rPr>
            <w:sz w:val="24"/>
            <w:szCs w:val="24"/>
          </w:rPr>
          <w:t xml:space="preserve"> </w:t>
        </w:r>
        <w:r w:rsidR="006E4AAE" w:rsidRPr="002F4C7E">
          <w:rPr>
            <w:sz w:val="24"/>
            <w:szCs w:val="24"/>
          </w:rPr>
          <w:t>QUAL-10:Informationon</w:t>
        </w:r>
        <w:r w:rsidR="002F4C7E" w:rsidRPr="002F4C7E">
          <w:rPr>
            <w:sz w:val="24"/>
            <w:szCs w:val="24"/>
          </w:rPr>
          <w:t xml:space="preserve"> </w:t>
        </w:r>
        <w:r w:rsidR="006E4AAE" w:rsidRPr="002F4C7E">
          <w:rPr>
            <w:sz w:val="24"/>
            <w:szCs w:val="24"/>
          </w:rPr>
          <w:t>Bid</w:t>
        </w:r>
        <w:r w:rsidR="002F4C7E" w:rsidRPr="002F4C7E">
          <w:rPr>
            <w:sz w:val="24"/>
            <w:szCs w:val="24"/>
          </w:rPr>
          <w:t xml:space="preserve"> </w:t>
        </w:r>
        <w:r w:rsidR="006E4AAE" w:rsidRPr="002F4C7E">
          <w:rPr>
            <w:sz w:val="24"/>
            <w:szCs w:val="24"/>
          </w:rPr>
          <w:t>Capacity..................................</w:t>
        </w:r>
        <w:r w:rsidR="002F4C7E">
          <w:rPr>
            <w:sz w:val="24"/>
            <w:szCs w:val="24"/>
          </w:rPr>
          <w:t>.......</w:t>
        </w:r>
        <w:r w:rsidR="006E4AAE" w:rsidRPr="002F4C7E">
          <w:rPr>
            <w:sz w:val="24"/>
            <w:szCs w:val="24"/>
          </w:rPr>
          <w:t>............</w:t>
        </w:r>
        <w:r w:rsidR="002F4C7E">
          <w:rPr>
            <w:sz w:val="24"/>
            <w:szCs w:val="24"/>
          </w:rPr>
          <w:t>.......</w:t>
        </w:r>
        <w:r w:rsidR="006E4AAE" w:rsidRPr="002F4C7E">
          <w:rPr>
            <w:sz w:val="24"/>
            <w:szCs w:val="24"/>
          </w:rPr>
          <w:t>-</w:t>
        </w:r>
        <w:bookmarkStart w:id="45" w:name="_GoBack"/>
        <w:bookmarkEnd w:id="45"/>
        <w:r w:rsidR="00B2103F">
          <w:rPr>
            <w:sz w:val="24"/>
            <w:szCs w:val="24"/>
          </w:rPr>
          <w:t>62</w:t>
        </w:r>
        <w:r w:rsidR="006E4AAE" w:rsidRPr="002F4C7E">
          <w:rPr>
            <w:sz w:val="24"/>
            <w:szCs w:val="24"/>
          </w:rPr>
          <w:t>-</w:t>
        </w:r>
      </w:hyperlink>
    </w:p>
    <w:p w:rsidR="007F5B35" w:rsidRPr="00715C02" w:rsidRDefault="007F5B35">
      <w:pPr>
        <w:sectPr w:rsidR="007F5B35" w:rsidRPr="00715C02">
          <w:pgSz w:w="12240" w:h="15840"/>
          <w:pgMar w:top="1020" w:right="840" w:bottom="880" w:left="800" w:header="825" w:footer="606" w:gutter="0"/>
          <w:cols w:space="720"/>
        </w:sectPr>
      </w:pPr>
    </w:p>
    <w:p w:rsidR="007F5B35" w:rsidRPr="00715C02" w:rsidRDefault="007F5B35">
      <w:pPr>
        <w:pStyle w:val="BodyText"/>
        <w:spacing w:before="5"/>
        <w:rPr>
          <w:sz w:val="26"/>
        </w:rPr>
      </w:pPr>
    </w:p>
    <w:p w:rsidR="007F5B35" w:rsidRPr="00A85803" w:rsidRDefault="006E4AAE">
      <w:pPr>
        <w:pStyle w:val="Heading2"/>
        <w:spacing w:before="89"/>
        <w:ind w:left="39"/>
        <w:rPr>
          <w:sz w:val="28"/>
          <w:szCs w:val="28"/>
        </w:rPr>
      </w:pPr>
      <w:bookmarkStart w:id="46" w:name="_bookmark47"/>
      <w:bookmarkEnd w:id="46"/>
      <w:r w:rsidRPr="00A85803">
        <w:rPr>
          <w:sz w:val="28"/>
          <w:szCs w:val="28"/>
        </w:rPr>
        <w:t>Letter of Bid</w:t>
      </w:r>
    </w:p>
    <w:p w:rsidR="007F5B35" w:rsidRPr="00715C02" w:rsidRDefault="002B5159">
      <w:pPr>
        <w:pStyle w:val="BodyText"/>
        <w:spacing w:before="8"/>
        <w:rPr>
          <w:sz w:val="17"/>
        </w:rPr>
      </w:pPr>
      <w:r w:rsidRPr="002B5159">
        <w:rPr>
          <w:noProof/>
          <w:lang w:val="en-IN" w:eastAsia="en-IN" w:bidi="ar-SA"/>
        </w:rPr>
        <w:pict>
          <v:shapetype id="_x0000_t202" coordsize="21600,21600" o:spt="202" path="m,l,21600r21600,l21600,xe">
            <v:stroke joinstyle="miter"/>
            <v:path gradientshapeok="t" o:connecttype="rect"/>
          </v:shapetype>
          <v:shape id="Text Box 22" o:spid="_x0000_s1047" type="#_x0000_t202" style="position:absolute;margin-left:72.25pt;margin-top:12.4pt;width:467.6pt;height:69.8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" filled="f" strokeweight=".48pt">
            <v:path arrowok="t"/>
            <v:textbox inset="0,0,0,0">
              <w:txbxContent>
                <w:p w:rsidR="00994481" w:rsidRPr="00A85803" w:rsidRDefault="00994481">
                  <w:pPr>
                    <w:spacing w:before="2" w:line="254" w:lineRule="auto"/>
                    <w:ind w:left="103" w:right="188"/>
                    <w:rPr>
                      <w:i/>
                      <w:sz w:val="24"/>
                      <w:szCs w:val="24"/>
                    </w:rPr>
                  </w:pPr>
                  <w:r w:rsidRPr="00A85803">
                    <w:rPr>
                      <w:i/>
                      <w:sz w:val="24"/>
                      <w:szCs w:val="24"/>
                    </w:rPr>
                    <w:t>The Bidder must prepare the Letter of Bid on its letterhead clearly showing the Bidder’s complete name and address.</w:t>
                  </w:r>
                </w:p>
                <w:p w:rsidR="00994481" w:rsidRPr="00A85803" w:rsidRDefault="00994481">
                  <w:pPr>
                    <w:spacing w:before="167"/>
                    <w:ind w:left="103" w:right="188"/>
                    <w:rPr>
                      <w:b/>
                      <w:i/>
                      <w:sz w:val="24"/>
                      <w:szCs w:val="24"/>
                    </w:rPr>
                  </w:pPr>
                  <w:r w:rsidRPr="00A85803">
                    <w:rPr>
                      <w:b/>
                      <w:i/>
                      <w:sz w:val="24"/>
                      <w:szCs w:val="24"/>
                    </w:rPr>
                    <w:t>Note: All italicized text is for use in preparing these forms and shall be deleted from the final products.</w:t>
                  </w:r>
                </w:p>
              </w:txbxContent>
            </v:textbox>
            <w10:wrap type="topAndBottom" anchorx="page"/>
          </v:shape>
        </w:pict>
      </w:r>
    </w:p>
    <w:p w:rsidR="007F5B35" w:rsidRPr="00715C02" w:rsidRDefault="007F5B35">
      <w:pPr>
        <w:pStyle w:val="BodyText"/>
        <w:rPr>
          <w:sz w:val="20"/>
        </w:rPr>
      </w:pPr>
    </w:p>
    <w:p w:rsidR="007F5B35" w:rsidRPr="00715C02" w:rsidRDefault="007F5B35">
      <w:pPr>
        <w:pStyle w:val="BodyText"/>
        <w:spacing w:before="10"/>
        <w:rPr>
          <w:sz w:val="16"/>
        </w:rPr>
      </w:pPr>
    </w:p>
    <w:p w:rsidR="007F5B35" w:rsidRPr="00A85803" w:rsidRDefault="006E4AAE">
      <w:pPr>
        <w:pStyle w:val="Heading9"/>
        <w:tabs>
          <w:tab w:val="left" w:pos="2631"/>
        </w:tabs>
        <w:spacing w:before="94"/>
        <w:rPr>
          <w:sz w:val="24"/>
          <w:szCs w:val="24"/>
        </w:rPr>
      </w:pPr>
      <w:r w:rsidRPr="00A85803">
        <w:rPr>
          <w:b w:val="0"/>
          <w:sz w:val="24"/>
          <w:szCs w:val="24"/>
        </w:rPr>
        <w:t>Date:</w:t>
      </w:r>
      <w:r w:rsidRPr="00A85803">
        <w:rPr>
          <w:b w:val="0"/>
          <w:sz w:val="24"/>
          <w:szCs w:val="24"/>
          <w:u w:val="single"/>
        </w:rPr>
        <w:tab/>
      </w:r>
      <w:r w:rsidRPr="00A85803">
        <w:rPr>
          <w:sz w:val="24"/>
          <w:szCs w:val="24"/>
        </w:rPr>
        <w:t>[insert date of BidSubmission]</w:t>
      </w:r>
    </w:p>
    <w:p w:rsidR="007F5B35" w:rsidRPr="00A85803" w:rsidRDefault="006E4AAE">
      <w:pPr>
        <w:tabs>
          <w:tab w:val="left" w:pos="3602"/>
        </w:tabs>
        <w:spacing w:before="179"/>
        <w:ind w:left="640"/>
        <w:rPr>
          <w:b/>
          <w:sz w:val="24"/>
          <w:szCs w:val="24"/>
        </w:rPr>
      </w:pPr>
      <w:r w:rsidRPr="00A85803">
        <w:rPr>
          <w:sz w:val="24"/>
          <w:szCs w:val="24"/>
        </w:rPr>
        <w:t>BidRef.No.:</w:t>
      </w:r>
      <w:r w:rsidRPr="00A85803">
        <w:rPr>
          <w:sz w:val="24"/>
          <w:szCs w:val="24"/>
          <w:u w:val="thick"/>
        </w:rPr>
        <w:tab/>
      </w:r>
      <w:r w:rsidRPr="00A85803">
        <w:rPr>
          <w:b/>
          <w:sz w:val="24"/>
          <w:szCs w:val="24"/>
          <w:u w:val="thick"/>
        </w:rPr>
        <w:t>[</w:t>
      </w:r>
      <w:r w:rsidRPr="00A85803">
        <w:rPr>
          <w:b/>
          <w:i/>
          <w:sz w:val="24"/>
          <w:szCs w:val="24"/>
          <w:u w:val="thick"/>
        </w:rPr>
        <w:t>insert number of bidding</w:t>
      </w:r>
      <w:r w:rsidR="00D83955">
        <w:rPr>
          <w:b/>
          <w:i/>
          <w:sz w:val="24"/>
          <w:szCs w:val="24"/>
          <w:u w:val="thick"/>
        </w:rPr>
        <w:t xml:space="preserve"> </w:t>
      </w:r>
      <w:r w:rsidRPr="00A85803">
        <w:rPr>
          <w:b/>
          <w:i/>
          <w:sz w:val="24"/>
          <w:szCs w:val="24"/>
          <w:u w:val="thick"/>
        </w:rPr>
        <w:t>process</w:t>
      </w:r>
      <w:r w:rsidRPr="00A85803">
        <w:rPr>
          <w:b/>
          <w:sz w:val="24"/>
          <w:szCs w:val="24"/>
          <w:u w:val="thick"/>
        </w:rPr>
        <w:t>]</w:t>
      </w:r>
    </w:p>
    <w:p w:rsidR="007F5B35" w:rsidRPr="00715C02" w:rsidRDefault="007F5B35">
      <w:pPr>
        <w:pStyle w:val="BodyText"/>
        <w:rPr>
          <w:b/>
          <w:sz w:val="20"/>
        </w:rPr>
      </w:pPr>
    </w:p>
    <w:p w:rsidR="007F5B35" w:rsidRPr="00A85803" w:rsidRDefault="006E4AAE">
      <w:pPr>
        <w:spacing w:before="93"/>
        <w:ind w:left="640"/>
        <w:rPr>
          <w:b/>
          <w:sz w:val="24"/>
          <w:szCs w:val="24"/>
        </w:rPr>
      </w:pPr>
      <w:r w:rsidRPr="00A85803">
        <w:rPr>
          <w:sz w:val="24"/>
          <w:szCs w:val="24"/>
        </w:rPr>
        <w:t xml:space="preserve">To: </w:t>
      </w:r>
      <w:r w:rsidRPr="00A85803">
        <w:rPr>
          <w:b/>
          <w:sz w:val="24"/>
          <w:szCs w:val="24"/>
        </w:rPr>
        <w:t>[</w:t>
      </w:r>
      <w:r w:rsidRPr="00A85803">
        <w:rPr>
          <w:b/>
          <w:i/>
          <w:sz w:val="24"/>
          <w:szCs w:val="24"/>
        </w:rPr>
        <w:t>insert complete name of Employer</w:t>
      </w:r>
      <w:r w:rsidRPr="00A85803">
        <w:rPr>
          <w:b/>
          <w:sz w:val="24"/>
          <w:szCs w:val="24"/>
        </w:rPr>
        <w:t>]</w:t>
      </w:r>
    </w:p>
    <w:p w:rsidR="007F5B35" w:rsidRPr="00A85803" w:rsidRDefault="007F5B35">
      <w:pPr>
        <w:pStyle w:val="BodyText"/>
        <w:rPr>
          <w:b/>
          <w:sz w:val="24"/>
          <w:szCs w:val="24"/>
        </w:rPr>
      </w:pPr>
    </w:p>
    <w:p w:rsidR="007F5B35" w:rsidRPr="00A85803" w:rsidRDefault="006E4AAE">
      <w:pPr>
        <w:pStyle w:val="ListParagraph"/>
        <w:numPr>
          <w:ilvl w:val="0"/>
          <w:numId w:val="42"/>
        </w:numPr>
        <w:tabs>
          <w:tab w:val="left" w:pos="1073"/>
        </w:tabs>
        <w:ind w:right="594"/>
        <w:rPr>
          <w:sz w:val="24"/>
          <w:szCs w:val="24"/>
        </w:rPr>
      </w:pPr>
      <w:r w:rsidRPr="00A85803">
        <w:rPr>
          <w:sz w:val="24"/>
          <w:szCs w:val="24"/>
        </w:rPr>
        <w:t>We have examined and have no reservations to the Bidding Documents, including Addenda issued in accordance with Instructions to Bidders (ITB10);</w:t>
      </w:r>
    </w:p>
    <w:p w:rsidR="007F5B35" w:rsidRPr="00A85803" w:rsidRDefault="006E4AAE">
      <w:pPr>
        <w:pStyle w:val="ListParagraph"/>
        <w:numPr>
          <w:ilvl w:val="0"/>
          <w:numId w:val="42"/>
        </w:numPr>
        <w:tabs>
          <w:tab w:val="left" w:pos="1073"/>
        </w:tabs>
        <w:spacing w:before="199"/>
        <w:ind w:right="592"/>
        <w:rPr>
          <w:sz w:val="24"/>
          <w:szCs w:val="24"/>
        </w:rPr>
      </w:pPr>
      <w:r w:rsidRPr="00A85803">
        <w:rPr>
          <w:sz w:val="24"/>
          <w:szCs w:val="24"/>
        </w:rPr>
        <w:t>We meet the eligibility requirements and have no Conflict of Interest in accordance with ITB 4;</w:t>
      </w:r>
    </w:p>
    <w:p w:rsidR="007F5B35" w:rsidRPr="00A85803" w:rsidRDefault="006E4AAE">
      <w:pPr>
        <w:pStyle w:val="ListParagraph"/>
        <w:numPr>
          <w:ilvl w:val="0"/>
          <w:numId w:val="42"/>
        </w:numPr>
        <w:tabs>
          <w:tab w:val="left" w:pos="1073"/>
        </w:tabs>
        <w:spacing w:before="198" w:line="244" w:lineRule="auto"/>
        <w:ind w:right="593"/>
        <w:rPr>
          <w:sz w:val="24"/>
          <w:szCs w:val="24"/>
        </w:rPr>
      </w:pPr>
      <w:r w:rsidRPr="00A85803">
        <w:rPr>
          <w:sz w:val="24"/>
          <w:szCs w:val="24"/>
        </w:rPr>
        <w:t>WeoffertoexecuteinconformitywiththeBiddingDocumentsthefollowingWorks:</w:t>
      </w:r>
      <w:r w:rsidRPr="00A85803">
        <w:rPr>
          <w:b/>
          <w:sz w:val="24"/>
          <w:szCs w:val="24"/>
          <w:u w:val="thick"/>
        </w:rPr>
        <w:t>[</w:t>
      </w:r>
      <w:r w:rsidRPr="00A85803">
        <w:rPr>
          <w:b/>
          <w:i/>
          <w:sz w:val="24"/>
          <w:szCs w:val="24"/>
          <w:u w:val="thick"/>
        </w:rPr>
        <w:t>insert</w:t>
      </w:r>
      <w:r w:rsidR="00D83955">
        <w:rPr>
          <w:b/>
          <w:i/>
          <w:sz w:val="24"/>
          <w:szCs w:val="24"/>
          <w:u w:val="thick"/>
        </w:rPr>
        <w:t xml:space="preserve"> </w:t>
      </w:r>
      <w:r w:rsidRPr="00A85803">
        <w:rPr>
          <w:b/>
          <w:i/>
          <w:sz w:val="24"/>
          <w:szCs w:val="24"/>
          <w:u w:val="thick"/>
        </w:rPr>
        <w:t>a brief description of</w:t>
      </w:r>
      <w:r w:rsidR="00A85803">
        <w:rPr>
          <w:b/>
          <w:i/>
          <w:sz w:val="24"/>
          <w:szCs w:val="24"/>
          <w:u w:val="thick"/>
        </w:rPr>
        <w:t xml:space="preserve"> </w:t>
      </w:r>
      <w:r w:rsidRPr="00A85803">
        <w:rPr>
          <w:b/>
          <w:i/>
          <w:sz w:val="24"/>
          <w:szCs w:val="24"/>
          <w:u w:val="thick"/>
        </w:rPr>
        <w:t>Works</w:t>
      </w:r>
      <w:r w:rsidRPr="00A85803">
        <w:rPr>
          <w:b/>
          <w:sz w:val="24"/>
          <w:szCs w:val="24"/>
          <w:u w:val="thick"/>
        </w:rPr>
        <w:t>]</w:t>
      </w:r>
      <w:r w:rsidRPr="00A85803">
        <w:rPr>
          <w:sz w:val="24"/>
          <w:szCs w:val="24"/>
        </w:rPr>
        <w:t>;</w:t>
      </w:r>
    </w:p>
    <w:p w:rsidR="007F5B35" w:rsidRPr="00A85803" w:rsidRDefault="006E4AAE">
      <w:pPr>
        <w:pStyle w:val="ListParagraph"/>
        <w:numPr>
          <w:ilvl w:val="0"/>
          <w:numId w:val="42"/>
        </w:numPr>
        <w:tabs>
          <w:tab w:val="left" w:pos="1073"/>
        </w:tabs>
        <w:spacing w:before="194"/>
        <w:ind w:hanging="433"/>
        <w:rPr>
          <w:sz w:val="24"/>
          <w:szCs w:val="24"/>
        </w:rPr>
      </w:pPr>
      <w:r w:rsidRPr="00A85803">
        <w:rPr>
          <w:sz w:val="24"/>
          <w:szCs w:val="24"/>
        </w:rPr>
        <w:t>The total price of our Bid, excluding any discounts offered in item (e) belowis:</w:t>
      </w:r>
    </w:p>
    <w:p w:rsidR="007F5B35" w:rsidRPr="00A85803" w:rsidRDefault="006E4AAE" w:rsidP="00A85803">
      <w:pPr>
        <w:pStyle w:val="ListParagraph"/>
        <w:numPr>
          <w:ilvl w:val="1"/>
          <w:numId w:val="42"/>
        </w:numPr>
        <w:tabs>
          <w:tab w:val="left" w:pos="1720"/>
          <w:tab w:val="left" w:pos="1721"/>
        </w:tabs>
        <w:spacing w:before="201" w:line="276" w:lineRule="auto"/>
        <w:ind w:right="1124"/>
        <w:jc w:val="left"/>
        <w:rPr>
          <w:b/>
          <w:sz w:val="24"/>
          <w:szCs w:val="24"/>
        </w:rPr>
      </w:pPr>
      <w:r w:rsidRPr="00A85803">
        <w:rPr>
          <w:sz w:val="24"/>
          <w:szCs w:val="24"/>
        </w:rPr>
        <w:t xml:space="preserve">In case of only one lot, total price of the Bid </w:t>
      </w:r>
      <w:r w:rsidRPr="00A85803">
        <w:rPr>
          <w:b/>
          <w:i/>
          <w:sz w:val="24"/>
          <w:szCs w:val="24"/>
          <w:u w:val="thick"/>
        </w:rPr>
        <w:t>[insert the total price of the bid in words and</w:t>
      </w:r>
      <w:r w:rsidR="00A85803">
        <w:rPr>
          <w:b/>
          <w:i/>
          <w:sz w:val="24"/>
          <w:szCs w:val="24"/>
          <w:u w:val="thick"/>
        </w:rPr>
        <w:t xml:space="preserve"> </w:t>
      </w:r>
      <w:r w:rsidRPr="00A85803">
        <w:rPr>
          <w:b/>
          <w:i/>
          <w:sz w:val="24"/>
          <w:szCs w:val="24"/>
          <w:u w:val="thick"/>
        </w:rPr>
        <w:t>figures]</w:t>
      </w:r>
      <w:r w:rsidRPr="00A85803">
        <w:rPr>
          <w:b/>
          <w:sz w:val="24"/>
          <w:szCs w:val="24"/>
          <w:u w:val="thick"/>
        </w:rPr>
        <w:t>;</w:t>
      </w:r>
    </w:p>
    <w:p w:rsidR="007F5B35" w:rsidRPr="00A85803" w:rsidRDefault="006E4AAE" w:rsidP="00A85803">
      <w:pPr>
        <w:pStyle w:val="ListParagraph"/>
        <w:numPr>
          <w:ilvl w:val="1"/>
          <w:numId w:val="42"/>
        </w:numPr>
        <w:tabs>
          <w:tab w:val="left" w:pos="1720"/>
          <w:tab w:val="left" w:pos="1721"/>
        </w:tabs>
        <w:spacing w:before="6" w:line="276" w:lineRule="auto"/>
        <w:ind w:right="890" w:hanging="519"/>
        <w:jc w:val="left"/>
        <w:rPr>
          <w:b/>
          <w:sz w:val="24"/>
          <w:szCs w:val="24"/>
        </w:rPr>
      </w:pPr>
      <w:r w:rsidRPr="00A85803">
        <w:rPr>
          <w:sz w:val="24"/>
          <w:szCs w:val="24"/>
          <w:u w:val="single"/>
        </w:rPr>
        <w:t xml:space="preserve">In case of multiple lots, total price of each </w:t>
      </w:r>
      <w:r w:rsidRPr="00A85803">
        <w:rPr>
          <w:i/>
          <w:sz w:val="24"/>
          <w:szCs w:val="24"/>
          <w:u w:val="single"/>
        </w:rPr>
        <w:t xml:space="preserve">lot </w:t>
      </w:r>
      <w:r w:rsidRPr="00A85803">
        <w:rPr>
          <w:b/>
          <w:i/>
          <w:sz w:val="24"/>
          <w:szCs w:val="24"/>
          <w:u w:val="single"/>
        </w:rPr>
        <w:t>[insert the total price of each lot in</w:t>
      </w:r>
      <w:r w:rsidRPr="00A85803">
        <w:rPr>
          <w:b/>
          <w:i/>
          <w:sz w:val="24"/>
          <w:szCs w:val="24"/>
          <w:u w:val="thick"/>
        </w:rPr>
        <w:t xml:space="preserve"> words and</w:t>
      </w:r>
      <w:r w:rsidR="00A85803">
        <w:rPr>
          <w:b/>
          <w:i/>
          <w:sz w:val="24"/>
          <w:szCs w:val="24"/>
          <w:u w:val="thick"/>
        </w:rPr>
        <w:t xml:space="preserve"> </w:t>
      </w:r>
      <w:r w:rsidRPr="00A85803">
        <w:rPr>
          <w:b/>
          <w:i/>
          <w:sz w:val="24"/>
          <w:szCs w:val="24"/>
          <w:u w:val="thick"/>
        </w:rPr>
        <w:t>figures]</w:t>
      </w:r>
      <w:r w:rsidRPr="00A85803">
        <w:rPr>
          <w:b/>
          <w:sz w:val="24"/>
          <w:szCs w:val="24"/>
          <w:u w:val="thick"/>
        </w:rPr>
        <w:t>;</w:t>
      </w:r>
    </w:p>
    <w:p w:rsidR="007F5B35" w:rsidRPr="00A85803" w:rsidRDefault="006E4AAE" w:rsidP="00A85803">
      <w:pPr>
        <w:pStyle w:val="ListParagraph"/>
        <w:numPr>
          <w:ilvl w:val="1"/>
          <w:numId w:val="42"/>
        </w:numPr>
        <w:tabs>
          <w:tab w:val="left" w:pos="1720"/>
          <w:tab w:val="left" w:pos="1721"/>
        </w:tabs>
        <w:spacing w:before="6" w:line="276" w:lineRule="auto"/>
        <w:ind w:right="596" w:hanging="569"/>
        <w:jc w:val="left"/>
        <w:rPr>
          <w:sz w:val="24"/>
          <w:szCs w:val="24"/>
        </w:rPr>
      </w:pPr>
      <w:r w:rsidRPr="00A85803">
        <w:rPr>
          <w:sz w:val="24"/>
          <w:szCs w:val="24"/>
          <w:u w:val="single"/>
        </w:rPr>
        <w:t xml:space="preserve">In case of multiple lots, total price of all lots (sum of all lots) </w:t>
      </w:r>
      <w:r w:rsidRPr="00A85803">
        <w:rPr>
          <w:b/>
          <w:i/>
          <w:sz w:val="24"/>
          <w:szCs w:val="24"/>
          <w:u w:val="single"/>
        </w:rPr>
        <w:t>[insert the total price of</w:t>
      </w:r>
      <w:r w:rsidRPr="00A85803">
        <w:rPr>
          <w:b/>
          <w:i/>
          <w:sz w:val="24"/>
          <w:szCs w:val="24"/>
          <w:u w:val="thick"/>
        </w:rPr>
        <w:t xml:space="preserve"> all lots in words and</w:t>
      </w:r>
      <w:r w:rsidR="00A85803">
        <w:rPr>
          <w:b/>
          <w:i/>
          <w:sz w:val="24"/>
          <w:szCs w:val="24"/>
          <w:u w:val="thick"/>
        </w:rPr>
        <w:t xml:space="preserve"> </w:t>
      </w:r>
      <w:r w:rsidRPr="00A85803">
        <w:rPr>
          <w:b/>
          <w:i/>
          <w:sz w:val="24"/>
          <w:szCs w:val="24"/>
          <w:u w:val="thick"/>
        </w:rPr>
        <w:t>figures]</w:t>
      </w:r>
      <w:r w:rsidRPr="00A85803">
        <w:rPr>
          <w:sz w:val="24"/>
          <w:szCs w:val="24"/>
        </w:rPr>
        <w:t>;</w:t>
      </w:r>
    </w:p>
    <w:p w:rsidR="007F5B35" w:rsidRPr="00A85803" w:rsidRDefault="007F5B35">
      <w:pPr>
        <w:pStyle w:val="BodyText"/>
        <w:rPr>
          <w:sz w:val="24"/>
          <w:szCs w:val="24"/>
        </w:rPr>
      </w:pPr>
    </w:p>
    <w:p w:rsidR="007F5B35" w:rsidRPr="00A85803" w:rsidRDefault="006E4AAE">
      <w:pPr>
        <w:pStyle w:val="ListParagraph"/>
        <w:numPr>
          <w:ilvl w:val="0"/>
          <w:numId w:val="42"/>
        </w:numPr>
        <w:tabs>
          <w:tab w:val="left" w:pos="1073"/>
        </w:tabs>
        <w:ind w:hanging="433"/>
        <w:rPr>
          <w:sz w:val="24"/>
          <w:szCs w:val="24"/>
        </w:rPr>
      </w:pPr>
      <w:r w:rsidRPr="00A85803">
        <w:rPr>
          <w:sz w:val="24"/>
          <w:szCs w:val="24"/>
        </w:rPr>
        <w:t>The discounts offered and the methodology for their applicationare:</w:t>
      </w:r>
    </w:p>
    <w:p w:rsidR="007F5B35" w:rsidRPr="00A85803" w:rsidRDefault="006E4AAE">
      <w:pPr>
        <w:pStyle w:val="ListParagraph"/>
        <w:numPr>
          <w:ilvl w:val="1"/>
          <w:numId w:val="42"/>
        </w:numPr>
        <w:tabs>
          <w:tab w:val="left" w:pos="1792"/>
          <w:tab w:val="left" w:pos="1793"/>
        </w:tabs>
        <w:spacing w:before="198"/>
        <w:ind w:left="1792"/>
        <w:jc w:val="left"/>
        <w:rPr>
          <w:b/>
          <w:i/>
          <w:sz w:val="24"/>
          <w:szCs w:val="24"/>
        </w:rPr>
      </w:pPr>
      <w:r w:rsidRPr="00A85803">
        <w:rPr>
          <w:sz w:val="24"/>
          <w:szCs w:val="24"/>
        </w:rPr>
        <w:t xml:space="preserve">The discounts offered are: </w:t>
      </w:r>
      <w:r w:rsidRPr="00A85803">
        <w:rPr>
          <w:b/>
          <w:i/>
          <w:sz w:val="24"/>
          <w:szCs w:val="24"/>
        </w:rPr>
        <w:t>[specify in detail each discountoffered]</w:t>
      </w:r>
    </w:p>
    <w:p w:rsidR="007F5B35" w:rsidRPr="00A85803" w:rsidRDefault="006E4AAE">
      <w:pPr>
        <w:pStyle w:val="ListParagraph"/>
        <w:numPr>
          <w:ilvl w:val="1"/>
          <w:numId w:val="42"/>
        </w:numPr>
        <w:tabs>
          <w:tab w:val="left" w:pos="1793"/>
        </w:tabs>
        <w:spacing w:before="199"/>
        <w:ind w:left="1792" w:right="596" w:hanging="519"/>
        <w:jc w:val="both"/>
        <w:rPr>
          <w:i/>
          <w:sz w:val="24"/>
          <w:szCs w:val="24"/>
        </w:rPr>
      </w:pPr>
      <w:r w:rsidRPr="00A85803">
        <w:rPr>
          <w:sz w:val="24"/>
          <w:szCs w:val="24"/>
        </w:rPr>
        <w:t>The</w:t>
      </w:r>
      <w:r w:rsidRPr="00A85803">
        <w:rPr>
          <w:sz w:val="24"/>
          <w:szCs w:val="24"/>
          <w:u w:val="single"/>
        </w:rPr>
        <w:t xml:space="preserve"> exact method of calculations to determine the net price after application of</w:t>
      </w:r>
      <w:r w:rsidRPr="00A85803">
        <w:rPr>
          <w:sz w:val="24"/>
          <w:szCs w:val="24"/>
          <w:u w:val="thick"/>
        </w:rPr>
        <w:t xml:space="preserve"> discounts</w:t>
      </w:r>
      <w:r w:rsidR="00A85803">
        <w:rPr>
          <w:sz w:val="24"/>
          <w:szCs w:val="24"/>
          <w:u w:val="thick"/>
        </w:rPr>
        <w:t xml:space="preserve"> </w:t>
      </w:r>
      <w:r w:rsidRPr="00A85803">
        <w:rPr>
          <w:sz w:val="24"/>
          <w:szCs w:val="24"/>
          <w:u w:val="thick"/>
        </w:rPr>
        <w:t>is</w:t>
      </w:r>
      <w:r w:rsidR="00A85803">
        <w:rPr>
          <w:sz w:val="24"/>
          <w:szCs w:val="24"/>
          <w:u w:val="thick"/>
        </w:rPr>
        <w:t xml:space="preserve"> </w:t>
      </w:r>
      <w:r w:rsidRPr="00A85803">
        <w:rPr>
          <w:sz w:val="24"/>
          <w:szCs w:val="24"/>
          <w:u w:val="thick"/>
        </w:rPr>
        <w:t>shown</w:t>
      </w:r>
      <w:r w:rsidR="00A85803">
        <w:rPr>
          <w:sz w:val="24"/>
          <w:szCs w:val="24"/>
          <w:u w:val="thick"/>
        </w:rPr>
        <w:t xml:space="preserve"> </w:t>
      </w:r>
      <w:r w:rsidRPr="00A85803">
        <w:rPr>
          <w:sz w:val="24"/>
          <w:szCs w:val="24"/>
          <w:u w:val="thick"/>
        </w:rPr>
        <w:t>below</w:t>
      </w:r>
      <w:r w:rsidRPr="00A85803">
        <w:rPr>
          <w:i/>
          <w:sz w:val="24"/>
          <w:szCs w:val="24"/>
          <w:u w:val="thick"/>
        </w:rPr>
        <w:t>:</w:t>
      </w:r>
      <w:r w:rsidR="00A85803">
        <w:rPr>
          <w:i/>
          <w:sz w:val="24"/>
          <w:szCs w:val="24"/>
          <w:u w:val="thick"/>
        </w:rPr>
        <w:t xml:space="preserve"> </w:t>
      </w:r>
      <w:r w:rsidRPr="00A85803">
        <w:rPr>
          <w:i/>
          <w:sz w:val="24"/>
          <w:szCs w:val="24"/>
          <w:u w:val="thick"/>
        </w:rPr>
        <w:t>[</w:t>
      </w:r>
      <w:r w:rsidRPr="00A85803">
        <w:rPr>
          <w:b/>
          <w:i/>
          <w:sz w:val="24"/>
          <w:szCs w:val="24"/>
          <w:u w:val="thick"/>
        </w:rPr>
        <w:t>Specify</w:t>
      </w:r>
      <w:r w:rsidR="00A85803">
        <w:rPr>
          <w:b/>
          <w:i/>
          <w:sz w:val="24"/>
          <w:szCs w:val="24"/>
          <w:u w:val="thick"/>
        </w:rPr>
        <w:t xml:space="preserve"> </w:t>
      </w:r>
      <w:r w:rsidRPr="00A85803">
        <w:rPr>
          <w:b/>
          <w:i/>
          <w:sz w:val="24"/>
          <w:szCs w:val="24"/>
          <w:u w:val="thick"/>
        </w:rPr>
        <w:t>in</w:t>
      </w:r>
      <w:r w:rsidR="00A85803">
        <w:rPr>
          <w:b/>
          <w:i/>
          <w:sz w:val="24"/>
          <w:szCs w:val="24"/>
          <w:u w:val="thick"/>
        </w:rPr>
        <w:t xml:space="preserve"> </w:t>
      </w:r>
      <w:r w:rsidRPr="00A85803">
        <w:rPr>
          <w:b/>
          <w:i/>
          <w:sz w:val="24"/>
          <w:szCs w:val="24"/>
          <w:u w:val="thick"/>
        </w:rPr>
        <w:t>detail</w:t>
      </w:r>
      <w:r w:rsidR="00A85803">
        <w:rPr>
          <w:b/>
          <w:i/>
          <w:sz w:val="24"/>
          <w:szCs w:val="24"/>
          <w:u w:val="thick"/>
        </w:rPr>
        <w:t xml:space="preserve"> </w:t>
      </w:r>
      <w:r w:rsidRPr="00A85803">
        <w:rPr>
          <w:b/>
          <w:i/>
          <w:sz w:val="24"/>
          <w:szCs w:val="24"/>
          <w:u w:val="thick"/>
        </w:rPr>
        <w:t>the</w:t>
      </w:r>
      <w:r w:rsidR="00A85803">
        <w:rPr>
          <w:b/>
          <w:i/>
          <w:sz w:val="24"/>
          <w:szCs w:val="24"/>
          <w:u w:val="thick"/>
        </w:rPr>
        <w:t xml:space="preserve"> </w:t>
      </w:r>
      <w:r w:rsidRPr="00A85803">
        <w:rPr>
          <w:b/>
          <w:i/>
          <w:sz w:val="24"/>
          <w:szCs w:val="24"/>
          <w:u w:val="thick"/>
        </w:rPr>
        <w:t>method</w:t>
      </w:r>
      <w:r w:rsidR="00A85803">
        <w:rPr>
          <w:b/>
          <w:i/>
          <w:sz w:val="24"/>
          <w:szCs w:val="24"/>
          <w:u w:val="thick"/>
        </w:rPr>
        <w:t xml:space="preserve"> </w:t>
      </w:r>
      <w:r w:rsidRPr="00A85803">
        <w:rPr>
          <w:b/>
          <w:i/>
          <w:sz w:val="24"/>
          <w:szCs w:val="24"/>
          <w:u w:val="thick"/>
        </w:rPr>
        <w:t>that</w:t>
      </w:r>
      <w:r w:rsidR="00A85803">
        <w:rPr>
          <w:b/>
          <w:i/>
          <w:sz w:val="24"/>
          <w:szCs w:val="24"/>
          <w:u w:val="thick"/>
        </w:rPr>
        <w:t xml:space="preserve"> </w:t>
      </w:r>
      <w:r w:rsidRPr="00A85803">
        <w:rPr>
          <w:b/>
          <w:i/>
          <w:sz w:val="24"/>
          <w:szCs w:val="24"/>
          <w:u w:val="thick"/>
        </w:rPr>
        <w:t>shall</w:t>
      </w:r>
      <w:r w:rsidR="00A85803">
        <w:rPr>
          <w:b/>
          <w:i/>
          <w:sz w:val="24"/>
          <w:szCs w:val="24"/>
          <w:u w:val="thick"/>
        </w:rPr>
        <w:t xml:space="preserve"> </w:t>
      </w:r>
      <w:r w:rsidRPr="00A85803">
        <w:rPr>
          <w:b/>
          <w:i/>
          <w:sz w:val="24"/>
          <w:szCs w:val="24"/>
          <w:u w:val="thick"/>
        </w:rPr>
        <w:t>be</w:t>
      </w:r>
      <w:r w:rsidR="00A85803">
        <w:rPr>
          <w:b/>
          <w:i/>
          <w:sz w:val="24"/>
          <w:szCs w:val="24"/>
          <w:u w:val="thick"/>
        </w:rPr>
        <w:t xml:space="preserve"> </w:t>
      </w:r>
      <w:r w:rsidRPr="00A85803">
        <w:rPr>
          <w:b/>
          <w:i/>
          <w:sz w:val="24"/>
          <w:szCs w:val="24"/>
          <w:u w:val="thick"/>
        </w:rPr>
        <w:t>used</w:t>
      </w:r>
      <w:r w:rsidR="00A85803">
        <w:rPr>
          <w:b/>
          <w:i/>
          <w:sz w:val="24"/>
          <w:szCs w:val="24"/>
          <w:u w:val="thick"/>
        </w:rPr>
        <w:t xml:space="preserve"> </w:t>
      </w:r>
      <w:r w:rsidRPr="00A85803">
        <w:rPr>
          <w:b/>
          <w:i/>
          <w:sz w:val="24"/>
          <w:szCs w:val="24"/>
          <w:u w:val="thick"/>
        </w:rPr>
        <w:t>to</w:t>
      </w:r>
      <w:r w:rsidR="00A85803">
        <w:rPr>
          <w:b/>
          <w:i/>
          <w:sz w:val="24"/>
          <w:szCs w:val="24"/>
          <w:u w:val="thick"/>
        </w:rPr>
        <w:t xml:space="preserve"> </w:t>
      </w:r>
      <w:r w:rsidRPr="00A85803">
        <w:rPr>
          <w:b/>
          <w:i/>
          <w:sz w:val="24"/>
          <w:szCs w:val="24"/>
          <w:u w:val="thick"/>
        </w:rPr>
        <w:t>apply the discounts</w:t>
      </w:r>
      <w:r w:rsidRPr="00A85803">
        <w:rPr>
          <w:i/>
          <w:sz w:val="24"/>
          <w:szCs w:val="24"/>
          <w:u w:val="thick"/>
        </w:rPr>
        <w:t>];</w:t>
      </w:r>
    </w:p>
    <w:p w:rsidR="007F5B35" w:rsidRPr="00A85803" w:rsidRDefault="006E4AAE">
      <w:pPr>
        <w:pStyle w:val="ListParagraph"/>
        <w:numPr>
          <w:ilvl w:val="0"/>
          <w:numId w:val="42"/>
        </w:numPr>
        <w:tabs>
          <w:tab w:val="left" w:pos="1073"/>
        </w:tabs>
        <w:spacing w:before="201"/>
        <w:ind w:right="598"/>
        <w:rPr>
          <w:sz w:val="24"/>
          <w:szCs w:val="24"/>
        </w:rPr>
      </w:pPr>
      <w:r w:rsidRPr="00A85803">
        <w:rPr>
          <w:sz w:val="24"/>
          <w:szCs w:val="24"/>
        </w:rPr>
        <w:t>Our bid shall be valid for a period fixed for the bid submission deadline in accordance with the Bidding Documents, and it shall remain binding upon us and may be accepted at any time before the expiration of that</w:t>
      </w:r>
      <w:r w:rsidR="00A85803">
        <w:rPr>
          <w:sz w:val="24"/>
          <w:szCs w:val="24"/>
        </w:rPr>
        <w:t xml:space="preserve"> </w:t>
      </w:r>
      <w:r w:rsidRPr="00A85803">
        <w:rPr>
          <w:sz w:val="24"/>
          <w:szCs w:val="24"/>
        </w:rPr>
        <w:t>period;</w:t>
      </w:r>
    </w:p>
    <w:p w:rsidR="007F5B35" w:rsidRPr="00A85803" w:rsidRDefault="006E4AAE">
      <w:pPr>
        <w:pStyle w:val="ListParagraph"/>
        <w:numPr>
          <w:ilvl w:val="0"/>
          <w:numId w:val="42"/>
        </w:numPr>
        <w:tabs>
          <w:tab w:val="left" w:pos="1073"/>
        </w:tabs>
        <w:spacing w:before="199" w:line="242" w:lineRule="auto"/>
        <w:ind w:right="590"/>
        <w:rPr>
          <w:sz w:val="24"/>
          <w:szCs w:val="24"/>
        </w:rPr>
      </w:pPr>
      <w:r w:rsidRPr="00A85803">
        <w:rPr>
          <w:sz w:val="24"/>
          <w:szCs w:val="24"/>
        </w:rPr>
        <w:t>If our bid is accepted, we commit to obtain a performance security in accordance with the Bidding</w:t>
      </w:r>
      <w:r w:rsidR="00A85803">
        <w:rPr>
          <w:sz w:val="24"/>
          <w:szCs w:val="24"/>
        </w:rPr>
        <w:t xml:space="preserve"> </w:t>
      </w:r>
      <w:r w:rsidRPr="00A85803">
        <w:rPr>
          <w:sz w:val="24"/>
          <w:szCs w:val="24"/>
        </w:rPr>
        <w:t>Documents;</w:t>
      </w:r>
    </w:p>
    <w:p w:rsidR="007F5B35" w:rsidRPr="00A85803" w:rsidRDefault="007F5B35">
      <w:pPr>
        <w:spacing w:line="242" w:lineRule="auto"/>
        <w:jc w:val="both"/>
        <w:rPr>
          <w:sz w:val="24"/>
          <w:szCs w:val="24"/>
        </w:rPr>
        <w:sectPr w:rsidR="007F5B35" w:rsidRPr="00A85803">
          <w:pgSz w:w="12240" w:h="15840"/>
          <w:pgMar w:top="1020" w:right="840" w:bottom="880" w:left="800" w:header="825" w:footer="606" w:gutter="0"/>
          <w:cols w:space="720"/>
        </w:sectPr>
      </w:pPr>
    </w:p>
    <w:p w:rsidR="007F5B35" w:rsidRPr="00A85803" w:rsidRDefault="007F5B35">
      <w:pPr>
        <w:pStyle w:val="BodyText"/>
        <w:spacing w:before="9"/>
        <w:rPr>
          <w:sz w:val="24"/>
          <w:szCs w:val="24"/>
        </w:rPr>
      </w:pPr>
    </w:p>
    <w:p w:rsidR="007F5B35" w:rsidRPr="00A85803" w:rsidRDefault="006E4AAE">
      <w:pPr>
        <w:pStyle w:val="ListParagraph"/>
        <w:numPr>
          <w:ilvl w:val="0"/>
          <w:numId w:val="42"/>
        </w:numPr>
        <w:tabs>
          <w:tab w:val="left" w:pos="1073"/>
        </w:tabs>
        <w:spacing w:before="93" w:line="242" w:lineRule="auto"/>
        <w:ind w:right="599"/>
        <w:rPr>
          <w:sz w:val="24"/>
          <w:szCs w:val="24"/>
        </w:rPr>
      </w:pPr>
      <w:r w:rsidRPr="00A85803">
        <w:rPr>
          <w:sz w:val="24"/>
          <w:szCs w:val="24"/>
        </w:rPr>
        <w:t>We are not participating, as a Bidder or as a subcontractor, in more than one bid in this bidding process in accordance with ITB 4.2, other than alternative bids submitted in accordance with ITB13;</w:t>
      </w:r>
    </w:p>
    <w:p w:rsidR="007F5B35" w:rsidRPr="00A85803" w:rsidRDefault="006E4AAE" w:rsidP="00A85803">
      <w:pPr>
        <w:pStyle w:val="ListParagraph"/>
        <w:numPr>
          <w:ilvl w:val="0"/>
          <w:numId w:val="42"/>
        </w:numPr>
        <w:tabs>
          <w:tab w:val="left" w:pos="1073"/>
        </w:tabs>
        <w:spacing w:before="194"/>
        <w:ind w:right="597"/>
        <w:rPr>
          <w:sz w:val="24"/>
          <w:szCs w:val="24"/>
        </w:rPr>
      </w:pPr>
      <w:r w:rsidRPr="00A85803">
        <w:rPr>
          <w:sz w:val="24"/>
          <w:szCs w:val="24"/>
        </w:rPr>
        <w:t xml:space="preserve">We, </w:t>
      </w:r>
      <w:r w:rsidR="00A85803" w:rsidRPr="00A85803">
        <w:rPr>
          <w:sz w:val="24"/>
          <w:szCs w:val="24"/>
        </w:rPr>
        <w:t xml:space="preserve">along with any of our subcontractors, suppliers, consultants, manufacturers, or service providers for any part of the contract, are not debarred by any procuring entity under the State Government, the Central Government or any State Government or any Public Undertaking, Autonomous body, Authority by whatever name called under them </w:t>
      </w:r>
    </w:p>
    <w:p w:rsidR="007F5B35" w:rsidRPr="00A85803" w:rsidRDefault="006E4AAE" w:rsidP="00A85803">
      <w:pPr>
        <w:pStyle w:val="ListParagraph"/>
        <w:numPr>
          <w:ilvl w:val="0"/>
          <w:numId w:val="42"/>
        </w:numPr>
        <w:tabs>
          <w:tab w:val="left" w:pos="1073"/>
        </w:tabs>
        <w:spacing w:before="200"/>
        <w:ind w:right="593"/>
        <w:rPr>
          <w:sz w:val="24"/>
          <w:szCs w:val="24"/>
        </w:rPr>
      </w:pPr>
      <w:r w:rsidRPr="00A85803">
        <w:rPr>
          <w:sz w:val="24"/>
          <w:szCs w:val="24"/>
        </w:rPr>
        <w:t xml:space="preserve">We </w:t>
      </w:r>
      <w:r w:rsidR="00A85803" w:rsidRPr="00A85803">
        <w:rPr>
          <w:sz w:val="24"/>
          <w:szCs w:val="24"/>
        </w:rPr>
        <w:t>hereby certify that we have taken steps to ensure that no person acting for us or on our behalf will engage in any activities which is in contravention of the Code of Integrity prescribed in ITB Para 3 of the Bidding Documents</w:t>
      </w:r>
      <w:r w:rsidRPr="00A85803">
        <w:rPr>
          <w:sz w:val="24"/>
          <w:szCs w:val="24"/>
        </w:rPr>
        <w:t>.</w:t>
      </w:r>
    </w:p>
    <w:p w:rsidR="007F5B35" w:rsidRPr="00A85803" w:rsidRDefault="006E4AAE">
      <w:pPr>
        <w:pStyle w:val="ListParagraph"/>
        <w:numPr>
          <w:ilvl w:val="0"/>
          <w:numId w:val="42"/>
        </w:numPr>
        <w:tabs>
          <w:tab w:val="left" w:pos="1073"/>
        </w:tabs>
        <w:spacing w:before="199"/>
        <w:ind w:right="595"/>
        <w:rPr>
          <w:sz w:val="24"/>
          <w:szCs w:val="24"/>
        </w:rPr>
      </w:pPr>
      <w:r w:rsidRPr="00A85803">
        <w:rPr>
          <w:sz w:val="24"/>
          <w:szCs w:val="24"/>
        </w:rPr>
        <w:t>We hereby certify that we are neither associated nor have been associated directly or indirectly with the consultant or any other entity that has prepared the design, specifications and other documents for the subject matter of procurement or is being proposed as Project Manager for the</w:t>
      </w:r>
      <w:r w:rsidR="00A85803">
        <w:rPr>
          <w:sz w:val="24"/>
          <w:szCs w:val="24"/>
        </w:rPr>
        <w:t xml:space="preserve"> </w:t>
      </w:r>
      <w:r w:rsidRPr="00A85803">
        <w:rPr>
          <w:sz w:val="24"/>
          <w:szCs w:val="24"/>
        </w:rPr>
        <w:t>contract.</w:t>
      </w:r>
    </w:p>
    <w:p w:rsidR="007F5B35" w:rsidRPr="00A85803" w:rsidRDefault="006E4AAE" w:rsidP="00A85803">
      <w:pPr>
        <w:pStyle w:val="ListParagraph"/>
        <w:numPr>
          <w:ilvl w:val="0"/>
          <w:numId w:val="42"/>
        </w:numPr>
        <w:tabs>
          <w:tab w:val="left" w:pos="1073"/>
        </w:tabs>
        <w:spacing w:before="200"/>
        <w:ind w:right="595"/>
        <w:rPr>
          <w:sz w:val="24"/>
          <w:szCs w:val="24"/>
        </w:rPr>
      </w:pPr>
      <w:r w:rsidRPr="00A85803">
        <w:rPr>
          <w:sz w:val="24"/>
          <w:szCs w:val="24"/>
        </w:rPr>
        <w:t>We</w:t>
      </w:r>
      <w:r w:rsidR="00A85803">
        <w:rPr>
          <w:sz w:val="24"/>
          <w:szCs w:val="24"/>
        </w:rPr>
        <w:t xml:space="preserve"> </w:t>
      </w:r>
      <w:r w:rsidR="00A85803" w:rsidRPr="00A85803">
        <w:rPr>
          <w:sz w:val="24"/>
          <w:szCs w:val="24"/>
        </w:rPr>
        <w:t xml:space="preserve">hereby certify that we have fulfilled our obligations to pay all such taxes as payable to the Central Government or the State Government or any local authority </w:t>
      </w:r>
    </w:p>
    <w:p w:rsidR="007F5B35" w:rsidRPr="00A85803" w:rsidRDefault="006E4AAE" w:rsidP="00A85803">
      <w:pPr>
        <w:pStyle w:val="ListParagraph"/>
        <w:numPr>
          <w:ilvl w:val="0"/>
          <w:numId w:val="42"/>
        </w:numPr>
        <w:tabs>
          <w:tab w:val="left" w:pos="1073"/>
        </w:tabs>
        <w:spacing w:before="200"/>
        <w:ind w:right="592"/>
        <w:rPr>
          <w:sz w:val="24"/>
          <w:szCs w:val="24"/>
        </w:rPr>
      </w:pPr>
      <w:r w:rsidRPr="00A85803">
        <w:rPr>
          <w:sz w:val="24"/>
          <w:szCs w:val="24"/>
        </w:rPr>
        <w:t>We</w:t>
      </w:r>
      <w:r w:rsidR="00A85803">
        <w:rPr>
          <w:sz w:val="24"/>
          <w:szCs w:val="24"/>
        </w:rPr>
        <w:t xml:space="preserve"> </w:t>
      </w:r>
      <w:r w:rsidR="00A85803" w:rsidRPr="00A85803">
        <w:rPr>
          <w:sz w:val="24"/>
          <w:szCs w:val="24"/>
        </w:rPr>
        <w:t>hereby certify that we are not insolvent, in receivership, bankrupt or being wound up, not have our company’s affairs administered by a court or a judicial officer, not have its business activities suspended and are not subjected to legal proceedings for any of the foregoing reasons</w:t>
      </w:r>
      <w:r w:rsidRPr="00A85803">
        <w:rPr>
          <w:sz w:val="24"/>
          <w:szCs w:val="24"/>
        </w:rPr>
        <w:t>;</w:t>
      </w:r>
    </w:p>
    <w:p w:rsidR="007F5B35" w:rsidRPr="00A85803" w:rsidRDefault="006E4AAE" w:rsidP="00A85803">
      <w:pPr>
        <w:pStyle w:val="ListParagraph"/>
        <w:numPr>
          <w:ilvl w:val="0"/>
          <w:numId w:val="42"/>
        </w:numPr>
        <w:tabs>
          <w:tab w:val="left" w:pos="1073"/>
        </w:tabs>
        <w:spacing w:before="200"/>
        <w:ind w:right="593"/>
        <w:rPr>
          <w:sz w:val="24"/>
          <w:szCs w:val="24"/>
        </w:rPr>
      </w:pPr>
      <w:r w:rsidRPr="00A85803">
        <w:rPr>
          <w:sz w:val="24"/>
          <w:szCs w:val="24"/>
        </w:rPr>
        <w:t xml:space="preserve">We </w:t>
      </w:r>
      <w:r w:rsidR="00A85803" w:rsidRPr="00A85803">
        <w:rPr>
          <w:sz w:val="24"/>
          <w:szCs w:val="24"/>
        </w:rPr>
        <w:t>hereby certify that our directors and officers have not been convicted of any criminal offence related to their professional conduct or the making of false statements or misrepresentations as to their qualifications to enter into a procurement contract within a period of three years preceding the commencement of the procurement process, or not have been otherwise disqualified pursuant to debarment proceedings</w:t>
      </w:r>
      <w:r w:rsidRPr="00A85803">
        <w:rPr>
          <w:sz w:val="24"/>
          <w:szCs w:val="24"/>
        </w:rPr>
        <w:t>;</w:t>
      </w:r>
    </w:p>
    <w:p w:rsidR="007F5B35" w:rsidRPr="00A85803" w:rsidRDefault="006E4AAE" w:rsidP="00A85803">
      <w:pPr>
        <w:pStyle w:val="ListParagraph"/>
        <w:numPr>
          <w:ilvl w:val="0"/>
          <w:numId w:val="42"/>
        </w:numPr>
        <w:tabs>
          <w:tab w:val="left" w:pos="1073"/>
        </w:tabs>
        <w:spacing w:before="202"/>
        <w:ind w:right="594"/>
        <w:rPr>
          <w:sz w:val="24"/>
          <w:szCs w:val="24"/>
        </w:rPr>
      </w:pPr>
      <w:r w:rsidRPr="00A85803">
        <w:rPr>
          <w:sz w:val="24"/>
          <w:szCs w:val="24"/>
        </w:rPr>
        <w:t xml:space="preserve">We </w:t>
      </w:r>
      <w:r w:rsidR="00A85803" w:rsidRPr="00A85803">
        <w:rPr>
          <w:sz w:val="24"/>
          <w:szCs w:val="24"/>
        </w:rPr>
        <w:t xml:space="preserve">understand that this bid, together with your written acceptance thereof included in your notification of award, shall constitute a binding contract between us, until a formal contract is prepared and executed; and </w:t>
      </w:r>
    </w:p>
    <w:p w:rsidR="007F5B35" w:rsidRPr="00A85803" w:rsidRDefault="006E4AAE" w:rsidP="00A85803">
      <w:pPr>
        <w:pStyle w:val="ListParagraph"/>
        <w:numPr>
          <w:ilvl w:val="0"/>
          <w:numId w:val="42"/>
        </w:numPr>
        <w:tabs>
          <w:tab w:val="left" w:pos="1073"/>
        </w:tabs>
        <w:spacing w:before="199" w:after="240" w:line="276" w:lineRule="auto"/>
        <w:ind w:right="599"/>
        <w:rPr>
          <w:sz w:val="24"/>
          <w:szCs w:val="24"/>
        </w:rPr>
      </w:pPr>
      <w:r w:rsidRPr="00A85803">
        <w:rPr>
          <w:sz w:val="24"/>
          <w:szCs w:val="24"/>
        </w:rPr>
        <w:t>We understand that you are not bound to accept the lowest evaluated bid or any other bid that you mayreceive.</w:t>
      </w:r>
    </w:p>
    <w:p w:rsidR="007F5B35" w:rsidRPr="00A85803" w:rsidRDefault="006E4AAE" w:rsidP="00A85803">
      <w:pPr>
        <w:pStyle w:val="ListParagraph"/>
        <w:numPr>
          <w:ilvl w:val="0"/>
          <w:numId w:val="42"/>
        </w:numPr>
        <w:tabs>
          <w:tab w:val="left" w:pos="1073"/>
          <w:tab w:val="left" w:pos="2226"/>
        </w:tabs>
        <w:spacing w:before="1" w:line="276" w:lineRule="auto"/>
        <w:ind w:right="595"/>
        <w:rPr>
          <w:sz w:val="24"/>
          <w:szCs w:val="24"/>
        </w:rPr>
      </w:pPr>
      <w:r w:rsidRPr="00A85803">
        <w:rPr>
          <w:sz w:val="24"/>
          <w:szCs w:val="24"/>
        </w:rPr>
        <w:t xml:space="preserve">We accept the appointment of the person named in SCC as the Adjudicator. OR </w:t>
      </w:r>
      <w:r w:rsidRPr="00A85803">
        <w:rPr>
          <w:spacing w:val="3"/>
          <w:sz w:val="24"/>
          <w:szCs w:val="24"/>
        </w:rPr>
        <w:t xml:space="preserve">We </w:t>
      </w:r>
      <w:r w:rsidRPr="00A85803">
        <w:rPr>
          <w:sz w:val="24"/>
          <w:szCs w:val="24"/>
        </w:rPr>
        <w:t>do not accept</w:t>
      </w:r>
      <w:r w:rsidR="00A85803" w:rsidRPr="00A85803">
        <w:rPr>
          <w:sz w:val="24"/>
          <w:szCs w:val="24"/>
        </w:rPr>
        <w:t xml:space="preserve"> </w:t>
      </w:r>
      <w:r w:rsidRPr="00A85803">
        <w:rPr>
          <w:sz w:val="24"/>
          <w:szCs w:val="24"/>
        </w:rPr>
        <w:t>the</w:t>
      </w:r>
      <w:r w:rsidR="00A85803" w:rsidRPr="00A85803">
        <w:rPr>
          <w:sz w:val="24"/>
          <w:szCs w:val="24"/>
        </w:rPr>
        <w:t xml:space="preserve"> </w:t>
      </w:r>
      <w:r w:rsidRPr="00A85803">
        <w:rPr>
          <w:sz w:val="24"/>
          <w:szCs w:val="24"/>
        </w:rPr>
        <w:t>appointment</w:t>
      </w:r>
      <w:r w:rsidR="00A85803" w:rsidRPr="00A85803">
        <w:rPr>
          <w:sz w:val="24"/>
          <w:szCs w:val="24"/>
        </w:rPr>
        <w:t xml:space="preserve"> </w:t>
      </w:r>
      <w:r w:rsidRPr="00A85803">
        <w:rPr>
          <w:sz w:val="24"/>
          <w:szCs w:val="24"/>
        </w:rPr>
        <w:t>of</w:t>
      </w:r>
      <w:r w:rsidR="00A85803" w:rsidRPr="00A85803">
        <w:rPr>
          <w:sz w:val="24"/>
          <w:szCs w:val="24"/>
        </w:rPr>
        <w:t xml:space="preserve"> </w:t>
      </w:r>
      <w:r w:rsidRPr="00A85803">
        <w:rPr>
          <w:sz w:val="24"/>
          <w:szCs w:val="24"/>
        </w:rPr>
        <w:t>the</w:t>
      </w:r>
      <w:r w:rsidR="00A85803" w:rsidRPr="00A85803">
        <w:rPr>
          <w:sz w:val="24"/>
          <w:szCs w:val="24"/>
        </w:rPr>
        <w:t xml:space="preserve"> </w:t>
      </w:r>
      <w:r w:rsidRPr="00A85803">
        <w:rPr>
          <w:sz w:val="24"/>
          <w:szCs w:val="24"/>
        </w:rPr>
        <w:t>person</w:t>
      </w:r>
      <w:r w:rsidR="00A85803" w:rsidRPr="00A85803">
        <w:rPr>
          <w:sz w:val="24"/>
          <w:szCs w:val="24"/>
        </w:rPr>
        <w:t xml:space="preserve"> </w:t>
      </w:r>
      <w:r w:rsidRPr="00A85803">
        <w:rPr>
          <w:sz w:val="24"/>
          <w:szCs w:val="24"/>
        </w:rPr>
        <w:t>named</w:t>
      </w:r>
      <w:r w:rsidR="00A85803" w:rsidRPr="00A85803">
        <w:rPr>
          <w:sz w:val="24"/>
          <w:szCs w:val="24"/>
        </w:rPr>
        <w:t xml:space="preserve"> </w:t>
      </w:r>
      <w:r w:rsidRPr="00A85803">
        <w:rPr>
          <w:sz w:val="24"/>
          <w:szCs w:val="24"/>
        </w:rPr>
        <w:t>in</w:t>
      </w:r>
      <w:r w:rsidR="00A85803" w:rsidRPr="00A85803">
        <w:rPr>
          <w:sz w:val="24"/>
          <w:szCs w:val="24"/>
        </w:rPr>
        <w:t xml:space="preserve"> </w:t>
      </w:r>
      <w:r w:rsidRPr="00A85803">
        <w:rPr>
          <w:sz w:val="24"/>
          <w:szCs w:val="24"/>
        </w:rPr>
        <w:t>SCC</w:t>
      </w:r>
      <w:r w:rsidR="00A85803" w:rsidRPr="00A85803">
        <w:rPr>
          <w:sz w:val="24"/>
          <w:szCs w:val="24"/>
        </w:rPr>
        <w:t xml:space="preserve"> </w:t>
      </w:r>
      <w:r w:rsidRPr="00A85803">
        <w:rPr>
          <w:sz w:val="24"/>
          <w:szCs w:val="24"/>
        </w:rPr>
        <w:t>as</w:t>
      </w:r>
      <w:r w:rsidR="00A85803" w:rsidRPr="00A85803">
        <w:rPr>
          <w:sz w:val="24"/>
          <w:szCs w:val="24"/>
        </w:rPr>
        <w:t xml:space="preserve"> </w:t>
      </w:r>
      <w:r w:rsidRPr="00A85803">
        <w:rPr>
          <w:sz w:val="24"/>
          <w:szCs w:val="24"/>
        </w:rPr>
        <w:t>the</w:t>
      </w:r>
      <w:r w:rsidR="00A85803" w:rsidRPr="00A85803">
        <w:rPr>
          <w:sz w:val="24"/>
          <w:szCs w:val="24"/>
        </w:rPr>
        <w:t xml:space="preserve"> </w:t>
      </w:r>
      <w:r w:rsidRPr="00A85803">
        <w:rPr>
          <w:sz w:val="24"/>
          <w:szCs w:val="24"/>
        </w:rPr>
        <w:t>Adjudicator,</w:t>
      </w:r>
      <w:r w:rsidR="00A85803" w:rsidRPr="00A85803">
        <w:rPr>
          <w:sz w:val="24"/>
          <w:szCs w:val="24"/>
        </w:rPr>
        <w:t xml:space="preserve"> </w:t>
      </w:r>
      <w:r w:rsidRPr="00A85803">
        <w:rPr>
          <w:sz w:val="24"/>
          <w:szCs w:val="24"/>
        </w:rPr>
        <w:t>and</w:t>
      </w:r>
      <w:r w:rsidR="00A85803" w:rsidRPr="00A85803">
        <w:rPr>
          <w:sz w:val="24"/>
          <w:szCs w:val="24"/>
        </w:rPr>
        <w:t xml:space="preserve"> </w:t>
      </w:r>
      <w:r w:rsidRPr="00A85803">
        <w:rPr>
          <w:sz w:val="24"/>
          <w:szCs w:val="24"/>
        </w:rPr>
        <w:t>propose</w:t>
      </w:r>
      <w:r w:rsidR="00A85803" w:rsidRPr="00A85803">
        <w:rPr>
          <w:sz w:val="24"/>
          <w:szCs w:val="24"/>
        </w:rPr>
        <w:t xml:space="preserve"> </w:t>
      </w:r>
      <w:r w:rsidRPr="00A85803">
        <w:rPr>
          <w:sz w:val="24"/>
          <w:szCs w:val="24"/>
        </w:rPr>
        <w:t>that</w:t>
      </w:r>
      <w:r w:rsidR="00A85803">
        <w:rPr>
          <w:sz w:val="24"/>
          <w:szCs w:val="24"/>
        </w:rPr>
        <w:t xml:space="preserve"> </w:t>
      </w:r>
      <w:r w:rsidRPr="00A85803">
        <w:rPr>
          <w:sz w:val="24"/>
          <w:szCs w:val="24"/>
          <w:u w:val="single"/>
        </w:rPr>
        <w:tab/>
      </w:r>
      <w:r w:rsidRPr="00A85803">
        <w:rPr>
          <w:sz w:val="24"/>
          <w:szCs w:val="24"/>
        </w:rPr>
        <w:t>(insertname)be</w:t>
      </w:r>
      <w:r w:rsidR="00A85803" w:rsidRPr="00A85803">
        <w:rPr>
          <w:sz w:val="24"/>
          <w:szCs w:val="24"/>
        </w:rPr>
        <w:t xml:space="preserve"> </w:t>
      </w:r>
      <w:r w:rsidRPr="00A85803">
        <w:rPr>
          <w:sz w:val="24"/>
          <w:szCs w:val="24"/>
        </w:rPr>
        <w:t>appointed</w:t>
      </w:r>
      <w:r w:rsidR="00A85803" w:rsidRPr="00A85803">
        <w:rPr>
          <w:sz w:val="24"/>
          <w:szCs w:val="24"/>
        </w:rPr>
        <w:t xml:space="preserve"> </w:t>
      </w:r>
      <w:r w:rsidRPr="00A85803">
        <w:rPr>
          <w:sz w:val="24"/>
          <w:szCs w:val="24"/>
        </w:rPr>
        <w:t>as</w:t>
      </w:r>
      <w:r w:rsidR="00A85803" w:rsidRPr="00A85803">
        <w:rPr>
          <w:sz w:val="24"/>
          <w:szCs w:val="24"/>
        </w:rPr>
        <w:t xml:space="preserve"> </w:t>
      </w:r>
      <w:r w:rsidRPr="00A85803">
        <w:rPr>
          <w:sz w:val="24"/>
          <w:szCs w:val="24"/>
        </w:rPr>
        <w:t>Adjudicator,</w:t>
      </w:r>
      <w:r w:rsidR="00A85803" w:rsidRPr="00A85803">
        <w:rPr>
          <w:sz w:val="24"/>
          <w:szCs w:val="24"/>
        </w:rPr>
        <w:t xml:space="preserve"> </w:t>
      </w:r>
      <w:r w:rsidRPr="00A85803">
        <w:rPr>
          <w:sz w:val="24"/>
          <w:szCs w:val="24"/>
        </w:rPr>
        <w:t>whose</w:t>
      </w:r>
      <w:r w:rsidR="00A85803" w:rsidRPr="00A85803">
        <w:rPr>
          <w:sz w:val="24"/>
          <w:szCs w:val="24"/>
        </w:rPr>
        <w:t xml:space="preserve"> </w:t>
      </w:r>
      <w:r w:rsidRPr="00A85803">
        <w:rPr>
          <w:sz w:val="24"/>
          <w:szCs w:val="24"/>
        </w:rPr>
        <w:t>daily</w:t>
      </w:r>
      <w:r w:rsidR="00A85803" w:rsidRPr="00A85803">
        <w:rPr>
          <w:sz w:val="24"/>
          <w:szCs w:val="24"/>
        </w:rPr>
        <w:t xml:space="preserve"> </w:t>
      </w:r>
      <w:r w:rsidRPr="00A85803">
        <w:rPr>
          <w:sz w:val="24"/>
          <w:szCs w:val="24"/>
        </w:rPr>
        <w:t>fee</w:t>
      </w:r>
      <w:r w:rsidR="00A85803" w:rsidRPr="00A85803">
        <w:rPr>
          <w:sz w:val="24"/>
          <w:szCs w:val="24"/>
        </w:rPr>
        <w:t xml:space="preserve"> </w:t>
      </w:r>
      <w:r w:rsidRPr="00A85803">
        <w:rPr>
          <w:sz w:val="24"/>
          <w:szCs w:val="24"/>
        </w:rPr>
        <w:t>and</w:t>
      </w:r>
      <w:r w:rsidR="00A85803" w:rsidRPr="00A85803">
        <w:rPr>
          <w:sz w:val="24"/>
          <w:szCs w:val="24"/>
        </w:rPr>
        <w:t xml:space="preserve"> </w:t>
      </w:r>
      <w:r w:rsidRPr="00A85803">
        <w:rPr>
          <w:sz w:val="24"/>
          <w:szCs w:val="24"/>
        </w:rPr>
        <w:t>biographical</w:t>
      </w:r>
      <w:r w:rsidR="00A85803" w:rsidRPr="00A85803">
        <w:rPr>
          <w:sz w:val="24"/>
          <w:szCs w:val="24"/>
        </w:rPr>
        <w:t xml:space="preserve"> </w:t>
      </w:r>
      <w:r w:rsidRPr="00A85803">
        <w:rPr>
          <w:sz w:val="24"/>
          <w:szCs w:val="24"/>
        </w:rPr>
        <w:t>data are attached.</w:t>
      </w:r>
    </w:p>
    <w:p w:rsidR="007F5B35" w:rsidRPr="00A85803" w:rsidRDefault="006E4AAE">
      <w:pPr>
        <w:pStyle w:val="BodyText"/>
        <w:spacing w:before="200" w:after="23"/>
        <w:ind w:left="748"/>
        <w:rPr>
          <w:sz w:val="24"/>
          <w:szCs w:val="24"/>
        </w:rPr>
      </w:pPr>
      <w:r w:rsidRPr="00A85803">
        <w:rPr>
          <w:sz w:val="24"/>
          <w:szCs w:val="24"/>
        </w:rPr>
        <w:t>Name of the Bidder</w:t>
      </w:r>
    </w:p>
    <w:p w:rsidR="007F5B35" w:rsidRPr="00A85803" w:rsidRDefault="002B5159">
      <w:pPr>
        <w:pStyle w:val="BodyText"/>
        <w:spacing w:line="30" w:lineRule="exact"/>
        <w:ind w:left="5200"/>
        <w:rPr>
          <w:sz w:val="24"/>
          <w:szCs w:val="24"/>
        </w:rPr>
      </w:pPr>
      <w:r w:rsidRPr="002B5159">
        <w:rPr>
          <w:noProof/>
          <w:sz w:val="24"/>
          <w:szCs w:val="24"/>
          <w:lang w:val="en-IN" w:eastAsia="en-IN" w:bidi="ar-SA"/>
        </w:rPr>
      </w:r>
      <w:r w:rsidRPr="002B5159">
        <w:rPr>
          <w:noProof/>
          <w:sz w:val="24"/>
          <w:szCs w:val="24"/>
          <w:lang w:val="en-IN" w:eastAsia="en-IN" w:bidi="ar-SA"/>
        </w:rPr>
        <w:pict>
          <v:group id="Group 20" o:spid="_x0000_s1046"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">
            <v:line id="Line 21" o:spid="_x0000_s1027" style="position:absolute;visibility:visible" from="0,14" to="43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" strokeweight="1.44pt">
              <o:lock v:ext="edit" shapetype="f"/>
            </v:line>
            <w10:wrap type="none"/>
            <w10:anchorlock/>
          </v:group>
        </w:pict>
      </w:r>
    </w:p>
    <w:p w:rsidR="007F5B35" w:rsidRPr="00A85803" w:rsidRDefault="007F5B35">
      <w:pPr>
        <w:pStyle w:val="BodyText"/>
        <w:spacing w:before="8"/>
        <w:rPr>
          <w:sz w:val="24"/>
          <w:szCs w:val="24"/>
        </w:rPr>
      </w:pPr>
    </w:p>
    <w:p w:rsidR="007F5B35" w:rsidRPr="00A85803" w:rsidRDefault="002B5159">
      <w:pPr>
        <w:pStyle w:val="BodyText"/>
        <w:spacing w:before="94"/>
        <w:ind w:left="748" w:right="5371"/>
        <w:rPr>
          <w:sz w:val="24"/>
          <w:szCs w:val="24"/>
        </w:rPr>
      </w:pPr>
      <w:r w:rsidRPr="002B5159">
        <w:rPr>
          <w:noProof/>
          <w:sz w:val="24"/>
          <w:szCs w:val="24"/>
          <w:lang w:val="en-IN" w:eastAsia="en-IN" w:bidi="ar-SA"/>
        </w:rPr>
        <w:pict>
          <v:line id="Line 19" o:spid="_x0000_s1045" style="position:absolute;left:0;text-align:left;z-index:251665408;visibility:visible;mso-position-horizontal-relative:page" from="300.75pt,19.2pt" to="517.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" strokeweight="1.44pt">
            <o:lock v:ext="edit" shapetype="f"/>
            <w10:wrap anchorx="page"/>
          </v:line>
        </w:pict>
      </w:r>
      <w:r w:rsidR="006E4AAE" w:rsidRPr="00A85803">
        <w:rPr>
          <w:sz w:val="24"/>
          <w:szCs w:val="24"/>
        </w:rPr>
        <w:t>Name of the person duly authorized to sign the Bid on behalf of the Bidder</w:t>
      </w:r>
    </w:p>
    <w:p w:rsidR="007F5B35" w:rsidRPr="00A85803" w:rsidRDefault="002B5159">
      <w:pPr>
        <w:pStyle w:val="BodyText"/>
        <w:spacing w:before="48"/>
        <w:ind w:left="748"/>
        <w:rPr>
          <w:sz w:val="24"/>
          <w:szCs w:val="24"/>
        </w:rPr>
      </w:pPr>
      <w:r w:rsidRPr="002B5159">
        <w:rPr>
          <w:noProof/>
          <w:sz w:val="24"/>
          <w:szCs w:val="24"/>
          <w:lang w:val="en-IN" w:eastAsia="en-IN" w:bidi="ar-SA"/>
        </w:rPr>
        <w:lastRenderedPageBreak/>
        <w:pict>
          <v:line id="Line 18" o:spid="_x0000_s1044" style="position:absolute;left:0;text-align:left;z-index:-251654144;visibility:visible;mso-wrap-distance-left:0;mso-wrap-distance-right:0;mso-position-horizontal-relative:page" from="300.75pt,17.05pt" to="517.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" strokeweight="1.44pt">
            <o:lock v:ext="edit" shapetype="f"/>
            <w10:wrap type="topAndBottom" anchorx="page"/>
          </v:line>
        </w:pict>
      </w:r>
      <w:r w:rsidR="006E4AAE" w:rsidRPr="00A85803">
        <w:rPr>
          <w:sz w:val="24"/>
          <w:szCs w:val="24"/>
        </w:rPr>
        <w:t>Title of the person signing the Bid</w:t>
      </w:r>
    </w:p>
    <w:p w:rsidR="007F5B35" w:rsidRPr="00A85803" w:rsidRDefault="007F5B35">
      <w:pPr>
        <w:pStyle w:val="BodyText"/>
        <w:spacing w:before="11"/>
        <w:rPr>
          <w:sz w:val="24"/>
          <w:szCs w:val="24"/>
        </w:rPr>
      </w:pPr>
    </w:p>
    <w:p w:rsidR="007F5B35" w:rsidRPr="00A85803" w:rsidRDefault="006E4AAE">
      <w:pPr>
        <w:pStyle w:val="BodyText"/>
        <w:spacing w:before="94" w:after="22"/>
        <w:ind w:left="748"/>
        <w:rPr>
          <w:sz w:val="24"/>
          <w:szCs w:val="24"/>
        </w:rPr>
      </w:pPr>
      <w:r w:rsidRPr="00A85803">
        <w:rPr>
          <w:sz w:val="24"/>
          <w:szCs w:val="24"/>
        </w:rPr>
        <w:t>Signature of the person named above</w:t>
      </w:r>
    </w:p>
    <w:p w:rsidR="007F5B35" w:rsidRPr="00A85803" w:rsidRDefault="002B5159">
      <w:pPr>
        <w:pStyle w:val="BodyText"/>
        <w:spacing w:line="30" w:lineRule="exact"/>
        <w:ind w:left="5200"/>
        <w:rPr>
          <w:sz w:val="24"/>
          <w:szCs w:val="24"/>
        </w:rPr>
      </w:pPr>
      <w:r w:rsidRPr="002B5159">
        <w:rPr>
          <w:noProof/>
          <w:sz w:val="24"/>
          <w:szCs w:val="24"/>
          <w:lang w:val="en-IN" w:eastAsia="en-IN" w:bidi="ar-SA"/>
        </w:rPr>
      </w:r>
      <w:r w:rsidRPr="002B5159">
        <w:rPr>
          <w:noProof/>
          <w:sz w:val="24"/>
          <w:szCs w:val="24"/>
          <w:lang w:val="en-IN" w:eastAsia="en-IN" w:bidi="ar-SA"/>
        </w:rPr>
        <w:pict>
          <v:group id="Group 16" o:spid="_x0000_s1042"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">
            <v:line id="Line 17" o:spid="_x0000_s1043" style="position:absolute;visibility:visible" from="0,14" to="43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" strokeweight="1.44pt">
              <o:lock v:ext="edit" shapetype="f"/>
            </v:line>
            <w10:wrap type="none"/>
            <w10:anchorlock/>
          </v:group>
        </w:pict>
      </w:r>
    </w:p>
    <w:p w:rsidR="007F5B35" w:rsidRPr="00A85803" w:rsidRDefault="007F5B35">
      <w:pPr>
        <w:pStyle w:val="BodyText"/>
        <w:spacing w:before="8"/>
        <w:rPr>
          <w:sz w:val="24"/>
          <w:szCs w:val="24"/>
        </w:rPr>
      </w:pPr>
    </w:p>
    <w:p w:rsidR="007F5B35" w:rsidRPr="00A85803" w:rsidRDefault="006E4AAE">
      <w:pPr>
        <w:pStyle w:val="BodyText"/>
        <w:spacing w:before="94" w:after="22"/>
        <w:ind w:left="748"/>
        <w:rPr>
          <w:sz w:val="24"/>
          <w:szCs w:val="24"/>
        </w:rPr>
      </w:pPr>
      <w:r w:rsidRPr="00A85803">
        <w:rPr>
          <w:sz w:val="24"/>
          <w:szCs w:val="24"/>
        </w:rPr>
        <w:t>Date signed</w:t>
      </w:r>
    </w:p>
    <w:p w:rsidR="007F5B35" w:rsidRPr="00715C02" w:rsidRDefault="002B5159">
      <w:pPr>
        <w:pStyle w:val="BodyText"/>
        <w:spacing w:line="30" w:lineRule="exact"/>
        <w:ind w:left="5200"/>
        <w:rPr>
          <w:sz w:val="3"/>
        </w:rPr>
      </w:pPr>
      <w:r w:rsidRPr="002B5159">
        <w:rPr>
          <w:noProof/>
          <w:sz w:val="24"/>
          <w:szCs w:val="24"/>
          <w:lang w:val="en-IN" w:eastAsia="en-IN" w:bidi="ar-SA"/>
        </w:rPr>
      </w:r>
      <w:r w:rsidRPr="002B5159">
        <w:rPr>
          <w:noProof/>
          <w:sz w:val="24"/>
          <w:szCs w:val="24"/>
          <w:lang w:val="en-IN" w:eastAsia="en-IN" w:bidi="ar-SA"/>
        </w:rPr>
        <w:pict>
          <v:group id="Group 14" o:spid="_x0000_s1040"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">
            <v:line id="Line 15" o:spid="_x0000_s1041" style="position:absolute;visibility:visible" from="0,14" to="43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" strokeweight="1.44pt">
              <o:lock v:ext="edit" shapetype="f"/>
            </v:line>
            <w10:wrap type="none"/>
            <w10:anchorlock/>
          </v:group>
        </w:pict>
      </w:r>
    </w:p>
    <w:p w:rsidR="007F5B35" w:rsidRPr="00715C02" w:rsidRDefault="007F5B35">
      <w:pPr>
        <w:spacing w:line="30" w:lineRule="exact"/>
        <w:rPr>
          <w:sz w:val="3"/>
        </w:rPr>
        <w:sectPr w:rsidR="007F5B35" w:rsidRPr="00715C02">
          <w:pgSz w:w="12240" w:h="15840"/>
          <w:pgMar w:top="1020" w:right="840" w:bottom="880" w:left="800" w:header="825" w:footer="606" w:gutter="0"/>
          <w:cols w:space="720"/>
        </w:sectPr>
      </w:pPr>
    </w:p>
    <w:p w:rsidR="007F5B35" w:rsidRPr="00715C02" w:rsidRDefault="007F5B35">
      <w:pPr>
        <w:pStyle w:val="BodyText"/>
        <w:rPr>
          <w:sz w:val="20"/>
        </w:rPr>
      </w:pPr>
    </w:p>
    <w:p w:rsidR="007F5B35" w:rsidRPr="00715C02" w:rsidRDefault="007F5B35">
      <w:pPr>
        <w:pStyle w:val="BodyText"/>
        <w:rPr>
          <w:sz w:val="20"/>
        </w:rPr>
      </w:pPr>
    </w:p>
    <w:p w:rsidR="007F5B35" w:rsidRPr="00A85803" w:rsidRDefault="006E4AAE">
      <w:pPr>
        <w:pStyle w:val="Heading1"/>
        <w:spacing w:before="89"/>
        <w:ind w:left="39"/>
        <w:rPr>
          <w:sz w:val="28"/>
          <w:szCs w:val="28"/>
        </w:rPr>
      </w:pPr>
      <w:bookmarkStart w:id="47" w:name="_bookmark48"/>
      <w:bookmarkEnd w:id="47"/>
      <w:r w:rsidRPr="00A85803">
        <w:rPr>
          <w:sz w:val="28"/>
          <w:szCs w:val="28"/>
        </w:rPr>
        <w:t>Bill of Quantities</w:t>
      </w:r>
    </w:p>
    <w:p w:rsidR="007F5B35" w:rsidRPr="00A85803" w:rsidRDefault="006E4AAE" w:rsidP="00A85803">
      <w:pPr>
        <w:spacing w:before="245" w:after="240" w:line="276" w:lineRule="auto"/>
        <w:ind w:left="640"/>
        <w:rPr>
          <w:b/>
          <w:i/>
          <w:sz w:val="24"/>
          <w:szCs w:val="24"/>
        </w:rPr>
      </w:pPr>
      <w:r w:rsidRPr="00A85803">
        <w:rPr>
          <w:b/>
          <w:i/>
          <w:sz w:val="24"/>
          <w:szCs w:val="24"/>
        </w:rPr>
        <w:t>Objectives</w:t>
      </w:r>
    </w:p>
    <w:p w:rsidR="007F5B35" w:rsidRPr="00A85803" w:rsidRDefault="006E4AAE" w:rsidP="00A85803">
      <w:pPr>
        <w:spacing w:before="201" w:after="240" w:line="276" w:lineRule="auto"/>
        <w:ind w:left="640"/>
        <w:rPr>
          <w:i/>
          <w:sz w:val="24"/>
          <w:szCs w:val="24"/>
        </w:rPr>
      </w:pPr>
      <w:r w:rsidRPr="00A85803">
        <w:rPr>
          <w:i/>
          <w:sz w:val="24"/>
          <w:szCs w:val="24"/>
        </w:rPr>
        <w:t>The objectives of the Bill of Quantities are:</w:t>
      </w:r>
    </w:p>
    <w:p w:rsidR="007F5B35" w:rsidRPr="00A85803" w:rsidRDefault="006E4AAE" w:rsidP="00A85803">
      <w:pPr>
        <w:pStyle w:val="ListParagraph"/>
        <w:numPr>
          <w:ilvl w:val="0"/>
          <w:numId w:val="41"/>
        </w:numPr>
        <w:tabs>
          <w:tab w:val="left" w:pos="1705"/>
          <w:tab w:val="left" w:pos="1706"/>
        </w:tabs>
        <w:spacing w:before="198" w:after="240" w:line="276" w:lineRule="auto"/>
        <w:ind w:right="660"/>
        <w:rPr>
          <w:i/>
          <w:sz w:val="24"/>
          <w:szCs w:val="24"/>
        </w:rPr>
      </w:pPr>
      <w:r w:rsidRPr="00A85803">
        <w:rPr>
          <w:i/>
          <w:sz w:val="24"/>
          <w:szCs w:val="24"/>
        </w:rPr>
        <w:t>to provide sufficient information on the quantities of Works to be performed to enable bids to be prepared efficiently and accurately;and</w:t>
      </w:r>
    </w:p>
    <w:p w:rsidR="007F5B35" w:rsidRPr="00A85803" w:rsidRDefault="006E4AAE" w:rsidP="00A85803">
      <w:pPr>
        <w:pStyle w:val="ListParagraph"/>
        <w:numPr>
          <w:ilvl w:val="0"/>
          <w:numId w:val="41"/>
        </w:numPr>
        <w:tabs>
          <w:tab w:val="left" w:pos="1705"/>
          <w:tab w:val="left" w:pos="1706"/>
        </w:tabs>
        <w:spacing w:before="200" w:after="240" w:line="276" w:lineRule="auto"/>
        <w:ind w:right="783"/>
        <w:rPr>
          <w:i/>
          <w:sz w:val="24"/>
          <w:szCs w:val="24"/>
        </w:rPr>
      </w:pPr>
      <w:r w:rsidRPr="00A85803">
        <w:rPr>
          <w:i/>
          <w:sz w:val="24"/>
          <w:szCs w:val="24"/>
        </w:rPr>
        <w:t>when a Contract has been entered into, to provide a priced Bill of Quantities for use in the periodic valuation of Worksexecuted.</w:t>
      </w:r>
    </w:p>
    <w:p w:rsidR="007F5B35" w:rsidRPr="00A85803" w:rsidRDefault="006E4AAE" w:rsidP="00A85803">
      <w:pPr>
        <w:spacing w:before="200" w:after="240" w:line="276" w:lineRule="auto"/>
        <w:ind w:left="640" w:right="597"/>
        <w:rPr>
          <w:i/>
          <w:sz w:val="24"/>
          <w:szCs w:val="24"/>
        </w:rPr>
      </w:pPr>
      <w:r w:rsidRPr="00A85803">
        <w:rPr>
          <w:i/>
          <w:sz w:val="24"/>
          <w:szCs w:val="24"/>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contents of the Bill of Quantities should be as simple and brief as possible.</w:t>
      </w:r>
    </w:p>
    <w:p w:rsidR="007F5B35" w:rsidRPr="00A85803" w:rsidRDefault="006E4AAE" w:rsidP="00A85803">
      <w:pPr>
        <w:spacing w:before="201" w:after="240" w:line="276" w:lineRule="auto"/>
        <w:ind w:left="640"/>
        <w:rPr>
          <w:b/>
          <w:i/>
          <w:sz w:val="24"/>
          <w:szCs w:val="24"/>
        </w:rPr>
      </w:pPr>
      <w:r w:rsidRPr="00A85803">
        <w:rPr>
          <w:b/>
          <w:i/>
          <w:sz w:val="24"/>
          <w:szCs w:val="24"/>
        </w:rPr>
        <w:t>Provisional Sums</w:t>
      </w:r>
    </w:p>
    <w:p w:rsidR="007F5B35" w:rsidRPr="00A85803" w:rsidRDefault="006E4AAE" w:rsidP="00A85803">
      <w:pPr>
        <w:spacing w:before="199" w:after="240" w:line="276" w:lineRule="auto"/>
        <w:ind w:left="640" w:right="744"/>
        <w:rPr>
          <w:i/>
          <w:sz w:val="24"/>
          <w:szCs w:val="24"/>
        </w:rPr>
      </w:pPr>
      <w:r w:rsidRPr="00A85803">
        <w:rPr>
          <w:i/>
          <w:sz w:val="24"/>
          <w:szCs w:val="24"/>
        </w:rPr>
        <w:t>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w:t>
      </w:r>
    </w:p>
    <w:p w:rsidR="007F5B35" w:rsidRPr="00A85803" w:rsidRDefault="006E4AAE" w:rsidP="00A85803">
      <w:pPr>
        <w:spacing w:after="240" w:line="276" w:lineRule="auto"/>
        <w:ind w:left="640" w:right="951"/>
        <w:rPr>
          <w:i/>
          <w:sz w:val="24"/>
          <w:szCs w:val="24"/>
        </w:rPr>
      </w:pPr>
      <w:r w:rsidRPr="00A85803">
        <w:rPr>
          <w:i/>
          <w:sz w:val="24"/>
          <w:szCs w:val="24"/>
        </w:rPr>
        <w:t>Where such provisional sums or contingency allowances are used, the Special Conditions of Contract should state the manner in which they shall be used, and under whose authority (usually the Project Manager’s).</w:t>
      </w:r>
    </w:p>
    <w:p w:rsidR="007F5B35" w:rsidRDefault="006E4AAE" w:rsidP="00A85803">
      <w:pPr>
        <w:spacing w:before="201" w:after="240" w:line="276" w:lineRule="auto"/>
        <w:ind w:left="640" w:right="658"/>
        <w:rPr>
          <w:i/>
          <w:sz w:val="24"/>
          <w:szCs w:val="24"/>
        </w:rPr>
      </w:pPr>
      <w:r w:rsidRPr="00A85803">
        <w:rPr>
          <w:i/>
          <w:sz w:val="24"/>
          <w:szCs w:val="24"/>
        </w:rPr>
        <w:t>These Notes for Preparing a Bill of Quantities are intended only as information for the Employer or the person drafting the Bidding Documents. They should not be included in the final documents.</w:t>
      </w:r>
    </w:p>
    <w:p w:rsidR="00A85803" w:rsidRDefault="00A85803" w:rsidP="00A85803">
      <w:pPr>
        <w:spacing w:before="201" w:after="240" w:line="276" w:lineRule="auto"/>
        <w:ind w:left="640" w:right="658"/>
        <w:rPr>
          <w:i/>
          <w:sz w:val="24"/>
          <w:szCs w:val="24"/>
        </w:rPr>
      </w:pPr>
    </w:p>
    <w:p w:rsidR="00A85803" w:rsidRDefault="00A85803" w:rsidP="00A85803">
      <w:pPr>
        <w:spacing w:before="201" w:after="240" w:line="276" w:lineRule="auto"/>
        <w:ind w:left="640" w:right="658"/>
        <w:rPr>
          <w:i/>
          <w:sz w:val="24"/>
          <w:szCs w:val="24"/>
        </w:rPr>
      </w:pPr>
    </w:p>
    <w:p w:rsidR="00A85803" w:rsidRDefault="00A85803" w:rsidP="00A85803">
      <w:pPr>
        <w:spacing w:before="201" w:after="240" w:line="276" w:lineRule="auto"/>
        <w:ind w:left="640" w:right="658"/>
        <w:rPr>
          <w:i/>
          <w:sz w:val="24"/>
          <w:szCs w:val="24"/>
        </w:rPr>
      </w:pPr>
    </w:p>
    <w:p w:rsidR="00A85803" w:rsidRDefault="00A85803" w:rsidP="00A85803">
      <w:pPr>
        <w:spacing w:before="201" w:after="240" w:line="276" w:lineRule="auto"/>
        <w:ind w:left="640" w:right="658"/>
        <w:rPr>
          <w:i/>
          <w:sz w:val="24"/>
          <w:szCs w:val="24"/>
        </w:rPr>
      </w:pPr>
    </w:p>
    <w:p w:rsidR="00A85803" w:rsidRPr="00A85803" w:rsidRDefault="00A85803" w:rsidP="00A85803">
      <w:pPr>
        <w:spacing w:before="201" w:after="240" w:line="276" w:lineRule="auto"/>
        <w:ind w:left="640" w:right="658"/>
        <w:rPr>
          <w:i/>
          <w:sz w:val="24"/>
          <w:szCs w:val="24"/>
        </w:rPr>
      </w:pPr>
    </w:p>
    <w:p w:rsidR="007F5B35" w:rsidRPr="00A85803" w:rsidRDefault="006E4AAE" w:rsidP="00A85803">
      <w:pPr>
        <w:spacing w:before="118" w:after="240" w:line="276" w:lineRule="auto"/>
        <w:ind w:left="640"/>
        <w:rPr>
          <w:b/>
          <w:sz w:val="24"/>
          <w:szCs w:val="24"/>
        </w:rPr>
      </w:pPr>
      <w:r w:rsidRPr="00A85803">
        <w:rPr>
          <w:b/>
          <w:sz w:val="24"/>
          <w:szCs w:val="24"/>
        </w:rPr>
        <w:lastRenderedPageBreak/>
        <w:t>Sample Bill of Quantities</w:t>
      </w:r>
    </w:p>
    <w:tbl>
      <w:tblPr>
        <w:tblW w:w="0" w:type="auto"/>
        <w:tblInd w:w="8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tblPr>
      <w:tblGrid>
        <w:gridCol w:w="1296"/>
        <w:gridCol w:w="3512"/>
        <w:gridCol w:w="900"/>
        <w:gridCol w:w="1169"/>
        <w:gridCol w:w="901"/>
        <w:gridCol w:w="1224"/>
      </w:tblGrid>
      <w:tr w:rsidR="007F5B35" w:rsidRPr="00A85803">
        <w:trPr>
          <w:trHeight w:val="551"/>
        </w:trPr>
        <w:tc>
          <w:tcPr>
            <w:tcW w:w="9002" w:type="dxa"/>
            <w:gridSpan w:val="6"/>
            <w:tcBorders>
              <w:bottom w:val="single" w:sz="6" w:space="0" w:color="000000"/>
            </w:tcBorders>
          </w:tcPr>
          <w:p w:rsidR="007F5B35" w:rsidRPr="00A85803" w:rsidRDefault="006E4AAE" w:rsidP="00A85803">
            <w:pPr>
              <w:pStyle w:val="TableParagraph"/>
              <w:tabs>
                <w:tab w:val="left" w:pos="2435"/>
                <w:tab w:val="left" w:pos="5025"/>
                <w:tab w:val="left" w:pos="5827"/>
                <w:tab w:val="left" w:pos="7056"/>
                <w:tab w:val="left" w:pos="7958"/>
              </w:tabs>
              <w:spacing w:after="240" w:line="276" w:lineRule="auto"/>
              <w:ind w:left="198"/>
              <w:rPr>
                <w:i/>
                <w:sz w:val="24"/>
                <w:szCs w:val="24"/>
              </w:rPr>
            </w:pPr>
            <w:r w:rsidRPr="00A85803">
              <w:rPr>
                <w:i/>
                <w:sz w:val="24"/>
                <w:szCs w:val="24"/>
              </w:rPr>
              <w:t>Itemno.</w:t>
            </w:r>
            <w:r w:rsidRPr="00A85803">
              <w:rPr>
                <w:i/>
                <w:sz w:val="24"/>
                <w:szCs w:val="24"/>
              </w:rPr>
              <w:tab/>
              <w:t>Description</w:t>
            </w:r>
            <w:r w:rsidRPr="00A85803">
              <w:rPr>
                <w:i/>
                <w:sz w:val="24"/>
                <w:szCs w:val="24"/>
              </w:rPr>
              <w:tab/>
              <w:t>Unit</w:t>
            </w:r>
            <w:r w:rsidRPr="00A85803">
              <w:rPr>
                <w:i/>
                <w:sz w:val="24"/>
                <w:szCs w:val="24"/>
              </w:rPr>
              <w:tab/>
              <w:t>Quantity</w:t>
            </w:r>
            <w:r w:rsidRPr="00A85803">
              <w:rPr>
                <w:i/>
                <w:sz w:val="24"/>
                <w:szCs w:val="24"/>
              </w:rPr>
              <w:tab/>
              <w:t>Rate</w:t>
            </w:r>
            <w:r w:rsidRPr="00A85803">
              <w:rPr>
                <w:i/>
                <w:sz w:val="24"/>
                <w:szCs w:val="24"/>
              </w:rPr>
              <w:tab/>
              <w:t>Amount</w:t>
            </w:r>
          </w:p>
          <w:p w:rsidR="007F5B35" w:rsidRPr="00A85803" w:rsidRDefault="006E4AAE" w:rsidP="00A85803">
            <w:pPr>
              <w:pStyle w:val="TableParagraph"/>
              <w:tabs>
                <w:tab w:val="left" w:pos="8112"/>
              </w:tabs>
              <w:spacing w:after="240" w:line="276" w:lineRule="auto"/>
              <w:ind w:left="7051"/>
              <w:rPr>
                <w:i/>
                <w:sz w:val="24"/>
                <w:szCs w:val="24"/>
              </w:rPr>
            </w:pPr>
            <w:r w:rsidRPr="00A85803">
              <w:rPr>
                <w:i/>
                <w:sz w:val="24"/>
                <w:szCs w:val="24"/>
              </w:rPr>
              <w:t>(Rs.)</w:t>
            </w:r>
            <w:r w:rsidRPr="00A85803">
              <w:rPr>
                <w:i/>
                <w:sz w:val="24"/>
                <w:szCs w:val="24"/>
              </w:rPr>
              <w:tab/>
              <w:t>(Rs.)</w:t>
            </w:r>
          </w:p>
        </w:tc>
      </w:tr>
      <w:tr w:rsidR="007F5B35" w:rsidRPr="00A85803">
        <w:trPr>
          <w:trHeight w:val="275"/>
        </w:trPr>
        <w:tc>
          <w:tcPr>
            <w:tcW w:w="1296" w:type="dxa"/>
            <w:tcBorders>
              <w:top w:val="single" w:sz="6"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3512" w:type="dxa"/>
            <w:tcBorders>
              <w:top w:val="single" w:sz="6"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0" w:type="dxa"/>
            <w:tcBorders>
              <w:top w:val="single" w:sz="6"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169" w:type="dxa"/>
            <w:tcBorders>
              <w:top w:val="single" w:sz="6"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1" w:type="dxa"/>
            <w:tcBorders>
              <w:top w:val="single" w:sz="6"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224" w:type="dxa"/>
            <w:tcBorders>
              <w:top w:val="single" w:sz="6" w:space="0" w:color="000000"/>
              <w:left w:val="dotted" w:sz="4" w:space="0" w:color="000000"/>
              <w:bottom w:val="dotted" w:sz="4" w:space="0" w:color="000000"/>
            </w:tcBorders>
          </w:tcPr>
          <w:p w:rsidR="007F5B35" w:rsidRPr="00A85803" w:rsidRDefault="007F5B35" w:rsidP="00A85803">
            <w:pPr>
              <w:pStyle w:val="TableParagraph"/>
              <w:spacing w:after="240" w:line="276" w:lineRule="auto"/>
              <w:rPr>
                <w:sz w:val="24"/>
                <w:szCs w:val="24"/>
              </w:rPr>
            </w:pPr>
          </w:p>
        </w:tc>
      </w:tr>
      <w:tr w:rsidR="007F5B35" w:rsidRPr="00A85803">
        <w:trPr>
          <w:trHeight w:val="278"/>
        </w:trPr>
        <w:tc>
          <w:tcPr>
            <w:tcW w:w="1296" w:type="dxa"/>
            <w:tcBorders>
              <w:top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3512"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0"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169"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1"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224" w:type="dxa"/>
            <w:tcBorders>
              <w:top w:val="dotted" w:sz="4" w:space="0" w:color="000000"/>
              <w:left w:val="dotted" w:sz="4" w:space="0" w:color="000000"/>
              <w:bottom w:val="dotted" w:sz="4" w:space="0" w:color="000000"/>
            </w:tcBorders>
          </w:tcPr>
          <w:p w:rsidR="007F5B35" w:rsidRPr="00A85803" w:rsidRDefault="007F5B35" w:rsidP="00A85803">
            <w:pPr>
              <w:pStyle w:val="TableParagraph"/>
              <w:spacing w:after="240" w:line="276" w:lineRule="auto"/>
              <w:rPr>
                <w:sz w:val="24"/>
                <w:szCs w:val="24"/>
              </w:rPr>
            </w:pPr>
          </w:p>
        </w:tc>
      </w:tr>
      <w:tr w:rsidR="007F5B35" w:rsidRPr="00A85803">
        <w:trPr>
          <w:trHeight w:val="275"/>
        </w:trPr>
        <w:tc>
          <w:tcPr>
            <w:tcW w:w="1296" w:type="dxa"/>
            <w:tcBorders>
              <w:top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3512"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0"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169"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1"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224" w:type="dxa"/>
            <w:tcBorders>
              <w:top w:val="dotted" w:sz="4" w:space="0" w:color="000000"/>
              <w:left w:val="dotted" w:sz="4" w:space="0" w:color="000000"/>
              <w:bottom w:val="dotted" w:sz="4" w:space="0" w:color="000000"/>
            </w:tcBorders>
          </w:tcPr>
          <w:p w:rsidR="007F5B35" w:rsidRPr="00A85803" w:rsidRDefault="007F5B35" w:rsidP="00A85803">
            <w:pPr>
              <w:pStyle w:val="TableParagraph"/>
              <w:spacing w:after="240" w:line="276" w:lineRule="auto"/>
              <w:rPr>
                <w:sz w:val="24"/>
                <w:szCs w:val="24"/>
              </w:rPr>
            </w:pPr>
          </w:p>
        </w:tc>
      </w:tr>
      <w:tr w:rsidR="007F5B35" w:rsidRPr="00A85803">
        <w:trPr>
          <w:trHeight w:val="275"/>
        </w:trPr>
        <w:tc>
          <w:tcPr>
            <w:tcW w:w="1296" w:type="dxa"/>
            <w:tcBorders>
              <w:top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3512"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0"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169"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1"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224" w:type="dxa"/>
            <w:tcBorders>
              <w:top w:val="dotted" w:sz="4" w:space="0" w:color="000000"/>
              <w:left w:val="dotted" w:sz="4" w:space="0" w:color="000000"/>
              <w:bottom w:val="dotted" w:sz="4" w:space="0" w:color="000000"/>
            </w:tcBorders>
          </w:tcPr>
          <w:p w:rsidR="007F5B35" w:rsidRPr="00A85803" w:rsidRDefault="007F5B35" w:rsidP="00A85803">
            <w:pPr>
              <w:pStyle w:val="TableParagraph"/>
              <w:spacing w:after="240" w:line="276" w:lineRule="auto"/>
              <w:rPr>
                <w:sz w:val="24"/>
                <w:szCs w:val="24"/>
              </w:rPr>
            </w:pPr>
          </w:p>
        </w:tc>
      </w:tr>
      <w:tr w:rsidR="007F5B35" w:rsidRPr="00A85803">
        <w:trPr>
          <w:trHeight w:val="273"/>
        </w:trPr>
        <w:tc>
          <w:tcPr>
            <w:tcW w:w="1296" w:type="dxa"/>
            <w:tcBorders>
              <w:top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3512"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0" w:type="dxa"/>
            <w:vMerge w:val="restart"/>
            <w:tcBorders>
              <w:top w:val="dotted" w:sz="4" w:space="0" w:color="000000"/>
              <w:left w:val="dotted" w:sz="4" w:space="0" w:color="000000"/>
              <w:bottom w:val="single" w:sz="6"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169"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1"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224" w:type="dxa"/>
            <w:tcBorders>
              <w:top w:val="dotted" w:sz="4" w:space="0" w:color="000000"/>
              <w:left w:val="dotted" w:sz="4" w:space="0" w:color="000000"/>
              <w:bottom w:val="dotted" w:sz="4" w:space="0" w:color="000000"/>
            </w:tcBorders>
          </w:tcPr>
          <w:p w:rsidR="007F5B35" w:rsidRPr="00A85803" w:rsidRDefault="007F5B35" w:rsidP="00A85803">
            <w:pPr>
              <w:pStyle w:val="TableParagraph"/>
              <w:spacing w:after="240" w:line="276" w:lineRule="auto"/>
              <w:rPr>
                <w:sz w:val="24"/>
                <w:szCs w:val="24"/>
              </w:rPr>
            </w:pPr>
          </w:p>
        </w:tc>
      </w:tr>
      <w:tr w:rsidR="007F5B35" w:rsidRPr="00A85803">
        <w:trPr>
          <w:trHeight w:val="270"/>
        </w:trPr>
        <w:tc>
          <w:tcPr>
            <w:tcW w:w="1296" w:type="dxa"/>
            <w:tcBorders>
              <w:top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3512"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0" w:type="dxa"/>
            <w:vMerge/>
            <w:tcBorders>
              <w:top w:val="nil"/>
              <w:left w:val="dotted" w:sz="4" w:space="0" w:color="000000"/>
              <w:bottom w:val="single" w:sz="6" w:space="0" w:color="000000"/>
              <w:right w:val="dotted" w:sz="4" w:space="0" w:color="000000"/>
            </w:tcBorders>
          </w:tcPr>
          <w:p w:rsidR="007F5B35" w:rsidRPr="00A85803" w:rsidRDefault="007F5B35" w:rsidP="00A85803">
            <w:pPr>
              <w:spacing w:after="240" w:line="276" w:lineRule="auto"/>
              <w:rPr>
                <w:sz w:val="24"/>
                <w:szCs w:val="24"/>
              </w:rPr>
            </w:pPr>
          </w:p>
        </w:tc>
        <w:tc>
          <w:tcPr>
            <w:tcW w:w="1169"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1"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224" w:type="dxa"/>
            <w:tcBorders>
              <w:top w:val="dotted" w:sz="4" w:space="0" w:color="000000"/>
              <w:left w:val="dotted" w:sz="4" w:space="0" w:color="000000"/>
              <w:bottom w:val="dotted" w:sz="4" w:space="0" w:color="000000"/>
            </w:tcBorders>
          </w:tcPr>
          <w:p w:rsidR="007F5B35" w:rsidRPr="00A85803" w:rsidRDefault="007F5B35" w:rsidP="00A85803">
            <w:pPr>
              <w:pStyle w:val="TableParagraph"/>
              <w:spacing w:after="240" w:line="276" w:lineRule="auto"/>
              <w:rPr>
                <w:sz w:val="24"/>
                <w:szCs w:val="24"/>
              </w:rPr>
            </w:pPr>
          </w:p>
        </w:tc>
      </w:tr>
      <w:tr w:rsidR="007F5B35" w:rsidRPr="00A85803">
        <w:trPr>
          <w:trHeight w:val="270"/>
        </w:trPr>
        <w:tc>
          <w:tcPr>
            <w:tcW w:w="1296" w:type="dxa"/>
            <w:tcBorders>
              <w:top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3512"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0" w:type="dxa"/>
            <w:vMerge/>
            <w:tcBorders>
              <w:top w:val="nil"/>
              <w:left w:val="dotted" w:sz="4" w:space="0" w:color="000000"/>
              <w:bottom w:val="single" w:sz="6" w:space="0" w:color="000000"/>
              <w:right w:val="dotted" w:sz="4" w:space="0" w:color="000000"/>
            </w:tcBorders>
          </w:tcPr>
          <w:p w:rsidR="007F5B35" w:rsidRPr="00A85803" w:rsidRDefault="007F5B35" w:rsidP="00A85803">
            <w:pPr>
              <w:spacing w:after="240" w:line="276" w:lineRule="auto"/>
              <w:rPr>
                <w:sz w:val="24"/>
                <w:szCs w:val="24"/>
              </w:rPr>
            </w:pPr>
          </w:p>
        </w:tc>
        <w:tc>
          <w:tcPr>
            <w:tcW w:w="1169"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1" w:type="dxa"/>
            <w:tcBorders>
              <w:top w:val="dotted" w:sz="4" w:space="0" w:color="000000"/>
              <w:left w:val="dotted" w:sz="4" w:space="0" w:color="000000"/>
              <w:bottom w:val="dotted" w:sz="4"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224" w:type="dxa"/>
            <w:tcBorders>
              <w:top w:val="dotted" w:sz="4" w:space="0" w:color="000000"/>
              <w:left w:val="dotted" w:sz="4" w:space="0" w:color="000000"/>
              <w:bottom w:val="dotted" w:sz="4" w:space="0" w:color="000000"/>
            </w:tcBorders>
          </w:tcPr>
          <w:p w:rsidR="007F5B35" w:rsidRPr="00A85803" w:rsidRDefault="007F5B35" w:rsidP="00A85803">
            <w:pPr>
              <w:pStyle w:val="TableParagraph"/>
              <w:spacing w:after="240" w:line="276" w:lineRule="auto"/>
              <w:rPr>
                <w:sz w:val="24"/>
                <w:szCs w:val="24"/>
              </w:rPr>
            </w:pPr>
          </w:p>
        </w:tc>
      </w:tr>
      <w:tr w:rsidR="007F5B35" w:rsidRPr="00A85803">
        <w:trPr>
          <w:trHeight w:val="275"/>
        </w:trPr>
        <w:tc>
          <w:tcPr>
            <w:tcW w:w="1296" w:type="dxa"/>
            <w:tcBorders>
              <w:top w:val="dotted" w:sz="4" w:space="0" w:color="000000"/>
              <w:bottom w:val="single" w:sz="6"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3512" w:type="dxa"/>
            <w:tcBorders>
              <w:top w:val="dotted" w:sz="4" w:space="0" w:color="000000"/>
              <w:left w:val="dotted" w:sz="4" w:space="0" w:color="000000"/>
              <w:bottom w:val="single" w:sz="6"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0" w:type="dxa"/>
            <w:vMerge/>
            <w:tcBorders>
              <w:top w:val="nil"/>
              <w:left w:val="dotted" w:sz="4" w:space="0" w:color="000000"/>
              <w:bottom w:val="single" w:sz="6" w:space="0" w:color="000000"/>
              <w:right w:val="dotted" w:sz="4" w:space="0" w:color="000000"/>
            </w:tcBorders>
          </w:tcPr>
          <w:p w:rsidR="007F5B35" w:rsidRPr="00A85803" w:rsidRDefault="007F5B35" w:rsidP="00A85803">
            <w:pPr>
              <w:spacing w:after="240" w:line="276" w:lineRule="auto"/>
              <w:rPr>
                <w:sz w:val="24"/>
                <w:szCs w:val="24"/>
              </w:rPr>
            </w:pPr>
          </w:p>
        </w:tc>
        <w:tc>
          <w:tcPr>
            <w:tcW w:w="1169" w:type="dxa"/>
            <w:tcBorders>
              <w:top w:val="dotted" w:sz="4" w:space="0" w:color="000000"/>
              <w:left w:val="dotted" w:sz="4" w:space="0" w:color="000000"/>
              <w:bottom w:val="single" w:sz="6"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901" w:type="dxa"/>
            <w:tcBorders>
              <w:top w:val="dotted" w:sz="4" w:space="0" w:color="000000"/>
              <w:left w:val="dotted" w:sz="4" w:space="0" w:color="000000"/>
              <w:bottom w:val="single" w:sz="6" w:space="0" w:color="000000"/>
              <w:right w:val="dotted" w:sz="4" w:space="0" w:color="000000"/>
            </w:tcBorders>
          </w:tcPr>
          <w:p w:rsidR="007F5B35" w:rsidRPr="00A85803" w:rsidRDefault="007F5B35" w:rsidP="00A85803">
            <w:pPr>
              <w:pStyle w:val="TableParagraph"/>
              <w:spacing w:after="240" w:line="276" w:lineRule="auto"/>
              <w:rPr>
                <w:sz w:val="24"/>
                <w:szCs w:val="24"/>
              </w:rPr>
            </w:pPr>
          </w:p>
        </w:tc>
        <w:tc>
          <w:tcPr>
            <w:tcW w:w="1224" w:type="dxa"/>
            <w:tcBorders>
              <w:top w:val="dotted" w:sz="4" w:space="0" w:color="000000"/>
              <w:left w:val="dotted" w:sz="4" w:space="0" w:color="000000"/>
              <w:bottom w:val="single" w:sz="6" w:space="0" w:color="000000"/>
            </w:tcBorders>
          </w:tcPr>
          <w:p w:rsidR="007F5B35" w:rsidRPr="00A85803" w:rsidRDefault="007F5B35" w:rsidP="00A85803">
            <w:pPr>
              <w:pStyle w:val="TableParagraph"/>
              <w:spacing w:after="240" w:line="276" w:lineRule="auto"/>
              <w:rPr>
                <w:sz w:val="24"/>
                <w:szCs w:val="24"/>
              </w:rPr>
            </w:pPr>
          </w:p>
        </w:tc>
      </w:tr>
      <w:tr w:rsidR="007F5B35" w:rsidRPr="00A85803">
        <w:trPr>
          <w:trHeight w:val="553"/>
        </w:trPr>
        <w:tc>
          <w:tcPr>
            <w:tcW w:w="9002" w:type="dxa"/>
            <w:gridSpan w:val="6"/>
            <w:tcBorders>
              <w:top w:val="single" w:sz="6" w:space="0" w:color="000000"/>
            </w:tcBorders>
          </w:tcPr>
          <w:p w:rsidR="007F5B35" w:rsidRPr="00A85803" w:rsidRDefault="006E4AAE" w:rsidP="00A85803">
            <w:pPr>
              <w:pStyle w:val="TableParagraph"/>
              <w:tabs>
                <w:tab w:val="left" w:pos="751"/>
                <w:tab w:val="left" w:pos="1532"/>
              </w:tabs>
              <w:spacing w:after="240" w:line="276" w:lineRule="auto"/>
              <w:ind w:right="303"/>
              <w:jc w:val="right"/>
              <w:rPr>
                <w:sz w:val="24"/>
                <w:szCs w:val="24"/>
              </w:rPr>
            </w:pPr>
            <w:r w:rsidRPr="00A85803">
              <w:rPr>
                <w:sz w:val="24"/>
                <w:szCs w:val="24"/>
              </w:rPr>
              <w:t>Total</w:t>
            </w:r>
            <w:r w:rsidRPr="00A85803">
              <w:rPr>
                <w:sz w:val="24"/>
                <w:szCs w:val="24"/>
              </w:rPr>
              <w:tab/>
            </w:r>
            <w:r w:rsidRPr="00A85803">
              <w:rPr>
                <w:sz w:val="24"/>
                <w:szCs w:val="24"/>
                <w:u w:val="single"/>
              </w:rPr>
              <w:tab/>
            </w:r>
          </w:p>
        </w:tc>
      </w:tr>
    </w:tbl>
    <w:p w:rsidR="007F5B35" w:rsidRPr="00715C02" w:rsidRDefault="007F5B35" w:rsidP="00A85803">
      <w:pPr>
        <w:spacing w:after="240" w:line="274" w:lineRule="exact"/>
        <w:jc w:val="right"/>
        <w:rPr>
          <w:sz w:val="24"/>
        </w:rPr>
        <w:sectPr w:rsidR="007F5B35" w:rsidRPr="00715C02">
          <w:pgSz w:w="12240" w:h="15840"/>
          <w:pgMar w:top="1020" w:right="840" w:bottom="880" w:left="800" w:header="825" w:footer="606" w:gutter="0"/>
          <w:cols w:space="720"/>
        </w:sectPr>
      </w:pPr>
    </w:p>
    <w:p w:rsidR="007F5B35" w:rsidRPr="00715C02" w:rsidRDefault="007F5B35">
      <w:pPr>
        <w:pStyle w:val="BodyText"/>
        <w:rPr>
          <w:b/>
          <w:sz w:val="20"/>
        </w:rPr>
      </w:pPr>
    </w:p>
    <w:p w:rsidR="007F5B35" w:rsidRPr="00715C02" w:rsidRDefault="007F5B35">
      <w:pPr>
        <w:pStyle w:val="BodyText"/>
        <w:rPr>
          <w:b/>
          <w:sz w:val="20"/>
        </w:rPr>
      </w:pPr>
    </w:p>
    <w:p w:rsidR="007F5B35" w:rsidRPr="00715C02" w:rsidRDefault="007F5B35">
      <w:pPr>
        <w:pStyle w:val="BodyText"/>
        <w:spacing w:before="11"/>
        <w:rPr>
          <w:b/>
          <w:sz w:val="27"/>
        </w:rPr>
      </w:pPr>
    </w:p>
    <w:p w:rsidR="007F5B35" w:rsidRPr="00A85803" w:rsidRDefault="006E4AAE">
      <w:pPr>
        <w:spacing w:before="88"/>
        <w:ind w:left="147" w:right="269"/>
        <w:jc w:val="center"/>
        <w:rPr>
          <w:sz w:val="28"/>
          <w:szCs w:val="28"/>
        </w:rPr>
      </w:pPr>
      <w:bookmarkStart w:id="48" w:name="_bookmark49"/>
      <w:bookmarkEnd w:id="48"/>
      <w:r w:rsidRPr="00A85803">
        <w:rPr>
          <w:sz w:val="28"/>
          <w:szCs w:val="28"/>
        </w:rPr>
        <w:t>Form of Bid Security (Bank Guarantee)</w:t>
      </w:r>
    </w:p>
    <w:p w:rsidR="007F5B35" w:rsidRPr="00A85803" w:rsidRDefault="006E4AAE" w:rsidP="00A85803">
      <w:pPr>
        <w:spacing w:line="276" w:lineRule="auto"/>
        <w:ind w:left="640"/>
        <w:jc w:val="center"/>
        <w:rPr>
          <w:i/>
          <w:sz w:val="24"/>
          <w:szCs w:val="24"/>
        </w:rPr>
      </w:pPr>
      <w:r w:rsidRPr="00A85803">
        <w:rPr>
          <w:i/>
          <w:sz w:val="24"/>
          <w:szCs w:val="24"/>
        </w:rPr>
        <w:t>[Guarantor letterhead]</w:t>
      </w:r>
    </w:p>
    <w:p w:rsidR="007F5B35" w:rsidRPr="00A85803" w:rsidRDefault="007F5B35" w:rsidP="00A85803">
      <w:pPr>
        <w:pStyle w:val="BodyText"/>
        <w:spacing w:before="1" w:line="276" w:lineRule="auto"/>
        <w:rPr>
          <w:i/>
          <w:sz w:val="24"/>
          <w:szCs w:val="24"/>
        </w:rPr>
      </w:pPr>
    </w:p>
    <w:p w:rsidR="007F5B35" w:rsidRPr="00A85803" w:rsidRDefault="006E4AAE" w:rsidP="00A85803">
      <w:pPr>
        <w:spacing w:line="276" w:lineRule="auto"/>
        <w:ind w:left="640"/>
        <w:rPr>
          <w:i/>
          <w:sz w:val="24"/>
          <w:szCs w:val="24"/>
        </w:rPr>
      </w:pPr>
      <w:r w:rsidRPr="00A85803">
        <w:rPr>
          <w:b/>
          <w:sz w:val="24"/>
          <w:szCs w:val="24"/>
        </w:rPr>
        <w:t xml:space="preserve">Beneficiary: </w:t>
      </w:r>
      <w:r w:rsidRPr="00A85803">
        <w:rPr>
          <w:i/>
          <w:sz w:val="24"/>
          <w:szCs w:val="24"/>
        </w:rPr>
        <w:t xml:space="preserve">[Insert name and address of the </w:t>
      </w:r>
      <w:r w:rsidRPr="00A85803">
        <w:rPr>
          <w:sz w:val="24"/>
          <w:szCs w:val="24"/>
        </w:rPr>
        <w:t>Employer</w:t>
      </w:r>
      <w:r w:rsidRPr="00A85803">
        <w:rPr>
          <w:i/>
          <w:sz w:val="24"/>
          <w:szCs w:val="24"/>
        </w:rPr>
        <w:t>]</w:t>
      </w:r>
    </w:p>
    <w:p w:rsidR="007F5B35" w:rsidRPr="00A85803" w:rsidRDefault="006E4AAE" w:rsidP="00A85803">
      <w:pPr>
        <w:spacing w:line="276" w:lineRule="auto"/>
        <w:ind w:left="640"/>
        <w:rPr>
          <w:i/>
          <w:sz w:val="24"/>
          <w:szCs w:val="24"/>
        </w:rPr>
      </w:pPr>
      <w:r w:rsidRPr="00A85803">
        <w:rPr>
          <w:b/>
          <w:sz w:val="24"/>
          <w:szCs w:val="24"/>
        </w:rPr>
        <w:t xml:space="preserve">Bid Ref. No: </w:t>
      </w:r>
      <w:r w:rsidRPr="00A85803">
        <w:rPr>
          <w:i/>
          <w:sz w:val="24"/>
          <w:szCs w:val="24"/>
        </w:rPr>
        <w:t>[Insert reference number for the Invitation for Bids]</w:t>
      </w:r>
    </w:p>
    <w:p w:rsidR="007F5B35" w:rsidRPr="00A85803" w:rsidRDefault="006E4AAE" w:rsidP="00A85803">
      <w:pPr>
        <w:spacing w:before="2" w:line="276" w:lineRule="auto"/>
        <w:ind w:left="640"/>
        <w:rPr>
          <w:i/>
          <w:sz w:val="24"/>
          <w:szCs w:val="24"/>
        </w:rPr>
      </w:pPr>
      <w:r w:rsidRPr="00A85803">
        <w:rPr>
          <w:b/>
          <w:sz w:val="24"/>
          <w:szCs w:val="24"/>
        </w:rPr>
        <w:t xml:space="preserve">Date: </w:t>
      </w:r>
      <w:r w:rsidRPr="00A85803">
        <w:rPr>
          <w:i/>
          <w:sz w:val="24"/>
          <w:szCs w:val="24"/>
        </w:rPr>
        <w:t>[Insert date of issue]</w:t>
      </w:r>
    </w:p>
    <w:p w:rsidR="007F5B35" w:rsidRPr="00A85803" w:rsidRDefault="006E4AAE" w:rsidP="00A85803">
      <w:pPr>
        <w:spacing w:line="276" w:lineRule="auto"/>
        <w:ind w:left="640"/>
        <w:rPr>
          <w:i/>
          <w:sz w:val="24"/>
          <w:szCs w:val="24"/>
        </w:rPr>
      </w:pPr>
      <w:r w:rsidRPr="00A85803">
        <w:rPr>
          <w:b/>
          <w:sz w:val="24"/>
          <w:szCs w:val="24"/>
        </w:rPr>
        <w:t xml:space="preserve">BID GUARANTEE No.: </w:t>
      </w:r>
      <w:r w:rsidRPr="00A85803">
        <w:rPr>
          <w:i/>
          <w:sz w:val="24"/>
          <w:szCs w:val="24"/>
        </w:rPr>
        <w:t>[Insert guarantee reference number]</w:t>
      </w:r>
    </w:p>
    <w:p w:rsidR="007F5B35" w:rsidRPr="00A85803" w:rsidRDefault="007F5B35" w:rsidP="00A85803">
      <w:pPr>
        <w:pStyle w:val="BodyText"/>
        <w:spacing w:line="276" w:lineRule="auto"/>
        <w:rPr>
          <w:i/>
          <w:sz w:val="24"/>
          <w:szCs w:val="24"/>
        </w:rPr>
      </w:pPr>
    </w:p>
    <w:p w:rsidR="007F5B35" w:rsidRPr="00A85803" w:rsidRDefault="006E4AAE" w:rsidP="00A85803">
      <w:pPr>
        <w:spacing w:line="276" w:lineRule="auto"/>
        <w:ind w:left="640"/>
        <w:rPr>
          <w:i/>
          <w:sz w:val="24"/>
          <w:szCs w:val="24"/>
        </w:rPr>
      </w:pPr>
      <w:r w:rsidRPr="00A85803">
        <w:rPr>
          <w:b/>
          <w:sz w:val="24"/>
          <w:szCs w:val="24"/>
        </w:rPr>
        <w:t xml:space="preserve">Guarantor: </w:t>
      </w:r>
      <w:r w:rsidRPr="00A85803">
        <w:rPr>
          <w:i/>
          <w:sz w:val="24"/>
          <w:szCs w:val="24"/>
        </w:rPr>
        <w:t>[Insert name and address of place of issue, unless indicated in the letterhead]</w:t>
      </w:r>
    </w:p>
    <w:p w:rsidR="007F5B35" w:rsidRPr="00A85803" w:rsidRDefault="006E4AAE" w:rsidP="00A85803">
      <w:pPr>
        <w:spacing w:before="240" w:line="276" w:lineRule="auto"/>
        <w:ind w:left="640" w:right="594"/>
        <w:jc w:val="both"/>
        <w:rPr>
          <w:sz w:val="24"/>
          <w:szCs w:val="24"/>
        </w:rPr>
      </w:pPr>
      <w:r w:rsidRPr="00A85803">
        <w:rPr>
          <w:sz w:val="24"/>
          <w:szCs w:val="24"/>
        </w:rPr>
        <w:t xml:space="preserve">We </w:t>
      </w:r>
      <w:r w:rsidR="00A85803" w:rsidRPr="00A85803">
        <w:rPr>
          <w:sz w:val="24"/>
          <w:szCs w:val="24"/>
        </w:rPr>
        <w:t xml:space="preserve">have been informed that </w:t>
      </w:r>
      <w:r w:rsidR="00A85803" w:rsidRPr="00A85803">
        <w:rPr>
          <w:i/>
          <w:iCs/>
          <w:sz w:val="24"/>
          <w:szCs w:val="24"/>
        </w:rPr>
        <w:t xml:space="preserve">[insert name of the Bidder, which in the case of a joint venture shall be the name of the joint venture (whether legally constituted or prospective) or the names of all members thereof] </w:t>
      </w:r>
      <w:r w:rsidR="00A85803" w:rsidRPr="00A85803">
        <w:rPr>
          <w:sz w:val="24"/>
          <w:szCs w:val="24"/>
        </w:rPr>
        <w:t xml:space="preserve">(hereinafter called "the Applicant") has submitted or will submit to the Beneficiary its bid (hereinafter called "the Bid") for the execution of </w:t>
      </w:r>
      <w:r w:rsidR="00A85803" w:rsidRPr="00A85803">
        <w:rPr>
          <w:i/>
          <w:iCs/>
          <w:sz w:val="24"/>
          <w:szCs w:val="24"/>
        </w:rPr>
        <w:t xml:space="preserve">[insert description of contract] </w:t>
      </w:r>
      <w:r w:rsidR="00A85803" w:rsidRPr="00A85803">
        <w:rPr>
          <w:sz w:val="24"/>
          <w:szCs w:val="24"/>
        </w:rPr>
        <w:t>under Invitation for Bid Ref. No. [</w:t>
      </w:r>
      <w:r w:rsidR="00A85803" w:rsidRPr="00A85803">
        <w:rPr>
          <w:i/>
          <w:iCs/>
          <w:sz w:val="24"/>
          <w:szCs w:val="24"/>
        </w:rPr>
        <w:t>insert number</w:t>
      </w:r>
      <w:r w:rsidR="00A85803" w:rsidRPr="00A85803">
        <w:rPr>
          <w:sz w:val="24"/>
          <w:szCs w:val="24"/>
        </w:rPr>
        <w:t>] (“the Bid Ref. No.”).</w:t>
      </w:r>
    </w:p>
    <w:p w:rsidR="007F5B35" w:rsidRPr="00A85803" w:rsidRDefault="006E4AAE" w:rsidP="00A85803">
      <w:pPr>
        <w:pStyle w:val="BodyText"/>
        <w:spacing w:before="240" w:line="276" w:lineRule="auto"/>
        <w:ind w:left="640" w:right="598"/>
        <w:jc w:val="both"/>
        <w:rPr>
          <w:sz w:val="24"/>
          <w:szCs w:val="24"/>
        </w:rPr>
      </w:pPr>
      <w:r w:rsidRPr="00A85803">
        <w:rPr>
          <w:sz w:val="24"/>
          <w:szCs w:val="24"/>
        </w:rPr>
        <w:t>Furthermore, we understand that, according to the Beneficiary’s conditions, bids must be supported by a bid guarantee.</w:t>
      </w:r>
    </w:p>
    <w:p w:rsidR="007F5B35" w:rsidRPr="00A85803" w:rsidRDefault="006E4AAE" w:rsidP="00A85803">
      <w:pPr>
        <w:pStyle w:val="BodyText"/>
        <w:spacing w:before="240" w:line="276" w:lineRule="auto"/>
        <w:ind w:left="640" w:right="596"/>
        <w:jc w:val="both"/>
        <w:rPr>
          <w:sz w:val="24"/>
          <w:szCs w:val="24"/>
        </w:rPr>
      </w:pPr>
      <w:r w:rsidRPr="00A85803">
        <w:rPr>
          <w:sz w:val="24"/>
          <w:szCs w:val="24"/>
        </w:rPr>
        <w:t xml:space="preserve">At </w:t>
      </w:r>
      <w:r w:rsidR="00A85803" w:rsidRPr="00A85803">
        <w:rPr>
          <w:sz w:val="24"/>
          <w:szCs w:val="24"/>
        </w:rPr>
        <w:t xml:space="preserve">the request of the Applicant, we, as Guarantor, hereby irrevocably undertake to pay the Beneficiary any sum or sums not exceeding in total an amount of </w:t>
      </w:r>
      <w:r w:rsidR="00A85803" w:rsidRPr="00A85803">
        <w:rPr>
          <w:i/>
          <w:iCs/>
          <w:sz w:val="24"/>
          <w:szCs w:val="24"/>
        </w:rPr>
        <w:t xml:space="preserve">[insert amount in letters] </w:t>
      </w:r>
      <w:r w:rsidR="00A85803" w:rsidRPr="00A85803">
        <w:rPr>
          <w:sz w:val="24"/>
          <w:szCs w:val="24"/>
        </w:rPr>
        <w:t>(</w:t>
      </w:r>
      <w:r w:rsidR="00A85803" w:rsidRPr="00A85803">
        <w:rPr>
          <w:i/>
          <w:iCs/>
          <w:sz w:val="24"/>
          <w:szCs w:val="24"/>
        </w:rPr>
        <w:t>insert amount in numbers</w:t>
      </w:r>
      <w:r w:rsidR="00A85803" w:rsidRPr="00A85803">
        <w:rPr>
          <w:sz w:val="24"/>
          <w:szCs w:val="24"/>
        </w:rPr>
        <w:t>) upon receipt by us of the Beneficiary’s complying supported by the Beneficiary’s statement, whether in the demand itself or a separate signed document accompanying or identifying the demand, stating either that the Applicant</w:t>
      </w:r>
      <w:r w:rsidRPr="00A85803">
        <w:rPr>
          <w:sz w:val="24"/>
          <w:szCs w:val="24"/>
        </w:rPr>
        <w:t>:</w:t>
      </w:r>
    </w:p>
    <w:p w:rsidR="007F5B35" w:rsidRPr="00A85803" w:rsidRDefault="006E4AAE" w:rsidP="00A85803">
      <w:pPr>
        <w:pStyle w:val="ListParagraph"/>
        <w:numPr>
          <w:ilvl w:val="0"/>
          <w:numId w:val="40"/>
        </w:numPr>
        <w:tabs>
          <w:tab w:val="left" w:pos="1541"/>
        </w:tabs>
        <w:spacing w:before="240" w:line="276" w:lineRule="auto"/>
        <w:ind w:right="1324"/>
        <w:rPr>
          <w:sz w:val="24"/>
          <w:szCs w:val="24"/>
        </w:rPr>
      </w:pPr>
      <w:r w:rsidRPr="00A85803">
        <w:rPr>
          <w:sz w:val="24"/>
          <w:szCs w:val="24"/>
        </w:rPr>
        <w:t>has withdrawn its Bid during the period of bid validity specified by the Applicant in the Letter of Bid, or any extension thereto provided by the Applicant;or</w:t>
      </w:r>
    </w:p>
    <w:p w:rsidR="007F5B35" w:rsidRPr="00A85803" w:rsidRDefault="006E4AAE" w:rsidP="00A85803">
      <w:pPr>
        <w:pStyle w:val="ListParagraph"/>
        <w:numPr>
          <w:ilvl w:val="0"/>
          <w:numId w:val="40"/>
        </w:numPr>
        <w:tabs>
          <w:tab w:val="left" w:pos="1541"/>
        </w:tabs>
        <w:spacing w:before="240" w:line="276" w:lineRule="auto"/>
        <w:ind w:right="595"/>
        <w:rPr>
          <w:sz w:val="24"/>
          <w:szCs w:val="24"/>
        </w:rPr>
      </w:pPr>
      <w:r w:rsidRPr="00A85803">
        <w:rPr>
          <w:sz w:val="24"/>
          <w:szCs w:val="24"/>
        </w:rPr>
        <w:t>having been notified of the acceptance of its Bid by the Beneficiary during the period of bid validity, fails to execute the Contract Agreement in accordance with the Instructions to Bidders (“ITB”) of the Beneficiary’s BiddingDocuments.</w:t>
      </w:r>
    </w:p>
    <w:p w:rsidR="007F5B35" w:rsidRPr="00A85803" w:rsidRDefault="006E4AAE" w:rsidP="00A85803">
      <w:pPr>
        <w:pStyle w:val="BodyText"/>
        <w:spacing w:before="240" w:line="276" w:lineRule="auto"/>
        <w:ind w:left="640" w:right="593"/>
        <w:jc w:val="both"/>
        <w:rPr>
          <w:sz w:val="24"/>
          <w:szCs w:val="24"/>
        </w:rPr>
      </w:pPr>
      <w:r w:rsidRPr="00A85803">
        <w:rPr>
          <w:sz w:val="24"/>
          <w:szCs w:val="24"/>
        </w:rPr>
        <w:t>This</w:t>
      </w:r>
      <w:r w:rsidR="00A85803">
        <w:rPr>
          <w:sz w:val="24"/>
          <w:szCs w:val="24"/>
        </w:rPr>
        <w:t xml:space="preserve"> </w:t>
      </w:r>
      <w:r w:rsidR="00A85803" w:rsidRPr="00A85803">
        <w:rPr>
          <w:sz w:val="24"/>
          <w:szCs w:val="24"/>
        </w:rPr>
        <w:t>guarantee will expire: (a) if the Applicant is the successful Bidder, upon our receipt of copies of the contract agreement signed by the Applicant and the performance security issued to the Beneficiary upon the instruction of the Applicant; and (b) if the Applicant is not the successful Bidder, upon the earlier of (i) our receipt of a copy of the Beneficiary’s notification to the Applicant of the results of the bidding process; or (ii) twenty-eight days after the end of the Bid Validity Period.</w:t>
      </w:r>
      <w:r w:rsidRPr="00A85803">
        <w:rPr>
          <w:sz w:val="24"/>
          <w:szCs w:val="24"/>
        </w:rPr>
        <w:t>.</w:t>
      </w:r>
    </w:p>
    <w:p w:rsidR="007F5B35" w:rsidRPr="00A85803" w:rsidRDefault="006E4AAE" w:rsidP="00A85803">
      <w:pPr>
        <w:pStyle w:val="BodyText"/>
        <w:spacing w:before="240" w:line="276" w:lineRule="auto"/>
        <w:ind w:left="640" w:right="593"/>
        <w:jc w:val="both"/>
        <w:rPr>
          <w:sz w:val="24"/>
          <w:szCs w:val="24"/>
        </w:rPr>
      </w:pPr>
      <w:r w:rsidRPr="00A85803">
        <w:rPr>
          <w:sz w:val="24"/>
          <w:szCs w:val="24"/>
        </w:rPr>
        <w:lastRenderedPageBreak/>
        <w:t>Consequently,</w:t>
      </w:r>
      <w:r w:rsidR="00A85803" w:rsidRPr="00A85803">
        <w:rPr>
          <w:rFonts w:eastAsiaTheme="minorHAnsi"/>
          <w:color w:val="000000"/>
          <w:lang w:bidi="ar-SA"/>
        </w:rPr>
        <w:t xml:space="preserve"> </w:t>
      </w:r>
      <w:r w:rsidR="00A85803" w:rsidRPr="00A85803">
        <w:rPr>
          <w:sz w:val="24"/>
          <w:szCs w:val="24"/>
        </w:rPr>
        <w:t>any demand for payment under this guarantee must be received by us at the office indicat</w:t>
      </w:r>
      <w:r w:rsidR="00A85803">
        <w:rPr>
          <w:sz w:val="24"/>
          <w:szCs w:val="24"/>
        </w:rPr>
        <w:t>ed above on or before that date</w:t>
      </w:r>
      <w:r w:rsidRPr="00A85803">
        <w:rPr>
          <w:sz w:val="24"/>
          <w:szCs w:val="24"/>
        </w:rPr>
        <w:t>.</w:t>
      </w:r>
    </w:p>
    <w:p w:rsidR="007F5B35" w:rsidRPr="00A85803" w:rsidRDefault="007F5B35" w:rsidP="00A85803">
      <w:pPr>
        <w:pStyle w:val="BodyText"/>
        <w:spacing w:line="276" w:lineRule="auto"/>
        <w:rPr>
          <w:sz w:val="24"/>
          <w:szCs w:val="24"/>
        </w:rPr>
      </w:pPr>
    </w:p>
    <w:p w:rsidR="007F5B35" w:rsidRPr="00A85803" w:rsidRDefault="002B5159" w:rsidP="00A85803">
      <w:pPr>
        <w:pStyle w:val="BodyText"/>
        <w:spacing w:before="9" w:line="276" w:lineRule="auto"/>
        <w:rPr>
          <w:sz w:val="24"/>
          <w:szCs w:val="24"/>
        </w:rPr>
      </w:pPr>
      <w:r w:rsidRPr="002B5159">
        <w:rPr>
          <w:noProof/>
          <w:sz w:val="24"/>
          <w:szCs w:val="24"/>
          <w:lang w:val="en-IN" w:eastAsia="en-IN" w:bidi="ar-SA"/>
        </w:rPr>
        <w:pict>
          <v:line id="Line 13" o:spid="_x0000_s1039" style="position:absolute;z-index:-251650048;visibility:visible;mso-wrap-distance-left:0;mso-wrap-distance-right:0;mso-position-horizontal-relative:page" from="1in,13.2pt" to="22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" strokeweight=".31272mm">
            <o:lock v:ext="edit" shapetype="f"/>
            <w10:wrap type="topAndBottom" anchorx="page"/>
          </v:line>
        </w:pict>
      </w:r>
    </w:p>
    <w:p w:rsidR="007F5B35" w:rsidRPr="00A85803" w:rsidRDefault="007F5B35" w:rsidP="00A85803">
      <w:pPr>
        <w:pStyle w:val="BodyText"/>
        <w:spacing w:before="1" w:line="276" w:lineRule="auto"/>
        <w:rPr>
          <w:sz w:val="24"/>
          <w:szCs w:val="24"/>
        </w:rPr>
      </w:pPr>
    </w:p>
    <w:p w:rsidR="007F5B35" w:rsidRPr="00A85803" w:rsidRDefault="006E4AAE" w:rsidP="00A85803">
      <w:pPr>
        <w:spacing w:before="95" w:line="276" w:lineRule="auto"/>
        <w:ind w:left="640"/>
        <w:rPr>
          <w:i/>
          <w:sz w:val="24"/>
          <w:szCs w:val="24"/>
        </w:rPr>
      </w:pPr>
      <w:r w:rsidRPr="00A85803">
        <w:rPr>
          <w:i/>
          <w:sz w:val="24"/>
          <w:szCs w:val="24"/>
        </w:rPr>
        <w:t>[signature(s)]</w:t>
      </w:r>
    </w:p>
    <w:p w:rsidR="007F5B35" w:rsidRPr="00715C02" w:rsidRDefault="007F5B35">
      <w:pPr>
        <w:rPr>
          <w:sz w:val="18"/>
        </w:rPr>
        <w:sectPr w:rsidR="007F5B35" w:rsidRPr="00715C02">
          <w:pgSz w:w="12240" w:h="15840"/>
          <w:pgMar w:top="1020" w:right="840" w:bottom="880" w:left="800" w:header="825" w:footer="606" w:gutter="0"/>
          <w:cols w:space="720"/>
        </w:sectPr>
      </w:pPr>
    </w:p>
    <w:p w:rsidR="007F5B35" w:rsidRPr="00715C02" w:rsidRDefault="007F5B35">
      <w:pPr>
        <w:pStyle w:val="BodyText"/>
        <w:spacing w:before="1"/>
        <w:rPr>
          <w:i/>
          <w:sz w:val="28"/>
        </w:rPr>
      </w:pPr>
    </w:p>
    <w:p w:rsidR="007F5B35" w:rsidRPr="009E7E65" w:rsidRDefault="006E4AAE">
      <w:pPr>
        <w:spacing w:before="88"/>
        <w:ind w:left="37"/>
        <w:jc w:val="center"/>
        <w:rPr>
          <w:b/>
          <w:sz w:val="28"/>
          <w:szCs w:val="28"/>
        </w:rPr>
      </w:pPr>
      <w:bookmarkStart w:id="49" w:name="_bookmark50"/>
      <w:bookmarkEnd w:id="49"/>
      <w:r w:rsidRPr="009E7E65">
        <w:rPr>
          <w:b/>
          <w:sz w:val="28"/>
          <w:szCs w:val="28"/>
        </w:rPr>
        <w:t>Technical Proposal Forms</w:t>
      </w:r>
    </w:p>
    <w:p w:rsidR="007F5B35" w:rsidRDefault="007F5B35">
      <w:pPr>
        <w:pStyle w:val="BodyText"/>
        <w:spacing w:before="11"/>
        <w:rPr>
          <w:sz w:val="27"/>
        </w:rPr>
      </w:pPr>
    </w:p>
    <w:p w:rsidR="009E7E65" w:rsidRDefault="009E7E65">
      <w:pPr>
        <w:pStyle w:val="BodyText"/>
        <w:spacing w:before="11"/>
        <w:rPr>
          <w:sz w:val="27"/>
        </w:rPr>
      </w:pPr>
    </w:p>
    <w:p w:rsidR="009E7E65" w:rsidRDefault="009E7E65">
      <w:pPr>
        <w:pStyle w:val="BodyText"/>
        <w:spacing w:before="11"/>
        <w:rPr>
          <w:sz w:val="27"/>
        </w:rPr>
      </w:pPr>
    </w:p>
    <w:p w:rsidR="009E7E65" w:rsidRPr="00715C02" w:rsidRDefault="009E7E65">
      <w:pPr>
        <w:pStyle w:val="BodyText"/>
        <w:spacing w:before="11"/>
        <w:rPr>
          <w:sz w:val="27"/>
        </w:rPr>
      </w:pPr>
    </w:p>
    <w:p w:rsidR="007F5B35" w:rsidRPr="009E7E65" w:rsidRDefault="006E4AAE">
      <w:pPr>
        <w:pStyle w:val="Heading4"/>
        <w:ind w:left="40"/>
        <w:rPr>
          <w:b/>
          <w:sz w:val="24"/>
          <w:szCs w:val="24"/>
        </w:rPr>
      </w:pPr>
      <w:bookmarkStart w:id="50" w:name="_bookmark51"/>
      <w:bookmarkEnd w:id="50"/>
      <w:r w:rsidRPr="009E7E65">
        <w:rPr>
          <w:b/>
          <w:sz w:val="24"/>
          <w:szCs w:val="24"/>
        </w:rPr>
        <w:t>Form TECH-1: Site Organization</w:t>
      </w:r>
    </w:p>
    <w:p w:rsidR="007F5B35" w:rsidRDefault="006E4AAE">
      <w:pPr>
        <w:spacing w:before="241"/>
        <w:ind w:left="36"/>
        <w:jc w:val="center"/>
        <w:rPr>
          <w:b/>
          <w:i/>
          <w:sz w:val="24"/>
          <w:szCs w:val="24"/>
        </w:rPr>
      </w:pPr>
      <w:r w:rsidRPr="00A85803">
        <w:rPr>
          <w:b/>
          <w:i/>
          <w:sz w:val="24"/>
          <w:szCs w:val="24"/>
        </w:rPr>
        <w:t>[insert Site Organization information]</w:t>
      </w:r>
    </w:p>
    <w:p w:rsidR="00A85803" w:rsidRDefault="00A85803">
      <w:pPr>
        <w:spacing w:before="241"/>
        <w:ind w:left="36"/>
        <w:jc w:val="center"/>
        <w:rPr>
          <w:b/>
          <w:i/>
          <w:sz w:val="24"/>
          <w:szCs w:val="24"/>
        </w:rPr>
      </w:pPr>
    </w:p>
    <w:p w:rsidR="009E7E65" w:rsidRDefault="009E7E65">
      <w:pPr>
        <w:spacing w:before="241"/>
        <w:ind w:left="36"/>
        <w:jc w:val="center"/>
        <w:rPr>
          <w:b/>
          <w:i/>
          <w:sz w:val="24"/>
          <w:szCs w:val="24"/>
        </w:rPr>
      </w:pPr>
    </w:p>
    <w:p w:rsidR="007F5B35" w:rsidRPr="00715C02" w:rsidRDefault="007F5B35">
      <w:pPr>
        <w:pStyle w:val="BodyText"/>
        <w:spacing w:before="11"/>
        <w:rPr>
          <w:b/>
          <w:i/>
          <w:sz w:val="27"/>
        </w:rPr>
      </w:pPr>
    </w:p>
    <w:p w:rsidR="007F5B35" w:rsidRPr="009E7E65" w:rsidRDefault="006E4AAE">
      <w:pPr>
        <w:pStyle w:val="Heading4"/>
        <w:ind w:left="36"/>
        <w:rPr>
          <w:b/>
          <w:sz w:val="24"/>
          <w:szCs w:val="24"/>
        </w:rPr>
      </w:pPr>
      <w:bookmarkStart w:id="51" w:name="_bookmark52"/>
      <w:bookmarkEnd w:id="51"/>
      <w:r w:rsidRPr="009E7E65">
        <w:rPr>
          <w:b/>
          <w:sz w:val="24"/>
          <w:szCs w:val="24"/>
        </w:rPr>
        <w:t>Form TECH-2: Mobilization Schedule</w:t>
      </w:r>
    </w:p>
    <w:p w:rsidR="007F5B35" w:rsidRPr="009E7E65" w:rsidRDefault="006E4AAE">
      <w:pPr>
        <w:pStyle w:val="Heading8"/>
        <w:ind w:left="491"/>
        <w:rPr>
          <w:b/>
        </w:rPr>
      </w:pPr>
      <w:r w:rsidRPr="009E7E65">
        <w:rPr>
          <w:b/>
        </w:rPr>
        <w:t>[insert Mobilization Schedule]</w:t>
      </w:r>
    </w:p>
    <w:p w:rsidR="007F5B35" w:rsidRDefault="007F5B35"/>
    <w:p w:rsidR="009E7E65" w:rsidRDefault="009E7E65"/>
    <w:p w:rsidR="009E7E65" w:rsidRDefault="009E7E65"/>
    <w:p w:rsidR="007F5B35" w:rsidRPr="00715C02" w:rsidRDefault="007F5B35">
      <w:pPr>
        <w:pStyle w:val="BodyText"/>
        <w:spacing w:before="11"/>
        <w:rPr>
          <w:i/>
          <w:sz w:val="27"/>
        </w:rPr>
      </w:pPr>
    </w:p>
    <w:p w:rsidR="007F5B35" w:rsidRPr="009E7E65" w:rsidRDefault="006E4AAE">
      <w:pPr>
        <w:spacing w:before="89"/>
        <w:ind w:left="37"/>
        <w:jc w:val="center"/>
        <w:rPr>
          <w:b/>
          <w:sz w:val="24"/>
          <w:szCs w:val="24"/>
        </w:rPr>
      </w:pPr>
      <w:bookmarkStart w:id="52" w:name="_bookmark53"/>
      <w:bookmarkEnd w:id="52"/>
      <w:r w:rsidRPr="009E7E65">
        <w:rPr>
          <w:b/>
          <w:sz w:val="24"/>
          <w:szCs w:val="24"/>
        </w:rPr>
        <w:t>Form TECH-3: Construction Schedule</w:t>
      </w:r>
    </w:p>
    <w:p w:rsidR="007F5B35" w:rsidRPr="009E7E65" w:rsidRDefault="006E4AAE">
      <w:pPr>
        <w:spacing w:before="240"/>
        <w:ind w:left="41"/>
        <w:jc w:val="center"/>
        <w:rPr>
          <w:b/>
          <w:i/>
          <w:sz w:val="24"/>
        </w:rPr>
      </w:pPr>
      <w:r w:rsidRPr="009E7E65">
        <w:rPr>
          <w:b/>
          <w:i/>
          <w:sz w:val="24"/>
        </w:rPr>
        <w:t>[insert Construction Schedule]</w:t>
      </w:r>
    </w:p>
    <w:p w:rsidR="007F5B35" w:rsidRPr="00715C02" w:rsidRDefault="007F5B35">
      <w:pPr>
        <w:jc w:val="center"/>
        <w:rPr>
          <w:sz w:val="24"/>
        </w:rPr>
        <w:sectPr w:rsidR="007F5B35" w:rsidRPr="00715C02">
          <w:pgSz w:w="12240" w:h="15840"/>
          <w:pgMar w:top="1020" w:right="840" w:bottom="880" w:left="800" w:header="825" w:footer="606" w:gutter="0"/>
          <w:cols w:space="720"/>
        </w:sectPr>
      </w:pPr>
    </w:p>
    <w:p w:rsidR="007F5B35" w:rsidRPr="00715C02" w:rsidRDefault="007F5B35">
      <w:pPr>
        <w:pStyle w:val="BodyText"/>
        <w:rPr>
          <w:i/>
          <w:sz w:val="20"/>
        </w:rPr>
      </w:pPr>
    </w:p>
    <w:p w:rsidR="007F5B35" w:rsidRPr="00715C02" w:rsidRDefault="007F5B35">
      <w:pPr>
        <w:pStyle w:val="BodyText"/>
        <w:rPr>
          <w:i/>
          <w:sz w:val="20"/>
        </w:rPr>
      </w:pPr>
    </w:p>
    <w:p w:rsidR="007F5B35" w:rsidRPr="00715C02" w:rsidRDefault="007F5B35">
      <w:pPr>
        <w:pStyle w:val="BodyText"/>
        <w:rPr>
          <w:i/>
          <w:sz w:val="20"/>
        </w:rPr>
      </w:pPr>
    </w:p>
    <w:p w:rsidR="007F5B35" w:rsidRPr="00715C02" w:rsidRDefault="007F5B35">
      <w:pPr>
        <w:pStyle w:val="BodyText"/>
        <w:spacing w:before="8"/>
        <w:rPr>
          <w:i/>
          <w:sz w:val="24"/>
        </w:rPr>
      </w:pPr>
    </w:p>
    <w:p w:rsidR="007F5B35" w:rsidRPr="009E7E65" w:rsidRDefault="006E4AAE">
      <w:pPr>
        <w:spacing w:before="89"/>
        <w:ind w:left="36"/>
        <w:jc w:val="center"/>
        <w:rPr>
          <w:sz w:val="28"/>
          <w:szCs w:val="28"/>
        </w:rPr>
      </w:pPr>
      <w:bookmarkStart w:id="53" w:name="_bookmark54"/>
      <w:bookmarkEnd w:id="53"/>
      <w:r w:rsidRPr="009E7E65">
        <w:rPr>
          <w:sz w:val="28"/>
          <w:szCs w:val="28"/>
        </w:rPr>
        <w:t>Form ELIG -1.1: Information Form for Bidder</w:t>
      </w:r>
    </w:p>
    <w:p w:rsidR="009E7E65" w:rsidRPr="009E7E65" w:rsidRDefault="006E4AAE" w:rsidP="009E7E65">
      <w:pPr>
        <w:pStyle w:val="BodyText"/>
        <w:tabs>
          <w:tab w:val="left" w:pos="9870"/>
          <w:tab w:val="left" w:pos="10057"/>
        </w:tabs>
        <w:spacing w:before="244"/>
        <w:ind w:right="540"/>
        <w:jc w:val="right"/>
        <w:rPr>
          <w:spacing w:val="-3"/>
          <w:sz w:val="24"/>
          <w:szCs w:val="24"/>
          <w:u w:val="single"/>
        </w:rPr>
      </w:pPr>
      <w:r w:rsidRPr="009E7E65">
        <w:rPr>
          <w:spacing w:val="-3"/>
          <w:sz w:val="24"/>
          <w:szCs w:val="24"/>
        </w:rPr>
        <w:t>Date:</w:t>
      </w:r>
      <w:r w:rsidR="009E7E65" w:rsidRPr="009E7E65">
        <w:rPr>
          <w:spacing w:val="-3"/>
          <w:sz w:val="24"/>
          <w:szCs w:val="24"/>
          <w:u w:val="single"/>
        </w:rPr>
        <w:t xml:space="preserve"> _______________________</w:t>
      </w:r>
    </w:p>
    <w:p w:rsidR="007F5B35" w:rsidRPr="009E7E65" w:rsidRDefault="006E4AAE" w:rsidP="009E7E65">
      <w:pPr>
        <w:pStyle w:val="BodyText"/>
        <w:tabs>
          <w:tab w:val="left" w:pos="9870"/>
          <w:tab w:val="left" w:pos="10057"/>
        </w:tabs>
        <w:spacing w:before="244"/>
        <w:ind w:right="540"/>
        <w:jc w:val="right"/>
        <w:rPr>
          <w:i/>
          <w:sz w:val="24"/>
          <w:szCs w:val="24"/>
        </w:rPr>
      </w:pPr>
      <w:r w:rsidRPr="009E7E65">
        <w:rPr>
          <w:spacing w:val="-3"/>
          <w:sz w:val="24"/>
          <w:szCs w:val="24"/>
        </w:rPr>
        <w:t xml:space="preserve">Bid </w:t>
      </w:r>
      <w:r w:rsidRPr="009E7E65">
        <w:rPr>
          <w:sz w:val="24"/>
          <w:szCs w:val="24"/>
        </w:rPr>
        <w:t xml:space="preserve">Ref. </w:t>
      </w:r>
      <w:r w:rsidRPr="009E7E65">
        <w:rPr>
          <w:spacing w:val="-3"/>
          <w:sz w:val="24"/>
          <w:szCs w:val="24"/>
        </w:rPr>
        <w:t>No.</w:t>
      </w:r>
      <w:r w:rsidRPr="009E7E65">
        <w:rPr>
          <w:sz w:val="24"/>
          <w:szCs w:val="24"/>
        </w:rPr>
        <w:t>and</w:t>
      </w:r>
      <w:r w:rsidR="009E7E65" w:rsidRPr="009E7E65">
        <w:rPr>
          <w:sz w:val="24"/>
          <w:szCs w:val="24"/>
        </w:rPr>
        <w:t xml:space="preserve"> </w:t>
      </w:r>
      <w:r w:rsidRPr="009E7E65">
        <w:rPr>
          <w:spacing w:val="-3"/>
          <w:sz w:val="24"/>
          <w:szCs w:val="24"/>
        </w:rPr>
        <w:t>title:</w:t>
      </w:r>
      <w:r w:rsidR="009E7E65" w:rsidRPr="009E7E65">
        <w:rPr>
          <w:spacing w:val="-3"/>
          <w:sz w:val="24"/>
          <w:szCs w:val="24"/>
        </w:rPr>
        <w:t>_____________________</w:t>
      </w:r>
      <w:r w:rsidRPr="009E7E65">
        <w:rPr>
          <w:i/>
          <w:sz w:val="24"/>
          <w:szCs w:val="24"/>
        </w:rPr>
        <w:t>_</w:t>
      </w:r>
    </w:p>
    <w:p w:rsidR="007F5B35" w:rsidRPr="00715C02" w:rsidRDefault="007F5B35">
      <w:pPr>
        <w:pStyle w:val="BodyText"/>
        <w:rPr>
          <w:i/>
          <w:sz w:val="20"/>
        </w:rPr>
      </w:pPr>
    </w:p>
    <w:tbl>
      <w:tblPr>
        <w:tblW w:w="0" w:type="auto"/>
        <w:tblInd w:w="6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280"/>
      </w:tblGrid>
      <w:tr w:rsidR="007F5B35" w:rsidRPr="00715C02">
        <w:trPr>
          <w:trHeight w:val="412"/>
        </w:trPr>
        <w:tc>
          <w:tcPr>
            <w:tcW w:w="9280" w:type="dxa"/>
          </w:tcPr>
          <w:p w:rsidR="007F5B35" w:rsidRPr="009E7E65" w:rsidRDefault="006E4AAE">
            <w:pPr>
              <w:pStyle w:val="TableParagraph"/>
              <w:spacing w:before="38"/>
              <w:ind w:left="91"/>
              <w:rPr>
                <w:sz w:val="24"/>
                <w:szCs w:val="24"/>
              </w:rPr>
            </w:pPr>
            <w:r w:rsidRPr="009E7E65">
              <w:rPr>
                <w:sz w:val="24"/>
                <w:szCs w:val="24"/>
              </w:rPr>
              <w:t>Bidder's name</w:t>
            </w:r>
          </w:p>
        </w:tc>
      </w:tr>
      <w:tr w:rsidR="007F5B35" w:rsidRPr="00715C02">
        <w:trPr>
          <w:trHeight w:val="787"/>
        </w:trPr>
        <w:tc>
          <w:tcPr>
            <w:tcW w:w="9280" w:type="dxa"/>
          </w:tcPr>
          <w:p w:rsidR="007F5B35" w:rsidRPr="009E7E65" w:rsidRDefault="006E4AAE">
            <w:pPr>
              <w:pStyle w:val="TableParagraph"/>
              <w:spacing w:before="38"/>
              <w:ind w:left="91"/>
              <w:rPr>
                <w:sz w:val="24"/>
                <w:szCs w:val="24"/>
              </w:rPr>
            </w:pPr>
            <w:r w:rsidRPr="009E7E65">
              <w:rPr>
                <w:sz w:val="24"/>
                <w:szCs w:val="24"/>
              </w:rPr>
              <w:t>Bidder’s Constitution or Legal Status:</w:t>
            </w:r>
          </w:p>
          <w:p w:rsidR="007F5B35" w:rsidRPr="009E7E65" w:rsidRDefault="006E4AAE">
            <w:pPr>
              <w:pStyle w:val="TableParagraph"/>
              <w:spacing w:before="119"/>
              <w:ind w:left="91"/>
              <w:rPr>
                <w:i/>
                <w:sz w:val="24"/>
                <w:szCs w:val="24"/>
              </w:rPr>
            </w:pPr>
            <w:r w:rsidRPr="009E7E65">
              <w:rPr>
                <w:i/>
                <w:sz w:val="24"/>
                <w:szCs w:val="24"/>
              </w:rPr>
              <w:t>[attach copy of Constitution, Article and Memorandum of Association]</w:t>
            </w:r>
          </w:p>
        </w:tc>
      </w:tr>
      <w:tr w:rsidR="007F5B35" w:rsidRPr="00715C02">
        <w:trPr>
          <w:trHeight w:val="412"/>
        </w:trPr>
        <w:tc>
          <w:tcPr>
            <w:tcW w:w="9280" w:type="dxa"/>
          </w:tcPr>
          <w:p w:rsidR="007F5B35" w:rsidRPr="009E7E65" w:rsidRDefault="006E4AAE">
            <w:pPr>
              <w:pStyle w:val="TableParagraph"/>
              <w:spacing w:before="38"/>
              <w:ind w:left="91"/>
              <w:rPr>
                <w:sz w:val="24"/>
                <w:szCs w:val="24"/>
              </w:rPr>
            </w:pPr>
            <w:r w:rsidRPr="009E7E65">
              <w:rPr>
                <w:sz w:val="24"/>
                <w:szCs w:val="24"/>
              </w:rPr>
              <w:t>Bidder's year of incorporation:</w:t>
            </w:r>
          </w:p>
        </w:tc>
      </w:tr>
      <w:tr w:rsidR="007F5B35" w:rsidRPr="00715C02">
        <w:trPr>
          <w:trHeight w:val="412"/>
        </w:trPr>
        <w:tc>
          <w:tcPr>
            <w:tcW w:w="9280" w:type="dxa"/>
          </w:tcPr>
          <w:p w:rsidR="007F5B35" w:rsidRPr="009E7E65" w:rsidRDefault="006E4AAE">
            <w:pPr>
              <w:pStyle w:val="TableParagraph"/>
              <w:spacing w:before="38"/>
              <w:ind w:left="91"/>
              <w:rPr>
                <w:sz w:val="24"/>
                <w:szCs w:val="24"/>
              </w:rPr>
            </w:pPr>
            <w:r w:rsidRPr="009E7E65">
              <w:rPr>
                <w:sz w:val="24"/>
                <w:szCs w:val="24"/>
              </w:rPr>
              <w:t>Bidder's Place of Business / legal address:</w:t>
            </w:r>
          </w:p>
        </w:tc>
      </w:tr>
      <w:tr w:rsidR="007F5B35" w:rsidRPr="00715C02">
        <w:trPr>
          <w:trHeight w:val="1159"/>
        </w:trPr>
        <w:tc>
          <w:tcPr>
            <w:tcW w:w="9280" w:type="dxa"/>
          </w:tcPr>
          <w:p w:rsidR="007F5B35" w:rsidRPr="009E7E65" w:rsidRDefault="006E4AAE">
            <w:pPr>
              <w:pStyle w:val="TableParagraph"/>
              <w:spacing w:before="38"/>
              <w:ind w:left="91"/>
              <w:rPr>
                <w:sz w:val="24"/>
                <w:szCs w:val="24"/>
              </w:rPr>
            </w:pPr>
            <w:r w:rsidRPr="009E7E65">
              <w:rPr>
                <w:sz w:val="24"/>
                <w:szCs w:val="24"/>
              </w:rPr>
              <w:t>Bidder’s Registration Status as approved Contractor:</w:t>
            </w:r>
          </w:p>
          <w:p w:rsidR="007F5B35" w:rsidRPr="009E7E65" w:rsidRDefault="006E4AAE">
            <w:pPr>
              <w:pStyle w:val="TableParagraph"/>
              <w:spacing w:before="26" w:line="374" w:lineRule="exact"/>
              <w:ind w:left="91" w:right="1479"/>
              <w:rPr>
                <w:i/>
                <w:sz w:val="24"/>
                <w:szCs w:val="24"/>
              </w:rPr>
            </w:pPr>
            <w:r w:rsidRPr="009E7E65">
              <w:rPr>
                <w:i/>
                <w:spacing w:val="-3"/>
                <w:sz w:val="24"/>
                <w:szCs w:val="24"/>
              </w:rPr>
              <w:t xml:space="preserve">[provide details </w:t>
            </w:r>
            <w:r w:rsidRPr="009E7E65">
              <w:rPr>
                <w:i/>
                <w:sz w:val="24"/>
                <w:szCs w:val="24"/>
              </w:rPr>
              <w:t xml:space="preserve">of </w:t>
            </w:r>
            <w:r w:rsidRPr="009E7E65">
              <w:rPr>
                <w:i/>
                <w:spacing w:val="-3"/>
                <w:sz w:val="24"/>
                <w:szCs w:val="24"/>
              </w:rPr>
              <w:t xml:space="preserve">registering authority, class </w:t>
            </w:r>
            <w:r w:rsidRPr="009E7E65">
              <w:rPr>
                <w:i/>
                <w:sz w:val="24"/>
                <w:szCs w:val="24"/>
              </w:rPr>
              <w:t xml:space="preserve">of </w:t>
            </w:r>
            <w:r w:rsidRPr="009E7E65">
              <w:rPr>
                <w:i/>
                <w:spacing w:val="-3"/>
                <w:sz w:val="24"/>
                <w:szCs w:val="24"/>
              </w:rPr>
              <w:t xml:space="preserve">registration, </w:t>
            </w:r>
            <w:r w:rsidRPr="009E7E65">
              <w:rPr>
                <w:i/>
                <w:sz w:val="24"/>
                <w:szCs w:val="24"/>
              </w:rPr>
              <w:t xml:space="preserve">and </w:t>
            </w:r>
            <w:r w:rsidRPr="009E7E65">
              <w:rPr>
                <w:i/>
                <w:spacing w:val="-2"/>
                <w:sz w:val="24"/>
                <w:szCs w:val="24"/>
              </w:rPr>
              <w:t xml:space="preserve">its </w:t>
            </w:r>
            <w:r w:rsidRPr="009E7E65">
              <w:rPr>
                <w:i/>
                <w:spacing w:val="-3"/>
                <w:sz w:val="24"/>
                <w:szCs w:val="24"/>
              </w:rPr>
              <w:t>validity. [attach Registration Certificate(s)]</w:t>
            </w:r>
          </w:p>
        </w:tc>
      </w:tr>
      <w:tr w:rsidR="007F5B35" w:rsidRPr="00715C02">
        <w:trPr>
          <w:trHeight w:val="1905"/>
        </w:trPr>
        <w:tc>
          <w:tcPr>
            <w:tcW w:w="9280" w:type="dxa"/>
          </w:tcPr>
          <w:p w:rsidR="007F5B35" w:rsidRPr="009E7E65" w:rsidRDefault="006E4AAE">
            <w:pPr>
              <w:pStyle w:val="TableParagraph"/>
              <w:spacing w:before="38"/>
              <w:ind w:left="91"/>
              <w:rPr>
                <w:sz w:val="24"/>
                <w:szCs w:val="24"/>
              </w:rPr>
            </w:pPr>
            <w:r w:rsidRPr="009E7E65">
              <w:rPr>
                <w:sz w:val="24"/>
                <w:szCs w:val="24"/>
              </w:rPr>
              <w:t>Bidder's authorized representative information</w:t>
            </w:r>
          </w:p>
          <w:p w:rsidR="007F5B35" w:rsidRPr="009E7E65" w:rsidRDefault="006E4AAE">
            <w:pPr>
              <w:pStyle w:val="TableParagraph"/>
              <w:tabs>
                <w:tab w:val="left" w:pos="5297"/>
                <w:tab w:val="left" w:pos="5374"/>
                <w:tab w:val="left" w:pos="5422"/>
              </w:tabs>
              <w:spacing w:before="119" w:line="355" w:lineRule="auto"/>
              <w:ind w:left="91" w:right="3850"/>
              <w:rPr>
                <w:sz w:val="24"/>
                <w:szCs w:val="24"/>
              </w:rPr>
            </w:pPr>
            <w:r w:rsidRPr="009E7E65">
              <w:rPr>
                <w:spacing w:val="-3"/>
                <w:sz w:val="24"/>
                <w:szCs w:val="24"/>
              </w:rPr>
              <w:t>Name:</w:t>
            </w:r>
            <w:r w:rsidRPr="009E7E65">
              <w:rPr>
                <w:spacing w:val="-3"/>
                <w:sz w:val="24"/>
                <w:szCs w:val="24"/>
                <w:u w:val="single"/>
              </w:rPr>
              <w:tab/>
            </w:r>
            <w:r w:rsidRPr="009E7E65">
              <w:rPr>
                <w:spacing w:val="-3"/>
                <w:sz w:val="24"/>
                <w:szCs w:val="24"/>
              </w:rPr>
              <w:t>Address:</w:t>
            </w:r>
            <w:r w:rsidRPr="009E7E65">
              <w:rPr>
                <w:spacing w:val="-3"/>
                <w:sz w:val="24"/>
                <w:szCs w:val="24"/>
                <w:u w:val="single"/>
              </w:rPr>
              <w:tab/>
            </w:r>
            <w:r w:rsidRPr="009E7E65">
              <w:rPr>
                <w:spacing w:val="-3"/>
                <w:sz w:val="24"/>
                <w:szCs w:val="24"/>
                <w:u w:val="single"/>
              </w:rPr>
              <w:tab/>
            </w:r>
            <w:r w:rsidRPr="009E7E65">
              <w:rPr>
                <w:spacing w:val="-3"/>
                <w:sz w:val="24"/>
                <w:szCs w:val="24"/>
              </w:rPr>
              <w:t>Telephone/Faxnumbers:</w:t>
            </w:r>
            <w:r w:rsidRPr="009E7E65">
              <w:rPr>
                <w:sz w:val="24"/>
                <w:szCs w:val="24"/>
                <w:u w:val="single"/>
              </w:rPr>
              <w:tab/>
            </w:r>
            <w:r w:rsidRPr="009E7E65">
              <w:rPr>
                <w:sz w:val="24"/>
                <w:szCs w:val="24"/>
                <w:u w:val="single"/>
              </w:rPr>
              <w:tab/>
            </w:r>
            <w:r w:rsidRPr="009E7E65">
              <w:rPr>
                <w:sz w:val="24"/>
                <w:szCs w:val="24"/>
                <w:u w:val="single"/>
              </w:rPr>
              <w:tab/>
            </w:r>
          </w:p>
          <w:p w:rsidR="007F5B35" w:rsidRPr="009E7E65" w:rsidRDefault="006E4AAE">
            <w:pPr>
              <w:pStyle w:val="TableParagraph"/>
              <w:tabs>
                <w:tab w:val="left" w:pos="5312"/>
              </w:tabs>
              <w:spacing w:line="249" w:lineRule="exact"/>
              <w:ind w:left="91"/>
              <w:rPr>
                <w:sz w:val="24"/>
                <w:szCs w:val="24"/>
              </w:rPr>
            </w:pPr>
            <w:r w:rsidRPr="009E7E65">
              <w:rPr>
                <w:spacing w:val="-6"/>
                <w:sz w:val="24"/>
                <w:szCs w:val="24"/>
              </w:rPr>
              <w:t>E-mail</w:t>
            </w:r>
            <w:r w:rsidRPr="009E7E65">
              <w:rPr>
                <w:spacing w:val="-7"/>
                <w:sz w:val="24"/>
                <w:szCs w:val="24"/>
              </w:rPr>
              <w:t>address:</w:t>
            </w:r>
            <w:r w:rsidRPr="009E7E65">
              <w:rPr>
                <w:sz w:val="24"/>
                <w:szCs w:val="24"/>
                <w:u w:val="single"/>
              </w:rPr>
              <w:tab/>
            </w:r>
          </w:p>
        </w:tc>
      </w:tr>
      <w:tr w:rsidR="007F5B35" w:rsidRPr="00715C02">
        <w:trPr>
          <w:trHeight w:val="2277"/>
        </w:trPr>
        <w:tc>
          <w:tcPr>
            <w:tcW w:w="9280" w:type="dxa"/>
          </w:tcPr>
          <w:p w:rsidR="007F5B35" w:rsidRPr="009E7E65" w:rsidRDefault="006E4AAE">
            <w:pPr>
              <w:pStyle w:val="TableParagraph"/>
              <w:spacing w:before="38"/>
              <w:ind w:left="91"/>
              <w:rPr>
                <w:sz w:val="24"/>
                <w:szCs w:val="24"/>
              </w:rPr>
            </w:pPr>
            <w:r w:rsidRPr="009E7E65">
              <w:rPr>
                <w:sz w:val="24"/>
                <w:szCs w:val="24"/>
              </w:rPr>
              <w:t>Bidder's authorized Signatory of Bid</w:t>
            </w:r>
          </w:p>
          <w:p w:rsidR="007F5B35" w:rsidRPr="009E7E65" w:rsidRDefault="006E4AAE">
            <w:pPr>
              <w:pStyle w:val="TableParagraph"/>
              <w:tabs>
                <w:tab w:val="left" w:pos="5297"/>
                <w:tab w:val="left" w:pos="5374"/>
                <w:tab w:val="left" w:pos="5422"/>
              </w:tabs>
              <w:spacing w:before="119" w:line="352" w:lineRule="auto"/>
              <w:ind w:left="91" w:right="3850"/>
              <w:rPr>
                <w:sz w:val="24"/>
                <w:szCs w:val="24"/>
              </w:rPr>
            </w:pPr>
            <w:r w:rsidRPr="009E7E65">
              <w:rPr>
                <w:spacing w:val="-3"/>
                <w:sz w:val="24"/>
                <w:szCs w:val="24"/>
              </w:rPr>
              <w:t>Name:</w:t>
            </w:r>
            <w:r w:rsidRPr="009E7E65">
              <w:rPr>
                <w:spacing w:val="-3"/>
                <w:sz w:val="24"/>
                <w:szCs w:val="24"/>
                <w:u w:val="single"/>
              </w:rPr>
              <w:tab/>
            </w:r>
            <w:r w:rsidRPr="009E7E65">
              <w:rPr>
                <w:spacing w:val="-3"/>
                <w:sz w:val="24"/>
                <w:szCs w:val="24"/>
              </w:rPr>
              <w:t>Address:</w:t>
            </w:r>
            <w:r w:rsidRPr="009E7E65">
              <w:rPr>
                <w:spacing w:val="-3"/>
                <w:sz w:val="24"/>
                <w:szCs w:val="24"/>
                <w:u w:val="single"/>
              </w:rPr>
              <w:tab/>
            </w:r>
            <w:r w:rsidRPr="009E7E65">
              <w:rPr>
                <w:spacing w:val="-3"/>
                <w:sz w:val="24"/>
                <w:szCs w:val="24"/>
                <w:u w:val="single"/>
              </w:rPr>
              <w:tab/>
            </w:r>
            <w:r w:rsidRPr="009E7E65">
              <w:rPr>
                <w:spacing w:val="-3"/>
                <w:sz w:val="24"/>
                <w:szCs w:val="24"/>
              </w:rPr>
              <w:t>Telephone/Faxnumbers:</w:t>
            </w:r>
            <w:r w:rsidRPr="009E7E65">
              <w:rPr>
                <w:sz w:val="24"/>
                <w:szCs w:val="24"/>
                <w:u w:val="single"/>
              </w:rPr>
              <w:tab/>
            </w:r>
            <w:r w:rsidRPr="009E7E65">
              <w:rPr>
                <w:sz w:val="24"/>
                <w:szCs w:val="24"/>
                <w:u w:val="single"/>
              </w:rPr>
              <w:tab/>
            </w:r>
            <w:r w:rsidRPr="009E7E65">
              <w:rPr>
                <w:sz w:val="24"/>
                <w:szCs w:val="24"/>
                <w:u w:val="single"/>
              </w:rPr>
              <w:tab/>
            </w:r>
            <w:r w:rsidRPr="009E7E65">
              <w:rPr>
                <w:spacing w:val="-6"/>
                <w:sz w:val="24"/>
                <w:szCs w:val="24"/>
              </w:rPr>
              <w:t>E-mail</w:t>
            </w:r>
            <w:r w:rsidRPr="009E7E65">
              <w:rPr>
                <w:spacing w:val="-7"/>
                <w:sz w:val="24"/>
                <w:szCs w:val="24"/>
              </w:rPr>
              <w:t>address:</w:t>
            </w:r>
            <w:r w:rsidRPr="009E7E65">
              <w:rPr>
                <w:sz w:val="24"/>
                <w:szCs w:val="24"/>
                <w:u w:val="single"/>
              </w:rPr>
              <w:tab/>
            </w:r>
          </w:p>
        </w:tc>
      </w:tr>
      <w:tr w:rsidR="007F5B35" w:rsidRPr="00715C02">
        <w:trPr>
          <w:trHeight w:val="3038"/>
        </w:trPr>
        <w:tc>
          <w:tcPr>
            <w:tcW w:w="9280" w:type="dxa"/>
          </w:tcPr>
          <w:p w:rsidR="007F5B35" w:rsidRPr="009E7E65" w:rsidRDefault="006E4AAE">
            <w:pPr>
              <w:pStyle w:val="TableParagraph"/>
              <w:spacing w:before="38"/>
              <w:ind w:left="91"/>
              <w:rPr>
                <w:sz w:val="24"/>
                <w:szCs w:val="24"/>
              </w:rPr>
            </w:pPr>
            <w:r w:rsidRPr="009E7E65">
              <w:rPr>
                <w:sz w:val="24"/>
                <w:szCs w:val="24"/>
              </w:rPr>
              <w:lastRenderedPageBreak/>
              <w:t>1. Attached are copies of original documents of</w:t>
            </w:r>
          </w:p>
          <w:p w:rsidR="007F5B35" w:rsidRPr="009E7E65" w:rsidRDefault="006E4AAE">
            <w:pPr>
              <w:pStyle w:val="TableParagraph"/>
              <w:numPr>
                <w:ilvl w:val="0"/>
                <w:numId w:val="39"/>
              </w:numPr>
              <w:tabs>
                <w:tab w:val="left" w:pos="539"/>
                <w:tab w:val="left" w:pos="540"/>
              </w:tabs>
              <w:spacing w:before="120"/>
              <w:ind w:right="415"/>
              <w:rPr>
                <w:sz w:val="24"/>
                <w:szCs w:val="24"/>
              </w:rPr>
            </w:pPr>
            <w:r w:rsidRPr="009E7E65">
              <w:rPr>
                <w:spacing w:val="-3"/>
                <w:sz w:val="24"/>
                <w:szCs w:val="24"/>
              </w:rPr>
              <w:t xml:space="preserve">Articles </w:t>
            </w:r>
            <w:r w:rsidRPr="009E7E65">
              <w:rPr>
                <w:sz w:val="24"/>
                <w:szCs w:val="24"/>
              </w:rPr>
              <w:t xml:space="preserve">of </w:t>
            </w:r>
            <w:r w:rsidRPr="009E7E65">
              <w:rPr>
                <w:spacing w:val="-3"/>
                <w:sz w:val="24"/>
                <w:szCs w:val="24"/>
              </w:rPr>
              <w:t xml:space="preserve">Incorporation (or equivalent documents </w:t>
            </w:r>
            <w:r w:rsidRPr="009E7E65">
              <w:rPr>
                <w:sz w:val="24"/>
                <w:szCs w:val="24"/>
              </w:rPr>
              <w:t xml:space="preserve">of </w:t>
            </w:r>
            <w:r w:rsidRPr="009E7E65">
              <w:rPr>
                <w:spacing w:val="-3"/>
                <w:sz w:val="24"/>
                <w:szCs w:val="24"/>
              </w:rPr>
              <w:t xml:space="preserve">constitution </w:t>
            </w:r>
            <w:r w:rsidRPr="009E7E65">
              <w:rPr>
                <w:sz w:val="24"/>
                <w:szCs w:val="24"/>
              </w:rPr>
              <w:t xml:space="preserve">or </w:t>
            </w:r>
            <w:r w:rsidRPr="009E7E65">
              <w:rPr>
                <w:spacing w:val="-3"/>
                <w:sz w:val="24"/>
                <w:szCs w:val="24"/>
              </w:rPr>
              <w:t>association), and/or documents</w:t>
            </w:r>
            <w:r w:rsidR="00B2103F">
              <w:rPr>
                <w:spacing w:val="-3"/>
                <w:sz w:val="24"/>
                <w:szCs w:val="24"/>
              </w:rPr>
              <w:t xml:space="preserve"> </w:t>
            </w:r>
            <w:r w:rsidRPr="009E7E65">
              <w:rPr>
                <w:spacing w:val="-3"/>
                <w:sz w:val="24"/>
                <w:szCs w:val="24"/>
              </w:rPr>
              <w:t>of</w:t>
            </w:r>
            <w:r w:rsidR="00B2103F">
              <w:rPr>
                <w:spacing w:val="-3"/>
                <w:sz w:val="24"/>
                <w:szCs w:val="24"/>
              </w:rPr>
              <w:t xml:space="preserve"> </w:t>
            </w:r>
            <w:r w:rsidRPr="009E7E65">
              <w:rPr>
                <w:spacing w:val="-3"/>
                <w:sz w:val="24"/>
                <w:szCs w:val="24"/>
              </w:rPr>
              <w:t>registration</w:t>
            </w:r>
            <w:r w:rsidR="00B2103F">
              <w:rPr>
                <w:spacing w:val="-3"/>
                <w:sz w:val="24"/>
                <w:szCs w:val="24"/>
              </w:rPr>
              <w:t xml:space="preserve"> </w:t>
            </w:r>
            <w:r w:rsidRPr="009E7E65">
              <w:rPr>
                <w:spacing w:val="-3"/>
                <w:sz w:val="24"/>
                <w:szCs w:val="24"/>
              </w:rPr>
              <w:t>of</w:t>
            </w:r>
            <w:r w:rsidR="00B2103F">
              <w:rPr>
                <w:spacing w:val="-3"/>
                <w:sz w:val="24"/>
                <w:szCs w:val="24"/>
              </w:rPr>
              <w:t xml:space="preserve"> </w:t>
            </w:r>
            <w:r w:rsidRPr="009E7E65">
              <w:rPr>
                <w:spacing w:val="-6"/>
                <w:sz w:val="24"/>
                <w:szCs w:val="24"/>
              </w:rPr>
              <w:t>the</w:t>
            </w:r>
            <w:r w:rsidR="00B2103F">
              <w:rPr>
                <w:spacing w:val="-6"/>
                <w:sz w:val="24"/>
                <w:szCs w:val="24"/>
              </w:rPr>
              <w:t xml:space="preserve"> </w:t>
            </w:r>
            <w:r w:rsidRPr="009E7E65">
              <w:rPr>
                <w:spacing w:val="-7"/>
                <w:sz w:val="24"/>
                <w:szCs w:val="24"/>
              </w:rPr>
              <w:t>legal</w:t>
            </w:r>
            <w:r w:rsidR="00B2103F">
              <w:rPr>
                <w:spacing w:val="-7"/>
                <w:sz w:val="24"/>
                <w:szCs w:val="24"/>
              </w:rPr>
              <w:t xml:space="preserve"> </w:t>
            </w:r>
            <w:r w:rsidRPr="009E7E65">
              <w:rPr>
                <w:spacing w:val="-8"/>
                <w:sz w:val="24"/>
                <w:szCs w:val="24"/>
              </w:rPr>
              <w:t>entity</w:t>
            </w:r>
            <w:r w:rsidR="00B2103F">
              <w:rPr>
                <w:spacing w:val="-8"/>
                <w:sz w:val="24"/>
                <w:szCs w:val="24"/>
              </w:rPr>
              <w:t xml:space="preserve"> </w:t>
            </w:r>
            <w:r w:rsidRPr="009E7E65">
              <w:rPr>
                <w:spacing w:val="-7"/>
                <w:sz w:val="24"/>
                <w:szCs w:val="24"/>
              </w:rPr>
              <w:t>named</w:t>
            </w:r>
            <w:r w:rsidR="00B2103F">
              <w:rPr>
                <w:spacing w:val="-7"/>
                <w:sz w:val="24"/>
                <w:szCs w:val="24"/>
              </w:rPr>
              <w:t xml:space="preserve"> </w:t>
            </w:r>
            <w:r w:rsidRPr="009E7E65">
              <w:rPr>
                <w:spacing w:val="-8"/>
                <w:sz w:val="24"/>
                <w:szCs w:val="24"/>
              </w:rPr>
              <w:t>above,</w:t>
            </w:r>
            <w:r w:rsidR="00B2103F">
              <w:rPr>
                <w:spacing w:val="-8"/>
                <w:sz w:val="24"/>
                <w:szCs w:val="24"/>
              </w:rPr>
              <w:t xml:space="preserve"> </w:t>
            </w:r>
            <w:r w:rsidRPr="009E7E65">
              <w:rPr>
                <w:spacing w:val="-6"/>
                <w:sz w:val="24"/>
                <w:szCs w:val="24"/>
              </w:rPr>
              <w:t>in</w:t>
            </w:r>
            <w:r w:rsidR="00B2103F">
              <w:rPr>
                <w:spacing w:val="-6"/>
                <w:sz w:val="24"/>
                <w:szCs w:val="24"/>
              </w:rPr>
              <w:t xml:space="preserve"> </w:t>
            </w:r>
            <w:r w:rsidRPr="009E7E65">
              <w:rPr>
                <w:spacing w:val="-8"/>
                <w:sz w:val="24"/>
                <w:szCs w:val="24"/>
              </w:rPr>
              <w:t>accordance</w:t>
            </w:r>
            <w:r w:rsidR="00B2103F">
              <w:rPr>
                <w:spacing w:val="-8"/>
                <w:sz w:val="24"/>
                <w:szCs w:val="24"/>
              </w:rPr>
              <w:t xml:space="preserve"> </w:t>
            </w:r>
            <w:r w:rsidRPr="009E7E65">
              <w:rPr>
                <w:spacing w:val="-7"/>
                <w:sz w:val="24"/>
                <w:szCs w:val="24"/>
              </w:rPr>
              <w:t>with</w:t>
            </w:r>
            <w:r w:rsidR="00B2103F">
              <w:rPr>
                <w:spacing w:val="-7"/>
                <w:sz w:val="24"/>
                <w:szCs w:val="24"/>
              </w:rPr>
              <w:t xml:space="preserve"> </w:t>
            </w:r>
            <w:r w:rsidRPr="009E7E65">
              <w:rPr>
                <w:spacing w:val="-6"/>
                <w:sz w:val="24"/>
                <w:szCs w:val="24"/>
              </w:rPr>
              <w:t>ITB</w:t>
            </w:r>
            <w:r w:rsidR="00B2103F">
              <w:rPr>
                <w:spacing w:val="-6"/>
                <w:sz w:val="24"/>
                <w:szCs w:val="24"/>
              </w:rPr>
              <w:t xml:space="preserve"> </w:t>
            </w:r>
            <w:r w:rsidRPr="009E7E65">
              <w:rPr>
                <w:spacing w:val="-7"/>
                <w:sz w:val="24"/>
                <w:szCs w:val="24"/>
              </w:rPr>
              <w:t>4.3.</w:t>
            </w:r>
          </w:p>
          <w:p w:rsidR="007F5B35" w:rsidRPr="009E7E65" w:rsidRDefault="006E4AAE">
            <w:pPr>
              <w:pStyle w:val="TableParagraph"/>
              <w:numPr>
                <w:ilvl w:val="0"/>
                <w:numId w:val="39"/>
              </w:numPr>
              <w:tabs>
                <w:tab w:val="left" w:pos="539"/>
                <w:tab w:val="left" w:pos="540"/>
              </w:tabs>
              <w:spacing w:before="120" w:line="252" w:lineRule="exact"/>
              <w:rPr>
                <w:sz w:val="24"/>
                <w:szCs w:val="24"/>
              </w:rPr>
            </w:pPr>
            <w:r w:rsidRPr="009E7E65">
              <w:rPr>
                <w:spacing w:val="-3"/>
                <w:sz w:val="24"/>
                <w:szCs w:val="24"/>
              </w:rPr>
              <w:t xml:space="preserve">Annual Financial Statement </w:t>
            </w:r>
            <w:r w:rsidRPr="009E7E65">
              <w:rPr>
                <w:sz w:val="24"/>
                <w:szCs w:val="24"/>
              </w:rPr>
              <w:t xml:space="preserve">/ </w:t>
            </w:r>
            <w:r w:rsidRPr="009E7E65">
              <w:rPr>
                <w:spacing w:val="-3"/>
                <w:sz w:val="24"/>
                <w:szCs w:val="24"/>
              </w:rPr>
              <w:t xml:space="preserve">Audited Balance Sheets of Last </w:t>
            </w:r>
            <w:r w:rsidRPr="009E7E65">
              <w:rPr>
                <w:sz w:val="24"/>
                <w:szCs w:val="24"/>
              </w:rPr>
              <w:t xml:space="preserve">5 </w:t>
            </w:r>
            <w:r w:rsidRPr="009E7E65">
              <w:rPr>
                <w:spacing w:val="-3"/>
                <w:sz w:val="24"/>
                <w:szCs w:val="24"/>
              </w:rPr>
              <w:t>(five) Financial Years(F.Y.</w:t>
            </w:r>
          </w:p>
          <w:p w:rsidR="007F5B35" w:rsidRPr="009E7E65" w:rsidRDefault="006E4AAE">
            <w:pPr>
              <w:pStyle w:val="TableParagraph"/>
              <w:tabs>
                <w:tab w:val="left" w:pos="1139"/>
                <w:tab w:val="left" w:pos="2315"/>
                <w:tab w:val="left" w:pos="3488"/>
                <w:tab w:val="left" w:pos="4842"/>
                <w:tab w:val="left" w:pos="6442"/>
              </w:tabs>
              <w:spacing w:line="252" w:lineRule="exact"/>
              <w:ind w:left="539"/>
              <w:rPr>
                <w:sz w:val="24"/>
                <w:szCs w:val="24"/>
              </w:rPr>
            </w:pPr>
            <w:r w:rsidRPr="009E7E65">
              <w:rPr>
                <w:sz w:val="24"/>
                <w:szCs w:val="24"/>
                <w:u w:val="single"/>
              </w:rPr>
              <w:tab/>
            </w:r>
            <w:r w:rsidRPr="009E7E65">
              <w:rPr>
                <w:sz w:val="24"/>
                <w:szCs w:val="24"/>
              </w:rPr>
              <w:t>,</w:t>
            </w:r>
            <w:r w:rsidRPr="009E7E65">
              <w:rPr>
                <w:spacing w:val="-3"/>
                <w:sz w:val="24"/>
                <w:szCs w:val="24"/>
              </w:rPr>
              <w:t>F.Y.</w:t>
            </w:r>
            <w:r w:rsidRPr="009E7E65">
              <w:rPr>
                <w:spacing w:val="-3"/>
                <w:sz w:val="24"/>
                <w:szCs w:val="24"/>
                <w:u w:val="single"/>
              </w:rPr>
              <w:tab/>
            </w:r>
            <w:r w:rsidRPr="009E7E65">
              <w:rPr>
                <w:sz w:val="24"/>
                <w:szCs w:val="24"/>
              </w:rPr>
              <w:t>.</w:t>
            </w:r>
            <w:r w:rsidRPr="009E7E65">
              <w:rPr>
                <w:spacing w:val="-3"/>
                <w:sz w:val="24"/>
                <w:szCs w:val="24"/>
              </w:rPr>
              <w:t>F.Y.</w:t>
            </w:r>
            <w:r w:rsidRPr="009E7E65">
              <w:rPr>
                <w:spacing w:val="-3"/>
                <w:sz w:val="24"/>
                <w:szCs w:val="24"/>
                <w:u w:val="single"/>
              </w:rPr>
              <w:tab/>
            </w:r>
            <w:r w:rsidRPr="009E7E65">
              <w:rPr>
                <w:sz w:val="24"/>
                <w:szCs w:val="24"/>
              </w:rPr>
              <w:t>,</w:t>
            </w:r>
            <w:r w:rsidRPr="009E7E65">
              <w:rPr>
                <w:spacing w:val="-3"/>
                <w:sz w:val="24"/>
                <w:szCs w:val="24"/>
              </w:rPr>
              <w:t>F.Y.</w:t>
            </w:r>
            <w:r w:rsidRPr="009E7E65">
              <w:rPr>
                <w:spacing w:val="-3"/>
                <w:sz w:val="24"/>
                <w:szCs w:val="24"/>
                <w:u w:val="single"/>
              </w:rPr>
              <w:tab/>
            </w:r>
            <w:r w:rsidRPr="009E7E65">
              <w:rPr>
                <w:sz w:val="24"/>
                <w:szCs w:val="24"/>
              </w:rPr>
              <w:t>and</w:t>
            </w:r>
            <w:r w:rsidRPr="009E7E65">
              <w:rPr>
                <w:spacing w:val="-3"/>
                <w:sz w:val="24"/>
                <w:szCs w:val="24"/>
              </w:rPr>
              <w:t>F.Y.</w:t>
            </w:r>
            <w:r w:rsidRPr="009E7E65">
              <w:rPr>
                <w:spacing w:val="-3"/>
                <w:sz w:val="24"/>
                <w:szCs w:val="24"/>
                <w:u w:val="single"/>
              </w:rPr>
              <w:tab/>
            </w:r>
            <w:r w:rsidRPr="009E7E65">
              <w:rPr>
                <w:sz w:val="24"/>
                <w:szCs w:val="24"/>
              </w:rPr>
              <w:t>.</w:t>
            </w:r>
          </w:p>
          <w:p w:rsidR="007F5B35" w:rsidRPr="009E7E65" w:rsidRDefault="006E4AAE">
            <w:pPr>
              <w:pStyle w:val="TableParagraph"/>
              <w:numPr>
                <w:ilvl w:val="0"/>
                <w:numId w:val="39"/>
              </w:numPr>
              <w:tabs>
                <w:tab w:val="left" w:pos="539"/>
                <w:tab w:val="left" w:pos="540"/>
              </w:tabs>
              <w:spacing w:before="122"/>
              <w:rPr>
                <w:sz w:val="24"/>
                <w:szCs w:val="24"/>
              </w:rPr>
            </w:pPr>
            <w:r w:rsidRPr="009E7E65">
              <w:rPr>
                <w:spacing w:val="-3"/>
                <w:sz w:val="24"/>
                <w:szCs w:val="24"/>
              </w:rPr>
              <w:t xml:space="preserve">Attach Power </w:t>
            </w:r>
            <w:r w:rsidRPr="009E7E65">
              <w:rPr>
                <w:sz w:val="24"/>
                <w:szCs w:val="24"/>
              </w:rPr>
              <w:t xml:space="preserve">of </w:t>
            </w:r>
            <w:r w:rsidRPr="009E7E65">
              <w:rPr>
                <w:spacing w:val="-3"/>
                <w:sz w:val="24"/>
                <w:szCs w:val="24"/>
              </w:rPr>
              <w:t xml:space="preserve">Attorney </w:t>
            </w:r>
            <w:r w:rsidRPr="009E7E65">
              <w:rPr>
                <w:sz w:val="24"/>
                <w:szCs w:val="24"/>
              </w:rPr>
              <w:t xml:space="preserve">in name of </w:t>
            </w:r>
            <w:r w:rsidRPr="009E7E65">
              <w:rPr>
                <w:spacing w:val="-3"/>
                <w:sz w:val="24"/>
                <w:szCs w:val="24"/>
              </w:rPr>
              <w:t xml:space="preserve">Bidder’s Authorized Signatory </w:t>
            </w:r>
            <w:r w:rsidRPr="009E7E65">
              <w:rPr>
                <w:sz w:val="24"/>
                <w:szCs w:val="24"/>
              </w:rPr>
              <w:t>of</w:t>
            </w:r>
            <w:r w:rsidRPr="009E7E65">
              <w:rPr>
                <w:spacing w:val="-3"/>
                <w:sz w:val="24"/>
                <w:szCs w:val="24"/>
              </w:rPr>
              <w:t>Bid</w:t>
            </w:r>
          </w:p>
          <w:p w:rsidR="007F5B35" w:rsidRPr="009E7E65" w:rsidRDefault="006E4AAE">
            <w:pPr>
              <w:pStyle w:val="TableParagraph"/>
              <w:numPr>
                <w:ilvl w:val="0"/>
                <w:numId w:val="39"/>
              </w:numPr>
              <w:tabs>
                <w:tab w:val="left" w:pos="539"/>
                <w:tab w:val="left" w:pos="540"/>
              </w:tabs>
              <w:spacing w:before="119"/>
              <w:rPr>
                <w:sz w:val="24"/>
                <w:szCs w:val="24"/>
              </w:rPr>
            </w:pPr>
            <w:r w:rsidRPr="009E7E65">
              <w:rPr>
                <w:spacing w:val="-3"/>
                <w:sz w:val="24"/>
                <w:szCs w:val="24"/>
              </w:rPr>
              <w:t xml:space="preserve">Attach Bidder’s Registration Certificate </w:t>
            </w:r>
            <w:r w:rsidRPr="009E7E65">
              <w:rPr>
                <w:sz w:val="24"/>
                <w:szCs w:val="24"/>
              </w:rPr>
              <w:t xml:space="preserve">as </w:t>
            </w:r>
            <w:r w:rsidRPr="009E7E65">
              <w:rPr>
                <w:spacing w:val="-3"/>
                <w:sz w:val="24"/>
                <w:szCs w:val="24"/>
              </w:rPr>
              <w:t>‘ApprovedContractor’</w:t>
            </w:r>
          </w:p>
          <w:p w:rsidR="007F5B35" w:rsidRPr="009E7E65" w:rsidRDefault="006E4AAE">
            <w:pPr>
              <w:pStyle w:val="TableParagraph"/>
              <w:spacing w:before="121"/>
              <w:ind w:left="359" w:right="65" w:hanging="269"/>
              <w:rPr>
                <w:sz w:val="24"/>
                <w:szCs w:val="24"/>
              </w:rPr>
            </w:pPr>
            <w:r w:rsidRPr="009E7E65">
              <w:rPr>
                <w:sz w:val="24"/>
                <w:szCs w:val="24"/>
              </w:rPr>
              <w:t xml:space="preserve">2. </w:t>
            </w:r>
            <w:r w:rsidRPr="009E7E65">
              <w:rPr>
                <w:spacing w:val="-3"/>
                <w:sz w:val="24"/>
                <w:szCs w:val="24"/>
              </w:rPr>
              <w:t xml:space="preserve">Included </w:t>
            </w:r>
            <w:r w:rsidRPr="009E7E65">
              <w:rPr>
                <w:sz w:val="24"/>
                <w:szCs w:val="24"/>
              </w:rPr>
              <w:t xml:space="preserve">are the </w:t>
            </w:r>
            <w:r w:rsidRPr="009E7E65">
              <w:rPr>
                <w:spacing w:val="-3"/>
                <w:sz w:val="24"/>
                <w:szCs w:val="24"/>
              </w:rPr>
              <w:t xml:space="preserve">organizational chart, </w:t>
            </w:r>
            <w:r w:rsidRPr="009E7E65">
              <w:rPr>
                <w:sz w:val="24"/>
                <w:szCs w:val="24"/>
              </w:rPr>
              <w:t xml:space="preserve">a </w:t>
            </w:r>
            <w:r w:rsidRPr="009E7E65">
              <w:rPr>
                <w:spacing w:val="-3"/>
                <w:sz w:val="24"/>
                <w:szCs w:val="24"/>
              </w:rPr>
              <w:t xml:space="preserve">list </w:t>
            </w:r>
            <w:r w:rsidRPr="009E7E65">
              <w:rPr>
                <w:sz w:val="24"/>
                <w:szCs w:val="24"/>
              </w:rPr>
              <w:t xml:space="preserve">of </w:t>
            </w:r>
            <w:r w:rsidRPr="009E7E65">
              <w:rPr>
                <w:spacing w:val="-3"/>
                <w:sz w:val="24"/>
                <w:szCs w:val="24"/>
              </w:rPr>
              <w:t xml:space="preserve">Board of Directors, </w:t>
            </w:r>
            <w:r w:rsidRPr="009E7E65">
              <w:rPr>
                <w:sz w:val="24"/>
                <w:szCs w:val="24"/>
              </w:rPr>
              <w:t xml:space="preserve">and the </w:t>
            </w:r>
            <w:r w:rsidRPr="009E7E65">
              <w:rPr>
                <w:spacing w:val="-3"/>
                <w:sz w:val="24"/>
                <w:szCs w:val="24"/>
              </w:rPr>
              <w:t>beneficial ownership.</w:t>
            </w:r>
          </w:p>
        </w:tc>
      </w:tr>
    </w:tbl>
    <w:p w:rsidR="007F5B35" w:rsidRPr="00715C02" w:rsidRDefault="007F5B35">
      <w:pPr>
        <w:sectPr w:rsidR="007F5B35" w:rsidRPr="00715C02">
          <w:pgSz w:w="12240" w:h="15840"/>
          <w:pgMar w:top="1020" w:right="840" w:bottom="880" w:left="800" w:header="825" w:footer="606" w:gutter="0"/>
          <w:cols w:space="720"/>
        </w:sectPr>
      </w:pPr>
    </w:p>
    <w:p w:rsidR="007F5B35" w:rsidRPr="00715C02" w:rsidRDefault="007F5B35">
      <w:pPr>
        <w:pStyle w:val="BodyText"/>
        <w:spacing w:before="11"/>
        <w:rPr>
          <w:i/>
          <w:sz w:val="27"/>
        </w:rPr>
      </w:pPr>
    </w:p>
    <w:p w:rsidR="007F5B35" w:rsidRPr="009E7E65" w:rsidRDefault="006E4AAE">
      <w:pPr>
        <w:pStyle w:val="Heading4"/>
        <w:ind w:left="40"/>
        <w:rPr>
          <w:sz w:val="28"/>
          <w:szCs w:val="28"/>
        </w:rPr>
      </w:pPr>
      <w:bookmarkStart w:id="54" w:name="_bookmark55"/>
      <w:bookmarkEnd w:id="54"/>
      <w:r w:rsidRPr="009E7E65">
        <w:rPr>
          <w:sz w:val="28"/>
          <w:szCs w:val="28"/>
        </w:rPr>
        <w:t>Form ELIG -1.2: Information Form for Sub-Contractors</w:t>
      </w:r>
    </w:p>
    <w:p w:rsidR="007F5B35" w:rsidRPr="009E7E65" w:rsidRDefault="006E4AAE">
      <w:pPr>
        <w:pStyle w:val="Heading7"/>
        <w:spacing w:before="242" w:line="276" w:lineRule="exact"/>
        <w:ind w:left="3072"/>
        <w:rPr>
          <w:rFonts w:ascii="Arial" w:hAnsi="Arial" w:cs="Arial"/>
        </w:rPr>
      </w:pPr>
      <w:r w:rsidRPr="009E7E65">
        <w:rPr>
          <w:rFonts w:ascii="Arial" w:hAnsi="Arial" w:cs="Arial"/>
        </w:rPr>
        <w:t>(to be completed for each Sub-Contractor)</w:t>
      </w:r>
    </w:p>
    <w:p w:rsidR="007F5B35" w:rsidRPr="009E7E65" w:rsidRDefault="006E4AAE">
      <w:pPr>
        <w:pStyle w:val="BodyText"/>
        <w:tabs>
          <w:tab w:val="left" w:pos="10054"/>
        </w:tabs>
        <w:ind w:left="5671" w:right="542" w:firstLine="1888"/>
        <w:rPr>
          <w:sz w:val="24"/>
          <w:szCs w:val="24"/>
        </w:rPr>
      </w:pPr>
      <w:r w:rsidRPr="009E7E65">
        <w:rPr>
          <w:spacing w:val="-3"/>
          <w:sz w:val="24"/>
          <w:szCs w:val="24"/>
        </w:rPr>
        <w:t>Date:</w:t>
      </w:r>
      <w:r w:rsidRPr="009E7E65">
        <w:rPr>
          <w:spacing w:val="-3"/>
          <w:sz w:val="24"/>
          <w:szCs w:val="24"/>
          <w:u w:val="single"/>
        </w:rPr>
        <w:tab/>
      </w:r>
      <w:r w:rsidRPr="009E7E65">
        <w:rPr>
          <w:spacing w:val="-3"/>
          <w:sz w:val="24"/>
          <w:szCs w:val="24"/>
        </w:rPr>
        <w:t xml:space="preserve">Bid </w:t>
      </w:r>
      <w:r w:rsidRPr="009E7E65">
        <w:rPr>
          <w:sz w:val="24"/>
          <w:szCs w:val="24"/>
        </w:rPr>
        <w:t xml:space="preserve">Ref. </w:t>
      </w:r>
      <w:r w:rsidRPr="009E7E65">
        <w:rPr>
          <w:spacing w:val="-3"/>
          <w:sz w:val="24"/>
          <w:szCs w:val="24"/>
        </w:rPr>
        <w:t xml:space="preserve">No. </w:t>
      </w:r>
      <w:r w:rsidRPr="009E7E65">
        <w:rPr>
          <w:sz w:val="24"/>
          <w:szCs w:val="24"/>
        </w:rPr>
        <w:t>and</w:t>
      </w:r>
      <w:r w:rsidRPr="009E7E65">
        <w:rPr>
          <w:spacing w:val="-3"/>
          <w:sz w:val="24"/>
          <w:szCs w:val="24"/>
        </w:rPr>
        <w:t>title:</w:t>
      </w:r>
      <w:r w:rsidRPr="009E7E65">
        <w:rPr>
          <w:sz w:val="24"/>
          <w:szCs w:val="24"/>
          <w:u w:val="single"/>
        </w:rPr>
        <w:tab/>
      </w:r>
    </w:p>
    <w:p w:rsidR="007F5B35" w:rsidRPr="009E7E65" w:rsidRDefault="007F5B35">
      <w:pPr>
        <w:pStyle w:val="BodyText"/>
        <w:rPr>
          <w:sz w:val="24"/>
          <w:szCs w:val="24"/>
        </w:rPr>
      </w:pPr>
    </w:p>
    <w:p w:rsidR="007F5B35" w:rsidRPr="009E7E65" w:rsidRDefault="007F5B35">
      <w:pPr>
        <w:pStyle w:val="BodyText"/>
        <w:spacing w:before="3"/>
        <w:rPr>
          <w:sz w:val="24"/>
          <w:szCs w:val="24"/>
        </w:rPr>
      </w:pPr>
    </w:p>
    <w:tbl>
      <w:tblPr>
        <w:tblW w:w="0" w:type="auto"/>
        <w:tblInd w:w="6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74"/>
      </w:tblGrid>
      <w:tr w:rsidR="007F5B35" w:rsidRPr="009E7E65">
        <w:trPr>
          <w:trHeight w:val="412"/>
        </w:trPr>
        <w:tc>
          <w:tcPr>
            <w:tcW w:w="9374" w:type="dxa"/>
          </w:tcPr>
          <w:p w:rsidR="007F5B35" w:rsidRPr="009E7E65" w:rsidRDefault="006E4AAE">
            <w:pPr>
              <w:pStyle w:val="TableParagraph"/>
              <w:spacing w:before="38"/>
              <w:ind w:left="91"/>
              <w:rPr>
                <w:sz w:val="24"/>
                <w:szCs w:val="24"/>
              </w:rPr>
            </w:pPr>
            <w:r w:rsidRPr="009E7E65">
              <w:rPr>
                <w:sz w:val="24"/>
                <w:szCs w:val="24"/>
              </w:rPr>
              <w:t>Sub-Contractor’s name:</w:t>
            </w:r>
          </w:p>
        </w:tc>
      </w:tr>
      <w:tr w:rsidR="007F5B35" w:rsidRPr="009E7E65">
        <w:trPr>
          <w:trHeight w:val="786"/>
        </w:trPr>
        <w:tc>
          <w:tcPr>
            <w:tcW w:w="9374" w:type="dxa"/>
          </w:tcPr>
          <w:p w:rsidR="007F5B35" w:rsidRPr="009E7E65" w:rsidRDefault="006E4AAE">
            <w:pPr>
              <w:pStyle w:val="TableParagraph"/>
              <w:spacing w:before="38"/>
              <w:ind w:left="91"/>
              <w:rPr>
                <w:sz w:val="24"/>
                <w:szCs w:val="24"/>
              </w:rPr>
            </w:pPr>
            <w:r w:rsidRPr="009E7E65">
              <w:rPr>
                <w:sz w:val="24"/>
                <w:szCs w:val="24"/>
              </w:rPr>
              <w:t>Sub-Contractor’s Constitution or Legal Status:</w:t>
            </w:r>
          </w:p>
          <w:p w:rsidR="007F5B35" w:rsidRPr="009E7E65" w:rsidRDefault="006E4AAE">
            <w:pPr>
              <w:pStyle w:val="TableParagraph"/>
              <w:spacing w:before="119"/>
              <w:ind w:left="91"/>
              <w:rPr>
                <w:i/>
                <w:sz w:val="24"/>
                <w:szCs w:val="24"/>
              </w:rPr>
            </w:pPr>
            <w:r w:rsidRPr="009E7E65">
              <w:rPr>
                <w:i/>
                <w:spacing w:val="2"/>
                <w:sz w:val="24"/>
                <w:szCs w:val="24"/>
              </w:rPr>
              <w:t xml:space="preserve">[attached copy </w:t>
            </w:r>
            <w:r w:rsidRPr="009E7E65">
              <w:rPr>
                <w:i/>
                <w:sz w:val="24"/>
                <w:szCs w:val="24"/>
              </w:rPr>
              <w:t xml:space="preserve">of </w:t>
            </w:r>
            <w:r w:rsidRPr="009E7E65">
              <w:rPr>
                <w:i/>
                <w:spacing w:val="2"/>
                <w:sz w:val="24"/>
                <w:szCs w:val="24"/>
              </w:rPr>
              <w:t xml:space="preserve">Constitution, Article </w:t>
            </w:r>
            <w:r w:rsidRPr="009E7E65">
              <w:rPr>
                <w:i/>
                <w:sz w:val="24"/>
                <w:szCs w:val="24"/>
              </w:rPr>
              <w:t xml:space="preserve">and </w:t>
            </w:r>
            <w:r w:rsidRPr="009E7E65">
              <w:rPr>
                <w:i/>
                <w:spacing w:val="2"/>
                <w:sz w:val="24"/>
                <w:szCs w:val="24"/>
              </w:rPr>
              <w:t xml:space="preserve">Memorandum </w:t>
            </w:r>
            <w:r w:rsidRPr="009E7E65">
              <w:rPr>
                <w:i/>
                <w:sz w:val="24"/>
                <w:szCs w:val="24"/>
              </w:rPr>
              <w:t>of</w:t>
            </w:r>
            <w:r w:rsidR="009E7E65">
              <w:rPr>
                <w:i/>
                <w:sz w:val="24"/>
                <w:szCs w:val="24"/>
              </w:rPr>
              <w:t xml:space="preserve"> </w:t>
            </w:r>
            <w:r w:rsidRPr="009E7E65">
              <w:rPr>
                <w:i/>
                <w:spacing w:val="2"/>
                <w:sz w:val="24"/>
                <w:szCs w:val="24"/>
              </w:rPr>
              <w:t>Association]</w:t>
            </w:r>
          </w:p>
        </w:tc>
      </w:tr>
      <w:tr w:rsidR="007F5B35" w:rsidRPr="009E7E65">
        <w:trPr>
          <w:trHeight w:val="413"/>
        </w:trPr>
        <w:tc>
          <w:tcPr>
            <w:tcW w:w="9374" w:type="dxa"/>
          </w:tcPr>
          <w:p w:rsidR="007F5B35" w:rsidRPr="009E7E65" w:rsidRDefault="006E4AAE">
            <w:pPr>
              <w:pStyle w:val="TableParagraph"/>
              <w:spacing w:before="38"/>
              <w:ind w:left="91"/>
              <w:rPr>
                <w:sz w:val="24"/>
                <w:szCs w:val="24"/>
              </w:rPr>
            </w:pPr>
            <w:r w:rsidRPr="009E7E65">
              <w:rPr>
                <w:sz w:val="24"/>
                <w:szCs w:val="24"/>
              </w:rPr>
              <w:t>Sub-Contractor’s year of incorporation:</w:t>
            </w:r>
          </w:p>
        </w:tc>
      </w:tr>
      <w:tr w:rsidR="007F5B35" w:rsidRPr="009E7E65">
        <w:trPr>
          <w:trHeight w:val="412"/>
        </w:trPr>
        <w:tc>
          <w:tcPr>
            <w:tcW w:w="9374" w:type="dxa"/>
          </w:tcPr>
          <w:p w:rsidR="007F5B35" w:rsidRPr="009E7E65" w:rsidRDefault="006E4AAE">
            <w:pPr>
              <w:pStyle w:val="TableParagraph"/>
              <w:spacing w:before="38"/>
              <w:ind w:left="91"/>
              <w:rPr>
                <w:sz w:val="24"/>
                <w:szCs w:val="24"/>
              </w:rPr>
            </w:pPr>
            <w:r w:rsidRPr="009E7E65">
              <w:rPr>
                <w:sz w:val="24"/>
                <w:szCs w:val="24"/>
              </w:rPr>
              <w:t>Sub-Contractor’s Place of Business / legal address:</w:t>
            </w:r>
          </w:p>
        </w:tc>
      </w:tr>
      <w:tr w:rsidR="007F5B35" w:rsidRPr="009E7E65">
        <w:trPr>
          <w:trHeight w:val="1158"/>
        </w:trPr>
        <w:tc>
          <w:tcPr>
            <w:tcW w:w="9374" w:type="dxa"/>
          </w:tcPr>
          <w:p w:rsidR="007F5B35" w:rsidRPr="009E7E65" w:rsidRDefault="006E4AAE">
            <w:pPr>
              <w:pStyle w:val="TableParagraph"/>
              <w:spacing w:before="38"/>
              <w:ind w:left="91"/>
              <w:rPr>
                <w:sz w:val="24"/>
                <w:szCs w:val="24"/>
              </w:rPr>
            </w:pPr>
            <w:r w:rsidRPr="009E7E65">
              <w:rPr>
                <w:sz w:val="24"/>
                <w:szCs w:val="24"/>
              </w:rPr>
              <w:t>Sub-Contractor’s Registration Status as approved Contractor:</w:t>
            </w:r>
          </w:p>
          <w:p w:rsidR="007F5B35" w:rsidRPr="009E7E65" w:rsidRDefault="006E4AAE">
            <w:pPr>
              <w:pStyle w:val="TableParagraph"/>
              <w:spacing w:before="26" w:line="374" w:lineRule="exact"/>
              <w:ind w:left="91" w:right="1573"/>
              <w:rPr>
                <w:sz w:val="24"/>
                <w:szCs w:val="24"/>
              </w:rPr>
            </w:pPr>
            <w:r w:rsidRPr="009E7E65">
              <w:rPr>
                <w:spacing w:val="-3"/>
                <w:sz w:val="24"/>
                <w:szCs w:val="24"/>
              </w:rPr>
              <w:t xml:space="preserve">[provide details </w:t>
            </w:r>
            <w:r w:rsidRPr="009E7E65">
              <w:rPr>
                <w:sz w:val="24"/>
                <w:szCs w:val="24"/>
              </w:rPr>
              <w:t xml:space="preserve">of </w:t>
            </w:r>
            <w:r w:rsidRPr="009E7E65">
              <w:rPr>
                <w:spacing w:val="-3"/>
                <w:sz w:val="24"/>
                <w:szCs w:val="24"/>
              </w:rPr>
              <w:t xml:space="preserve">registering authority, class </w:t>
            </w:r>
            <w:r w:rsidRPr="009E7E65">
              <w:rPr>
                <w:sz w:val="24"/>
                <w:szCs w:val="24"/>
              </w:rPr>
              <w:t xml:space="preserve">of </w:t>
            </w:r>
            <w:r w:rsidRPr="009E7E65">
              <w:rPr>
                <w:spacing w:val="-3"/>
                <w:sz w:val="24"/>
                <w:szCs w:val="24"/>
              </w:rPr>
              <w:t xml:space="preserve">registration, </w:t>
            </w:r>
            <w:r w:rsidRPr="009E7E65">
              <w:rPr>
                <w:sz w:val="24"/>
                <w:szCs w:val="24"/>
              </w:rPr>
              <w:t xml:space="preserve">and </w:t>
            </w:r>
            <w:r w:rsidRPr="009E7E65">
              <w:rPr>
                <w:spacing w:val="-2"/>
                <w:sz w:val="24"/>
                <w:szCs w:val="24"/>
              </w:rPr>
              <w:t xml:space="preserve">its </w:t>
            </w:r>
            <w:r w:rsidRPr="009E7E65">
              <w:rPr>
                <w:spacing w:val="-3"/>
                <w:sz w:val="24"/>
                <w:szCs w:val="24"/>
              </w:rPr>
              <w:t>validity. [attach Registration Certificate(s)]</w:t>
            </w:r>
          </w:p>
        </w:tc>
      </w:tr>
      <w:tr w:rsidR="007F5B35" w:rsidRPr="009E7E65">
        <w:trPr>
          <w:trHeight w:val="1905"/>
        </w:trPr>
        <w:tc>
          <w:tcPr>
            <w:tcW w:w="9374" w:type="dxa"/>
          </w:tcPr>
          <w:p w:rsidR="007F5B35" w:rsidRPr="009E7E65" w:rsidRDefault="006E4AAE">
            <w:pPr>
              <w:pStyle w:val="TableParagraph"/>
              <w:tabs>
                <w:tab w:val="left" w:pos="5134"/>
                <w:tab w:val="left" w:pos="5177"/>
              </w:tabs>
              <w:spacing w:before="38" w:line="352" w:lineRule="auto"/>
              <w:ind w:left="91" w:right="4126" w:firstLine="55"/>
              <w:rPr>
                <w:sz w:val="24"/>
                <w:szCs w:val="24"/>
              </w:rPr>
            </w:pPr>
            <w:r w:rsidRPr="009E7E65">
              <w:rPr>
                <w:spacing w:val="-3"/>
                <w:sz w:val="24"/>
                <w:szCs w:val="24"/>
              </w:rPr>
              <w:t xml:space="preserve">Sub-Contractor’s </w:t>
            </w:r>
            <w:r w:rsidRPr="009E7E65">
              <w:rPr>
                <w:spacing w:val="-7"/>
                <w:sz w:val="24"/>
                <w:szCs w:val="24"/>
              </w:rPr>
              <w:t xml:space="preserve">authorized representative information </w:t>
            </w:r>
            <w:r w:rsidRPr="009E7E65">
              <w:rPr>
                <w:spacing w:val="-3"/>
                <w:sz w:val="24"/>
                <w:szCs w:val="24"/>
              </w:rPr>
              <w:t>Name:</w:t>
            </w:r>
            <w:r w:rsidRPr="009E7E65">
              <w:rPr>
                <w:spacing w:val="-3"/>
                <w:sz w:val="24"/>
                <w:szCs w:val="24"/>
                <w:u w:val="single"/>
              </w:rPr>
              <w:tab/>
            </w:r>
            <w:r w:rsidRPr="009E7E65">
              <w:rPr>
                <w:spacing w:val="-3"/>
                <w:sz w:val="24"/>
                <w:szCs w:val="24"/>
                <w:u w:val="single"/>
              </w:rPr>
              <w:tab/>
            </w:r>
            <w:r w:rsidRPr="009E7E65">
              <w:rPr>
                <w:spacing w:val="-3"/>
                <w:sz w:val="24"/>
                <w:szCs w:val="24"/>
              </w:rPr>
              <w:t>Address:</w:t>
            </w:r>
            <w:r w:rsidRPr="009E7E65">
              <w:rPr>
                <w:spacing w:val="-3"/>
                <w:sz w:val="24"/>
                <w:szCs w:val="24"/>
                <w:u w:val="single"/>
              </w:rPr>
              <w:tab/>
            </w:r>
            <w:r w:rsidRPr="009E7E65">
              <w:rPr>
                <w:spacing w:val="-3"/>
                <w:sz w:val="24"/>
                <w:szCs w:val="24"/>
              </w:rPr>
              <w:t xml:space="preserve">Telephone/Faxnumbers: </w:t>
            </w:r>
            <w:r w:rsidRPr="009E7E65">
              <w:rPr>
                <w:sz w:val="24"/>
                <w:szCs w:val="24"/>
                <w:u w:val="single"/>
              </w:rPr>
              <w:tab/>
            </w:r>
          </w:p>
          <w:p w:rsidR="007F5B35" w:rsidRPr="009E7E65" w:rsidRDefault="006E4AAE">
            <w:pPr>
              <w:pStyle w:val="TableParagraph"/>
              <w:tabs>
                <w:tab w:val="left" w:pos="5021"/>
              </w:tabs>
              <w:spacing w:before="3"/>
              <w:ind w:left="91"/>
              <w:rPr>
                <w:sz w:val="24"/>
                <w:szCs w:val="24"/>
              </w:rPr>
            </w:pPr>
            <w:r w:rsidRPr="009E7E65">
              <w:rPr>
                <w:spacing w:val="-6"/>
                <w:sz w:val="24"/>
                <w:szCs w:val="24"/>
              </w:rPr>
              <w:t>E-mail</w:t>
            </w:r>
            <w:r w:rsidRPr="009E7E65">
              <w:rPr>
                <w:spacing w:val="-7"/>
                <w:sz w:val="24"/>
                <w:szCs w:val="24"/>
              </w:rPr>
              <w:t>address:</w:t>
            </w:r>
            <w:r w:rsidRPr="009E7E65">
              <w:rPr>
                <w:sz w:val="24"/>
                <w:szCs w:val="24"/>
                <w:u w:val="single"/>
              </w:rPr>
              <w:tab/>
            </w:r>
          </w:p>
        </w:tc>
      </w:tr>
      <w:tr w:rsidR="007F5B35" w:rsidRPr="009E7E65">
        <w:trPr>
          <w:trHeight w:val="2409"/>
        </w:trPr>
        <w:tc>
          <w:tcPr>
            <w:tcW w:w="9374" w:type="dxa"/>
          </w:tcPr>
          <w:p w:rsidR="007F5B35" w:rsidRPr="009E7E65" w:rsidRDefault="006E4AAE">
            <w:pPr>
              <w:pStyle w:val="TableParagraph"/>
              <w:spacing w:before="38"/>
              <w:ind w:left="91"/>
              <w:rPr>
                <w:sz w:val="24"/>
                <w:szCs w:val="24"/>
              </w:rPr>
            </w:pPr>
            <w:r w:rsidRPr="009E7E65">
              <w:rPr>
                <w:sz w:val="24"/>
                <w:szCs w:val="24"/>
              </w:rPr>
              <w:t>1. Attached are copies of original documents of</w:t>
            </w:r>
          </w:p>
          <w:p w:rsidR="007F5B35" w:rsidRPr="009E7E65" w:rsidRDefault="006E4AAE">
            <w:pPr>
              <w:pStyle w:val="TableParagraph"/>
              <w:numPr>
                <w:ilvl w:val="0"/>
                <w:numId w:val="38"/>
              </w:numPr>
              <w:tabs>
                <w:tab w:val="left" w:pos="539"/>
                <w:tab w:val="left" w:pos="540"/>
              </w:tabs>
              <w:spacing w:before="119"/>
              <w:ind w:right="506"/>
              <w:rPr>
                <w:sz w:val="24"/>
                <w:szCs w:val="24"/>
              </w:rPr>
            </w:pPr>
            <w:r w:rsidRPr="009E7E65">
              <w:rPr>
                <w:spacing w:val="-3"/>
                <w:sz w:val="24"/>
                <w:szCs w:val="24"/>
              </w:rPr>
              <w:t xml:space="preserve">Articles </w:t>
            </w:r>
            <w:r w:rsidRPr="009E7E65">
              <w:rPr>
                <w:sz w:val="24"/>
                <w:szCs w:val="24"/>
              </w:rPr>
              <w:t xml:space="preserve">of </w:t>
            </w:r>
            <w:r w:rsidRPr="009E7E65">
              <w:rPr>
                <w:spacing w:val="-3"/>
                <w:sz w:val="24"/>
                <w:szCs w:val="24"/>
              </w:rPr>
              <w:t xml:space="preserve">Incorporation (or equivalent documents </w:t>
            </w:r>
            <w:r w:rsidRPr="009E7E65">
              <w:rPr>
                <w:sz w:val="24"/>
                <w:szCs w:val="24"/>
              </w:rPr>
              <w:t xml:space="preserve">of </w:t>
            </w:r>
            <w:r w:rsidRPr="009E7E65">
              <w:rPr>
                <w:spacing w:val="-3"/>
                <w:sz w:val="24"/>
                <w:szCs w:val="24"/>
              </w:rPr>
              <w:t xml:space="preserve">constitution </w:t>
            </w:r>
            <w:r w:rsidRPr="009E7E65">
              <w:rPr>
                <w:sz w:val="24"/>
                <w:szCs w:val="24"/>
              </w:rPr>
              <w:t xml:space="preserve">or </w:t>
            </w:r>
            <w:r w:rsidRPr="009E7E65">
              <w:rPr>
                <w:spacing w:val="-3"/>
                <w:sz w:val="24"/>
                <w:szCs w:val="24"/>
              </w:rPr>
              <w:t>association), and/or documents</w:t>
            </w:r>
            <w:r w:rsidR="009E7E65">
              <w:rPr>
                <w:spacing w:val="-3"/>
                <w:sz w:val="24"/>
                <w:szCs w:val="24"/>
              </w:rPr>
              <w:t xml:space="preserve"> </w:t>
            </w:r>
            <w:r w:rsidRPr="009E7E65">
              <w:rPr>
                <w:spacing w:val="-3"/>
                <w:sz w:val="24"/>
                <w:szCs w:val="24"/>
              </w:rPr>
              <w:t>of</w:t>
            </w:r>
            <w:r w:rsidR="009E7E65">
              <w:rPr>
                <w:spacing w:val="-3"/>
                <w:sz w:val="24"/>
                <w:szCs w:val="24"/>
              </w:rPr>
              <w:t xml:space="preserve"> </w:t>
            </w:r>
            <w:r w:rsidRPr="009E7E65">
              <w:rPr>
                <w:spacing w:val="-3"/>
                <w:sz w:val="24"/>
                <w:szCs w:val="24"/>
              </w:rPr>
              <w:t>registration</w:t>
            </w:r>
            <w:r w:rsidR="009E7E65">
              <w:rPr>
                <w:spacing w:val="-3"/>
                <w:sz w:val="24"/>
                <w:szCs w:val="24"/>
              </w:rPr>
              <w:t xml:space="preserve"> </w:t>
            </w:r>
            <w:r w:rsidRPr="009E7E65">
              <w:rPr>
                <w:spacing w:val="-3"/>
                <w:sz w:val="24"/>
                <w:szCs w:val="24"/>
              </w:rPr>
              <w:t>of</w:t>
            </w:r>
            <w:r w:rsidR="009E7E65">
              <w:rPr>
                <w:spacing w:val="-3"/>
                <w:sz w:val="24"/>
                <w:szCs w:val="24"/>
              </w:rPr>
              <w:t xml:space="preserve"> </w:t>
            </w:r>
            <w:r w:rsidRPr="009E7E65">
              <w:rPr>
                <w:spacing w:val="-6"/>
                <w:sz w:val="24"/>
                <w:szCs w:val="24"/>
              </w:rPr>
              <w:t>the</w:t>
            </w:r>
            <w:r w:rsidR="009E7E65">
              <w:rPr>
                <w:spacing w:val="-6"/>
                <w:sz w:val="24"/>
                <w:szCs w:val="24"/>
              </w:rPr>
              <w:t xml:space="preserve"> </w:t>
            </w:r>
            <w:r w:rsidRPr="009E7E65">
              <w:rPr>
                <w:spacing w:val="-7"/>
                <w:sz w:val="24"/>
                <w:szCs w:val="24"/>
              </w:rPr>
              <w:t>legal</w:t>
            </w:r>
            <w:r w:rsidR="009E7E65">
              <w:rPr>
                <w:spacing w:val="-7"/>
                <w:sz w:val="24"/>
                <w:szCs w:val="24"/>
              </w:rPr>
              <w:t xml:space="preserve"> </w:t>
            </w:r>
            <w:r w:rsidRPr="009E7E65">
              <w:rPr>
                <w:spacing w:val="-8"/>
                <w:sz w:val="24"/>
                <w:szCs w:val="24"/>
              </w:rPr>
              <w:t>entity</w:t>
            </w:r>
            <w:r w:rsidR="009E7E65">
              <w:rPr>
                <w:spacing w:val="-8"/>
                <w:sz w:val="24"/>
                <w:szCs w:val="24"/>
              </w:rPr>
              <w:t xml:space="preserve"> </w:t>
            </w:r>
            <w:r w:rsidRPr="009E7E65">
              <w:rPr>
                <w:spacing w:val="-7"/>
                <w:sz w:val="24"/>
                <w:szCs w:val="24"/>
              </w:rPr>
              <w:t>named</w:t>
            </w:r>
            <w:r w:rsidR="009E7E65">
              <w:rPr>
                <w:spacing w:val="-7"/>
                <w:sz w:val="24"/>
                <w:szCs w:val="24"/>
              </w:rPr>
              <w:t xml:space="preserve"> </w:t>
            </w:r>
            <w:r w:rsidRPr="009E7E65">
              <w:rPr>
                <w:spacing w:val="-8"/>
                <w:sz w:val="24"/>
                <w:szCs w:val="24"/>
              </w:rPr>
              <w:t>above,</w:t>
            </w:r>
            <w:r w:rsidR="009E7E65">
              <w:rPr>
                <w:spacing w:val="-8"/>
                <w:sz w:val="24"/>
                <w:szCs w:val="24"/>
              </w:rPr>
              <w:t xml:space="preserve"> </w:t>
            </w:r>
            <w:r w:rsidRPr="009E7E65">
              <w:rPr>
                <w:spacing w:val="-6"/>
                <w:sz w:val="24"/>
                <w:szCs w:val="24"/>
              </w:rPr>
              <w:t>in</w:t>
            </w:r>
            <w:r w:rsidR="009E7E65">
              <w:rPr>
                <w:spacing w:val="-6"/>
                <w:sz w:val="24"/>
                <w:szCs w:val="24"/>
              </w:rPr>
              <w:t xml:space="preserve"> </w:t>
            </w:r>
            <w:r w:rsidRPr="009E7E65">
              <w:rPr>
                <w:spacing w:val="-8"/>
                <w:sz w:val="24"/>
                <w:szCs w:val="24"/>
              </w:rPr>
              <w:t>accordance</w:t>
            </w:r>
            <w:r w:rsidR="009E7E65">
              <w:rPr>
                <w:spacing w:val="-8"/>
                <w:sz w:val="24"/>
                <w:szCs w:val="24"/>
              </w:rPr>
              <w:t xml:space="preserve"> </w:t>
            </w:r>
            <w:r w:rsidRPr="009E7E65">
              <w:rPr>
                <w:spacing w:val="-7"/>
                <w:sz w:val="24"/>
                <w:szCs w:val="24"/>
              </w:rPr>
              <w:t>with</w:t>
            </w:r>
            <w:r w:rsidR="009E7E65">
              <w:rPr>
                <w:spacing w:val="-7"/>
                <w:sz w:val="24"/>
                <w:szCs w:val="24"/>
              </w:rPr>
              <w:t xml:space="preserve"> </w:t>
            </w:r>
            <w:r w:rsidRPr="009E7E65">
              <w:rPr>
                <w:spacing w:val="-6"/>
                <w:sz w:val="24"/>
                <w:szCs w:val="24"/>
              </w:rPr>
              <w:t>ITB</w:t>
            </w:r>
            <w:r w:rsidR="009E7E65">
              <w:rPr>
                <w:spacing w:val="-6"/>
                <w:sz w:val="24"/>
                <w:szCs w:val="24"/>
              </w:rPr>
              <w:t xml:space="preserve"> </w:t>
            </w:r>
            <w:r w:rsidRPr="009E7E65">
              <w:rPr>
                <w:spacing w:val="-7"/>
                <w:sz w:val="24"/>
                <w:szCs w:val="24"/>
              </w:rPr>
              <w:t>4.3.</w:t>
            </w:r>
          </w:p>
          <w:p w:rsidR="007F5B35" w:rsidRPr="009E7E65" w:rsidRDefault="006E4AAE" w:rsidP="009E7E65">
            <w:pPr>
              <w:pStyle w:val="TableParagraph"/>
              <w:numPr>
                <w:ilvl w:val="0"/>
                <w:numId w:val="38"/>
              </w:numPr>
              <w:tabs>
                <w:tab w:val="left" w:pos="539"/>
                <w:tab w:val="left" w:pos="540"/>
              </w:tabs>
              <w:spacing w:before="121" w:line="252" w:lineRule="exact"/>
              <w:rPr>
                <w:sz w:val="24"/>
                <w:szCs w:val="24"/>
              </w:rPr>
            </w:pPr>
            <w:r w:rsidRPr="009E7E65">
              <w:rPr>
                <w:spacing w:val="-3"/>
                <w:sz w:val="24"/>
                <w:szCs w:val="24"/>
              </w:rPr>
              <w:t xml:space="preserve">Annual Financial Statement </w:t>
            </w:r>
            <w:r w:rsidRPr="009E7E65">
              <w:rPr>
                <w:sz w:val="24"/>
                <w:szCs w:val="24"/>
              </w:rPr>
              <w:t xml:space="preserve">/ </w:t>
            </w:r>
            <w:r w:rsidRPr="009E7E65">
              <w:rPr>
                <w:spacing w:val="-3"/>
                <w:sz w:val="24"/>
                <w:szCs w:val="24"/>
              </w:rPr>
              <w:t xml:space="preserve">Audited Balance Sheets of Last </w:t>
            </w:r>
            <w:r w:rsidRPr="009E7E65">
              <w:rPr>
                <w:sz w:val="24"/>
                <w:szCs w:val="24"/>
              </w:rPr>
              <w:t xml:space="preserve">5 </w:t>
            </w:r>
            <w:r w:rsidRPr="009E7E65">
              <w:rPr>
                <w:spacing w:val="-3"/>
                <w:sz w:val="24"/>
                <w:szCs w:val="24"/>
              </w:rPr>
              <w:t>(five) Financial Years</w:t>
            </w:r>
            <w:r w:rsidR="009E7E65">
              <w:rPr>
                <w:spacing w:val="-3"/>
                <w:sz w:val="24"/>
                <w:szCs w:val="24"/>
              </w:rPr>
              <w:t xml:space="preserve"> </w:t>
            </w:r>
            <w:r w:rsidRPr="009E7E65">
              <w:rPr>
                <w:spacing w:val="-3"/>
                <w:sz w:val="24"/>
                <w:szCs w:val="24"/>
              </w:rPr>
              <w:t>(F.Y.</w:t>
            </w:r>
            <w:r w:rsidR="009E7E65">
              <w:rPr>
                <w:sz w:val="24"/>
                <w:szCs w:val="24"/>
              </w:rPr>
              <w:t>_______</w:t>
            </w:r>
            <w:r w:rsidRPr="009E7E65">
              <w:rPr>
                <w:sz w:val="24"/>
                <w:szCs w:val="24"/>
              </w:rPr>
              <w:t>,</w:t>
            </w:r>
            <w:r w:rsidRPr="009E7E65">
              <w:rPr>
                <w:spacing w:val="-3"/>
                <w:sz w:val="24"/>
                <w:szCs w:val="24"/>
              </w:rPr>
              <w:t>F.Y.</w:t>
            </w:r>
            <w:r w:rsidR="009E7E65">
              <w:rPr>
                <w:spacing w:val="-3"/>
                <w:sz w:val="24"/>
                <w:szCs w:val="24"/>
                <w:u w:val="single"/>
              </w:rPr>
              <w:t>________</w:t>
            </w:r>
            <w:r w:rsidRPr="009E7E65">
              <w:rPr>
                <w:sz w:val="24"/>
                <w:szCs w:val="24"/>
              </w:rPr>
              <w:t>.</w:t>
            </w:r>
            <w:r w:rsidRPr="009E7E65">
              <w:rPr>
                <w:spacing w:val="-3"/>
                <w:sz w:val="24"/>
                <w:szCs w:val="24"/>
              </w:rPr>
              <w:t>F.Y.</w:t>
            </w:r>
            <w:r w:rsidR="009E7E65">
              <w:rPr>
                <w:spacing w:val="-3"/>
                <w:sz w:val="24"/>
                <w:szCs w:val="24"/>
                <w:u w:val="single"/>
              </w:rPr>
              <w:t>_____</w:t>
            </w:r>
            <w:r w:rsidRPr="009E7E65">
              <w:rPr>
                <w:sz w:val="24"/>
                <w:szCs w:val="24"/>
              </w:rPr>
              <w:t>,</w:t>
            </w:r>
            <w:r w:rsidRPr="009E7E65">
              <w:rPr>
                <w:spacing w:val="-3"/>
                <w:sz w:val="24"/>
                <w:szCs w:val="24"/>
              </w:rPr>
              <w:t>F.Y.</w:t>
            </w:r>
            <w:r w:rsidR="009E7E65">
              <w:rPr>
                <w:spacing w:val="-3"/>
                <w:sz w:val="24"/>
                <w:szCs w:val="24"/>
                <w:u w:val="single"/>
              </w:rPr>
              <w:t>________</w:t>
            </w:r>
            <w:r w:rsidRPr="009E7E65">
              <w:rPr>
                <w:sz w:val="24"/>
                <w:szCs w:val="24"/>
              </w:rPr>
              <w:t>and</w:t>
            </w:r>
            <w:r w:rsidR="009E7E65">
              <w:rPr>
                <w:sz w:val="24"/>
                <w:szCs w:val="24"/>
              </w:rPr>
              <w:t xml:space="preserve"> </w:t>
            </w:r>
            <w:r w:rsidRPr="009E7E65">
              <w:rPr>
                <w:spacing w:val="-3"/>
                <w:sz w:val="24"/>
                <w:szCs w:val="24"/>
              </w:rPr>
              <w:t>F.Y.</w:t>
            </w:r>
            <w:r w:rsidRPr="009E7E65">
              <w:rPr>
                <w:spacing w:val="-3"/>
                <w:sz w:val="24"/>
                <w:szCs w:val="24"/>
                <w:u w:val="single"/>
              </w:rPr>
              <w:tab/>
            </w:r>
            <w:r w:rsidRPr="009E7E65">
              <w:rPr>
                <w:sz w:val="24"/>
                <w:szCs w:val="24"/>
              </w:rPr>
              <w:t>.</w:t>
            </w:r>
          </w:p>
          <w:p w:rsidR="007F5B35" w:rsidRPr="009E7E65" w:rsidRDefault="006E4AAE">
            <w:pPr>
              <w:pStyle w:val="TableParagraph"/>
              <w:numPr>
                <w:ilvl w:val="0"/>
                <w:numId w:val="38"/>
              </w:numPr>
              <w:tabs>
                <w:tab w:val="left" w:pos="539"/>
                <w:tab w:val="left" w:pos="540"/>
              </w:tabs>
              <w:spacing w:before="121"/>
              <w:rPr>
                <w:sz w:val="24"/>
                <w:szCs w:val="24"/>
              </w:rPr>
            </w:pPr>
            <w:r w:rsidRPr="009E7E65">
              <w:rPr>
                <w:spacing w:val="-3"/>
                <w:sz w:val="24"/>
                <w:szCs w:val="24"/>
              </w:rPr>
              <w:t>Attach Sub-Contractor’s Registration Certificate as ‘ApprovedContractor’</w:t>
            </w:r>
          </w:p>
          <w:p w:rsidR="007F5B35" w:rsidRPr="009E7E65" w:rsidRDefault="006E4AAE">
            <w:pPr>
              <w:pStyle w:val="TableParagraph"/>
              <w:spacing w:before="119"/>
              <w:ind w:left="91"/>
              <w:rPr>
                <w:sz w:val="24"/>
                <w:szCs w:val="24"/>
              </w:rPr>
            </w:pPr>
            <w:r w:rsidRPr="009E7E65">
              <w:rPr>
                <w:sz w:val="24"/>
                <w:szCs w:val="24"/>
              </w:rPr>
              <w:t xml:space="preserve">2. </w:t>
            </w:r>
            <w:r w:rsidRPr="009E7E65">
              <w:rPr>
                <w:spacing w:val="-3"/>
                <w:sz w:val="24"/>
                <w:szCs w:val="24"/>
              </w:rPr>
              <w:t xml:space="preserve">Included </w:t>
            </w:r>
            <w:r w:rsidRPr="009E7E65">
              <w:rPr>
                <w:sz w:val="24"/>
                <w:szCs w:val="24"/>
              </w:rPr>
              <w:t xml:space="preserve">are the </w:t>
            </w:r>
            <w:r w:rsidRPr="009E7E65">
              <w:rPr>
                <w:spacing w:val="-3"/>
                <w:sz w:val="24"/>
                <w:szCs w:val="24"/>
              </w:rPr>
              <w:t xml:space="preserve">organizational chart, </w:t>
            </w:r>
            <w:r w:rsidRPr="009E7E65">
              <w:rPr>
                <w:sz w:val="24"/>
                <w:szCs w:val="24"/>
              </w:rPr>
              <w:t xml:space="preserve">a </w:t>
            </w:r>
            <w:r w:rsidRPr="009E7E65">
              <w:rPr>
                <w:spacing w:val="-3"/>
                <w:sz w:val="24"/>
                <w:szCs w:val="24"/>
              </w:rPr>
              <w:t xml:space="preserve">list </w:t>
            </w:r>
            <w:r w:rsidRPr="009E7E65">
              <w:rPr>
                <w:sz w:val="24"/>
                <w:szCs w:val="24"/>
              </w:rPr>
              <w:t xml:space="preserve">of </w:t>
            </w:r>
            <w:r w:rsidRPr="009E7E65">
              <w:rPr>
                <w:spacing w:val="-3"/>
                <w:sz w:val="24"/>
                <w:szCs w:val="24"/>
              </w:rPr>
              <w:t xml:space="preserve">Board of Directors, </w:t>
            </w:r>
            <w:r w:rsidRPr="009E7E65">
              <w:rPr>
                <w:sz w:val="24"/>
                <w:szCs w:val="24"/>
              </w:rPr>
              <w:t xml:space="preserve">and the </w:t>
            </w:r>
            <w:r w:rsidRPr="009E7E65">
              <w:rPr>
                <w:spacing w:val="-3"/>
                <w:sz w:val="24"/>
                <w:szCs w:val="24"/>
              </w:rPr>
              <w:t>beneficial ownership.</w:t>
            </w:r>
          </w:p>
        </w:tc>
      </w:tr>
    </w:tbl>
    <w:p w:rsidR="007F5B35" w:rsidRPr="00715C02" w:rsidRDefault="007F5B35">
      <w:pPr>
        <w:sectPr w:rsidR="007F5B35" w:rsidRPr="00715C02">
          <w:pgSz w:w="12240" w:h="15840"/>
          <w:pgMar w:top="1020" w:right="840" w:bottom="880" w:left="800" w:header="825" w:footer="606" w:gutter="0"/>
          <w:cols w:space="720"/>
        </w:sectPr>
      </w:pPr>
    </w:p>
    <w:p w:rsidR="007F5B35" w:rsidRPr="00715C02" w:rsidRDefault="007F5B35">
      <w:pPr>
        <w:pStyle w:val="BodyText"/>
        <w:rPr>
          <w:sz w:val="20"/>
        </w:rPr>
      </w:pPr>
    </w:p>
    <w:p w:rsidR="007F5B35" w:rsidRPr="009E7E65" w:rsidRDefault="006E4AAE">
      <w:pPr>
        <w:pStyle w:val="Heading4"/>
        <w:rPr>
          <w:sz w:val="28"/>
          <w:szCs w:val="28"/>
        </w:rPr>
      </w:pPr>
      <w:bookmarkStart w:id="55" w:name="_bookmark56"/>
      <w:bookmarkEnd w:id="55"/>
      <w:r w:rsidRPr="009E7E65">
        <w:rPr>
          <w:sz w:val="28"/>
          <w:szCs w:val="28"/>
        </w:rPr>
        <w:t>Form QUAL-1: Annual Financial</w:t>
      </w:r>
      <w:r w:rsidR="009E7E65" w:rsidRPr="009E7E65">
        <w:rPr>
          <w:sz w:val="28"/>
          <w:szCs w:val="28"/>
        </w:rPr>
        <w:t xml:space="preserve"> </w:t>
      </w:r>
      <w:r w:rsidRPr="009E7E65">
        <w:rPr>
          <w:sz w:val="28"/>
          <w:szCs w:val="28"/>
        </w:rPr>
        <w:t>Turnover</w:t>
      </w:r>
    </w:p>
    <w:p w:rsidR="007F5B35" w:rsidRPr="00715C02" w:rsidRDefault="006E4AAE">
      <w:pPr>
        <w:spacing w:before="244"/>
        <w:ind w:left="39"/>
        <w:jc w:val="center"/>
        <w:rPr>
          <w:sz w:val="20"/>
        </w:rPr>
      </w:pPr>
      <w:r w:rsidRPr="00715C02">
        <w:rPr>
          <w:sz w:val="20"/>
        </w:rPr>
        <w:t>(</w:t>
      </w:r>
      <w:r w:rsidRPr="009E7E65">
        <w:rPr>
          <w:sz w:val="24"/>
          <w:szCs w:val="24"/>
        </w:rPr>
        <w:t>Ref:</w:t>
      </w:r>
      <w:r w:rsidR="009E7E65" w:rsidRPr="009E7E65">
        <w:rPr>
          <w:sz w:val="24"/>
          <w:szCs w:val="24"/>
        </w:rPr>
        <w:t xml:space="preserve"> </w:t>
      </w:r>
      <w:r w:rsidRPr="009E7E65">
        <w:rPr>
          <w:sz w:val="24"/>
          <w:szCs w:val="24"/>
        </w:rPr>
        <w:t>Para2.A.(a)</w:t>
      </w:r>
      <w:r w:rsidR="009E7E65" w:rsidRPr="009E7E65">
        <w:rPr>
          <w:sz w:val="24"/>
          <w:szCs w:val="24"/>
        </w:rPr>
        <w:t xml:space="preserve"> </w:t>
      </w:r>
      <w:r w:rsidRPr="009E7E65">
        <w:rPr>
          <w:sz w:val="24"/>
          <w:szCs w:val="24"/>
        </w:rPr>
        <w:t>of</w:t>
      </w:r>
      <w:r w:rsidR="009E7E65" w:rsidRPr="009E7E65">
        <w:rPr>
          <w:sz w:val="24"/>
          <w:szCs w:val="24"/>
        </w:rPr>
        <w:t xml:space="preserve"> </w:t>
      </w:r>
      <w:r w:rsidRPr="009E7E65">
        <w:rPr>
          <w:sz w:val="24"/>
          <w:szCs w:val="24"/>
        </w:rPr>
        <w:t>Section</w:t>
      </w:r>
      <w:r w:rsidR="009E7E65" w:rsidRPr="009E7E65">
        <w:rPr>
          <w:sz w:val="24"/>
          <w:szCs w:val="24"/>
        </w:rPr>
        <w:t xml:space="preserve"> </w:t>
      </w:r>
      <w:r w:rsidRPr="009E7E65">
        <w:rPr>
          <w:sz w:val="24"/>
          <w:szCs w:val="24"/>
        </w:rPr>
        <w:t>IV:Evaluation</w:t>
      </w:r>
      <w:r w:rsidR="009E7E65" w:rsidRPr="009E7E65">
        <w:rPr>
          <w:sz w:val="24"/>
          <w:szCs w:val="24"/>
        </w:rPr>
        <w:t xml:space="preserve"> </w:t>
      </w:r>
      <w:r w:rsidRPr="009E7E65">
        <w:rPr>
          <w:sz w:val="24"/>
          <w:szCs w:val="24"/>
        </w:rPr>
        <w:t>and</w:t>
      </w:r>
      <w:r w:rsidR="009E7E65" w:rsidRPr="009E7E65">
        <w:rPr>
          <w:sz w:val="24"/>
          <w:szCs w:val="24"/>
        </w:rPr>
        <w:t xml:space="preserve"> </w:t>
      </w:r>
      <w:r w:rsidRPr="009E7E65">
        <w:rPr>
          <w:sz w:val="24"/>
          <w:szCs w:val="24"/>
        </w:rPr>
        <w:t>Qualification</w:t>
      </w:r>
      <w:r w:rsidR="009E7E65" w:rsidRPr="009E7E65">
        <w:rPr>
          <w:sz w:val="24"/>
          <w:szCs w:val="24"/>
        </w:rPr>
        <w:t xml:space="preserve"> </w:t>
      </w:r>
      <w:r w:rsidRPr="009E7E65">
        <w:rPr>
          <w:spacing w:val="-3"/>
          <w:sz w:val="24"/>
          <w:szCs w:val="24"/>
        </w:rPr>
        <w:t>Criteria</w:t>
      </w:r>
      <w:r w:rsidRPr="00715C02">
        <w:rPr>
          <w:spacing w:val="-3"/>
          <w:sz w:val="20"/>
        </w:rPr>
        <w:t>)</w:t>
      </w:r>
    </w:p>
    <w:p w:rsidR="007F5B35" w:rsidRPr="00715C02" w:rsidRDefault="007F5B35">
      <w:pPr>
        <w:pStyle w:val="BodyText"/>
      </w:pPr>
    </w:p>
    <w:p w:rsidR="007F5B35" w:rsidRPr="00715C02" w:rsidRDefault="007F5B35">
      <w:pPr>
        <w:pStyle w:val="BodyText"/>
        <w:spacing w:before="6"/>
        <w:rPr>
          <w:sz w:val="19"/>
        </w:rPr>
      </w:pPr>
    </w:p>
    <w:p w:rsidR="007F5B35" w:rsidRPr="009E7E65" w:rsidRDefault="006E4AAE">
      <w:pPr>
        <w:pStyle w:val="Heading9"/>
        <w:tabs>
          <w:tab w:val="left" w:pos="6822"/>
        </w:tabs>
        <w:spacing w:before="1"/>
        <w:rPr>
          <w:sz w:val="24"/>
          <w:szCs w:val="24"/>
        </w:rPr>
      </w:pPr>
      <w:r w:rsidRPr="009E7E65">
        <w:rPr>
          <w:sz w:val="24"/>
          <w:szCs w:val="24"/>
        </w:rPr>
        <w:t>For Prime Bidder: Name ofBidder:</w:t>
      </w:r>
      <w:r w:rsidRPr="009E7E65">
        <w:rPr>
          <w:sz w:val="24"/>
          <w:szCs w:val="24"/>
          <w:u w:val="single"/>
        </w:rPr>
        <w:tab/>
      </w:r>
    </w:p>
    <w:p w:rsidR="007F5B35" w:rsidRPr="009E7E65" w:rsidRDefault="007F5B35">
      <w:pPr>
        <w:pStyle w:val="BodyText"/>
        <w:spacing w:before="5"/>
        <w:rPr>
          <w:b/>
          <w:sz w:val="24"/>
          <w:szCs w:val="24"/>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6481"/>
      </w:tblGrid>
      <w:tr w:rsidR="007F5B35" w:rsidRPr="009E7E65">
        <w:trPr>
          <w:trHeight w:val="758"/>
        </w:trPr>
        <w:tc>
          <w:tcPr>
            <w:tcW w:w="2696" w:type="dxa"/>
          </w:tcPr>
          <w:p w:rsidR="007F5B35" w:rsidRPr="009E7E65" w:rsidRDefault="006E4AAE">
            <w:pPr>
              <w:pStyle w:val="TableParagraph"/>
              <w:spacing w:line="248" w:lineRule="exact"/>
              <w:ind w:left="107"/>
              <w:rPr>
                <w:b/>
                <w:sz w:val="24"/>
                <w:szCs w:val="24"/>
              </w:rPr>
            </w:pPr>
            <w:r w:rsidRPr="009E7E65">
              <w:rPr>
                <w:b/>
                <w:sz w:val="24"/>
                <w:szCs w:val="24"/>
              </w:rPr>
              <w:t>Financial Year</w:t>
            </w:r>
          </w:p>
        </w:tc>
        <w:tc>
          <w:tcPr>
            <w:tcW w:w="6481" w:type="dxa"/>
          </w:tcPr>
          <w:p w:rsidR="007F5B35" w:rsidRPr="009E7E65" w:rsidRDefault="006E4AAE">
            <w:pPr>
              <w:pStyle w:val="TableParagraph"/>
              <w:spacing w:line="248" w:lineRule="exact"/>
              <w:ind w:left="107"/>
              <w:rPr>
                <w:b/>
                <w:sz w:val="24"/>
                <w:szCs w:val="24"/>
              </w:rPr>
            </w:pPr>
            <w:r w:rsidRPr="009E7E65">
              <w:rPr>
                <w:b/>
                <w:sz w:val="24"/>
                <w:szCs w:val="24"/>
              </w:rPr>
              <w:t>Annual Financial Turnover (Rs. Cr.)</w:t>
            </w:r>
          </w:p>
          <w:p w:rsidR="007F5B35" w:rsidRPr="009E7E65" w:rsidRDefault="006E4AAE">
            <w:pPr>
              <w:pStyle w:val="TableParagraph"/>
              <w:spacing w:before="1" w:line="250" w:lineRule="atLeast"/>
              <w:ind w:left="107" w:right="1025"/>
              <w:rPr>
                <w:sz w:val="24"/>
                <w:szCs w:val="24"/>
              </w:rPr>
            </w:pPr>
            <w:r w:rsidRPr="009E7E65">
              <w:rPr>
                <w:sz w:val="24"/>
                <w:szCs w:val="24"/>
              </w:rPr>
              <w:t>(billing for works in progress and completed in all class engineering construction works only)</w:t>
            </w:r>
          </w:p>
        </w:tc>
      </w:tr>
      <w:tr w:rsidR="007F5B35" w:rsidRPr="009E7E65">
        <w:trPr>
          <w:trHeight w:val="485"/>
        </w:trPr>
        <w:tc>
          <w:tcPr>
            <w:tcW w:w="2696" w:type="dxa"/>
          </w:tcPr>
          <w:p w:rsidR="007F5B35" w:rsidRPr="009E7E65" w:rsidRDefault="006E4AAE">
            <w:pPr>
              <w:pStyle w:val="TableParagraph"/>
              <w:tabs>
                <w:tab w:val="left" w:pos="999"/>
              </w:tabs>
              <w:spacing w:line="248" w:lineRule="exact"/>
              <w:ind w:left="107"/>
              <w:rPr>
                <w:b/>
                <w:sz w:val="24"/>
                <w:szCs w:val="24"/>
              </w:rPr>
            </w:pPr>
            <w:r w:rsidRPr="009E7E65">
              <w:rPr>
                <w:b/>
                <w:sz w:val="24"/>
                <w:szCs w:val="24"/>
              </w:rPr>
              <w:t>F.Y.</w:t>
            </w:r>
            <w:r w:rsidRPr="009E7E65">
              <w:rPr>
                <w:b/>
                <w:sz w:val="24"/>
                <w:szCs w:val="24"/>
                <w:u w:val="single"/>
              </w:rPr>
              <w:tab/>
            </w:r>
          </w:p>
        </w:tc>
        <w:tc>
          <w:tcPr>
            <w:tcW w:w="6481" w:type="dxa"/>
          </w:tcPr>
          <w:p w:rsidR="007F5B35" w:rsidRPr="009E7E65" w:rsidRDefault="007F5B35">
            <w:pPr>
              <w:pStyle w:val="TableParagraph"/>
              <w:rPr>
                <w:sz w:val="24"/>
                <w:szCs w:val="24"/>
              </w:rPr>
            </w:pPr>
          </w:p>
        </w:tc>
      </w:tr>
      <w:tr w:rsidR="007F5B35" w:rsidRPr="009E7E65">
        <w:trPr>
          <w:trHeight w:val="513"/>
        </w:trPr>
        <w:tc>
          <w:tcPr>
            <w:tcW w:w="2696" w:type="dxa"/>
          </w:tcPr>
          <w:p w:rsidR="007F5B35" w:rsidRPr="009E7E65" w:rsidRDefault="006E4AAE">
            <w:pPr>
              <w:pStyle w:val="TableParagraph"/>
              <w:tabs>
                <w:tab w:val="left" w:pos="1241"/>
              </w:tabs>
              <w:spacing w:line="250" w:lineRule="exact"/>
              <w:ind w:left="107"/>
              <w:rPr>
                <w:b/>
                <w:sz w:val="24"/>
                <w:szCs w:val="24"/>
              </w:rPr>
            </w:pPr>
            <w:r w:rsidRPr="009E7E65">
              <w:rPr>
                <w:b/>
                <w:sz w:val="24"/>
                <w:szCs w:val="24"/>
              </w:rPr>
              <w:t>F.Y.</w:t>
            </w:r>
            <w:r w:rsidRPr="009E7E65">
              <w:rPr>
                <w:b/>
                <w:sz w:val="24"/>
                <w:szCs w:val="24"/>
                <w:u w:val="single"/>
              </w:rPr>
              <w:tab/>
            </w:r>
          </w:p>
        </w:tc>
        <w:tc>
          <w:tcPr>
            <w:tcW w:w="6481" w:type="dxa"/>
          </w:tcPr>
          <w:p w:rsidR="007F5B35" w:rsidRPr="009E7E65" w:rsidRDefault="007F5B35">
            <w:pPr>
              <w:pStyle w:val="TableParagraph"/>
              <w:rPr>
                <w:sz w:val="24"/>
                <w:szCs w:val="24"/>
              </w:rPr>
            </w:pPr>
          </w:p>
        </w:tc>
      </w:tr>
      <w:tr w:rsidR="007F5B35" w:rsidRPr="009E7E65">
        <w:trPr>
          <w:trHeight w:val="438"/>
        </w:trPr>
        <w:tc>
          <w:tcPr>
            <w:tcW w:w="2696" w:type="dxa"/>
          </w:tcPr>
          <w:p w:rsidR="007F5B35" w:rsidRPr="009E7E65" w:rsidRDefault="006E4AAE">
            <w:pPr>
              <w:pStyle w:val="TableParagraph"/>
              <w:tabs>
                <w:tab w:val="left" w:pos="999"/>
              </w:tabs>
              <w:spacing w:line="248" w:lineRule="exact"/>
              <w:ind w:left="107"/>
              <w:rPr>
                <w:b/>
                <w:sz w:val="24"/>
                <w:szCs w:val="24"/>
              </w:rPr>
            </w:pPr>
            <w:r w:rsidRPr="009E7E65">
              <w:rPr>
                <w:b/>
                <w:sz w:val="24"/>
                <w:szCs w:val="24"/>
              </w:rPr>
              <w:t>F.Y.</w:t>
            </w:r>
            <w:r w:rsidRPr="009E7E65">
              <w:rPr>
                <w:b/>
                <w:sz w:val="24"/>
                <w:szCs w:val="24"/>
                <w:u w:val="single"/>
              </w:rPr>
              <w:tab/>
            </w:r>
          </w:p>
        </w:tc>
        <w:tc>
          <w:tcPr>
            <w:tcW w:w="6481" w:type="dxa"/>
          </w:tcPr>
          <w:p w:rsidR="007F5B35" w:rsidRPr="009E7E65" w:rsidRDefault="007F5B35">
            <w:pPr>
              <w:pStyle w:val="TableParagraph"/>
              <w:rPr>
                <w:sz w:val="24"/>
                <w:szCs w:val="24"/>
              </w:rPr>
            </w:pPr>
          </w:p>
        </w:tc>
      </w:tr>
      <w:tr w:rsidR="007F5B35" w:rsidRPr="009E7E65">
        <w:trPr>
          <w:trHeight w:val="441"/>
        </w:trPr>
        <w:tc>
          <w:tcPr>
            <w:tcW w:w="2696" w:type="dxa"/>
          </w:tcPr>
          <w:p w:rsidR="007F5B35" w:rsidRPr="009E7E65" w:rsidRDefault="006E4AAE">
            <w:pPr>
              <w:pStyle w:val="TableParagraph"/>
              <w:tabs>
                <w:tab w:val="left" w:pos="999"/>
              </w:tabs>
              <w:spacing w:line="250" w:lineRule="exact"/>
              <w:ind w:left="107"/>
              <w:rPr>
                <w:b/>
                <w:sz w:val="24"/>
                <w:szCs w:val="24"/>
              </w:rPr>
            </w:pPr>
            <w:r w:rsidRPr="009E7E65">
              <w:rPr>
                <w:b/>
                <w:sz w:val="24"/>
                <w:szCs w:val="24"/>
              </w:rPr>
              <w:t>F.Y.</w:t>
            </w:r>
            <w:r w:rsidRPr="009E7E65">
              <w:rPr>
                <w:b/>
                <w:sz w:val="24"/>
                <w:szCs w:val="24"/>
                <w:u w:val="single"/>
              </w:rPr>
              <w:tab/>
            </w:r>
          </w:p>
        </w:tc>
        <w:tc>
          <w:tcPr>
            <w:tcW w:w="6481" w:type="dxa"/>
          </w:tcPr>
          <w:p w:rsidR="007F5B35" w:rsidRPr="009E7E65" w:rsidRDefault="007F5B35">
            <w:pPr>
              <w:pStyle w:val="TableParagraph"/>
              <w:rPr>
                <w:sz w:val="24"/>
                <w:szCs w:val="24"/>
              </w:rPr>
            </w:pPr>
          </w:p>
        </w:tc>
      </w:tr>
      <w:tr w:rsidR="007F5B35" w:rsidRPr="009E7E65">
        <w:trPr>
          <w:trHeight w:val="448"/>
        </w:trPr>
        <w:tc>
          <w:tcPr>
            <w:tcW w:w="2696" w:type="dxa"/>
          </w:tcPr>
          <w:p w:rsidR="007F5B35" w:rsidRPr="009E7E65" w:rsidRDefault="006E4AAE">
            <w:pPr>
              <w:pStyle w:val="TableParagraph"/>
              <w:tabs>
                <w:tab w:val="left" w:pos="999"/>
              </w:tabs>
              <w:spacing w:line="248" w:lineRule="exact"/>
              <w:ind w:left="107"/>
              <w:rPr>
                <w:b/>
                <w:sz w:val="24"/>
                <w:szCs w:val="24"/>
              </w:rPr>
            </w:pPr>
            <w:r w:rsidRPr="009E7E65">
              <w:rPr>
                <w:b/>
                <w:sz w:val="24"/>
                <w:szCs w:val="24"/>
              </w:rPr>
              <w:t>F.Y.</w:t>
            </w:r>
            <w:r w:rsidRPr="009E7E65">
              <w:rPr>
                <w:b/>
                <w:sz w:val="24"/>
                <w:szCs w:val="24"/>
                <w:u w:val="single"/>
              </w:rPr>
              <w:tab/>
            </w:r>
          </w:p>
        </w:tc>
        <w:tc>
          <w:tcPr>
            <w:tcW w:w="6481" w:type="dxa"/>
          </w:tcPr>
          <w:p w:rsidR="007F5B35" w:rsidRPr="009E7E65" w:rsidRDefault="007F5B35">
            <w:pPr>
              <w:pStyle w:val="TableParagraph"/>
              <w:rPr>
                <w:sz w:val="24"/>
                <w:szCs w:val="24"/>
              </w:rPr>
            </w:pPr>
          </w:p>
        </w:tc>
      </w:tr>
    </w:tbl>
    <w:p w:rsidR="007F5B35" w:rsidRPr="009E7E65" w:rsidRDefault="007F5B35">
      <w:pPr>
        <w:pStyle w:val="BodyText"/>
        <w:spacing w:before="10"/>
        <w:rPr>
          <w:b/>
          <w:sz w:val="24"/>
          <w:szCs w:val="24"/>
        </w:rPr>
      </w:pPr>
    </w:p>
    <w:p w:rsidR="007F5B35" w:rsidRPr="009E7E65" w:rsidRDefault="006E4AAE">
      <w:pPr>
        <w:pStyle w:val="BodyText"/>
        <w:ind w:left="640"/>
        <w:rPr>
          <w:sz w:val="24"/>
          <w:szCs w:val="24"/>
        </w:rPr>
      </w:pPr>
      <w:r w:rsidRPr="009E7E65">
        <w:rPr>
          <w:sz w:val="24"/>
          <w:szCs w:val="24"/>
        </w:rPr>
        <w:t>Note: Attach Certificate issued by a Chartered accountant)</w:t>
      </w:r>
    </w:p>
    <w:p w:rsidR="007F5B35" w:rsidRPr="009E7E65" w:rsidRDefault="007F5B35">
      <w:pPr>
        <w:pStyle w:val="BodyText"/>
        <w:spacing w:before="10"/>
        <w:rPr>
          <w:sz w:val="24"/>
          <w:szCs w:val="24"/>
        </w:rPr>
      </w:pPr>
    </w:p>
    <w:p w:rsidR="007F5B35" w:rsidRPr="009E7E65" w:rsidRDefault="006E4AAE">
      <w:pPr>
        <w:pStyle w:val="Heading9"/>
        <w:tabs>
          <w:tab w:val="left" w:pos="7948"/>
        </w:tabs>
        <w:rPr>
          <w:sz w:val="24"/>
          <w:szCs w:val="24"/>
        </w:rPr>
      </w:pPr>
      <w:r w:rsidRPr="009E7E65">
        <w:rPr>
          <w:sz w:val="24"/>
          <w:szCs w:val="24"/>
        </w:rPr>
        <w:t>For Sub-contractor: Name ofSub-Contractor:</w:t>
      </w:r>
      <w:r w:rsidRPr="009E7E65">
        <w:rPr>
          <w:sz w:val="24"/>
          <w:szCs w:val="24"/>
          <w:u w:val="single"/>
        </w:rPr>
        <w:tab/>
      </w:r>
    </w:p>
    <w:p w:rsidR="007F5B35" w:rsidRPr="009E7E65" w:rsidRDefault="007F5B35">
      <w:pPr>
        <w:pStyle w:val="BodyText"/>
        <w:spacing w:before="3"/>
        <w:rPr>
          <w:b/>
          <w:sz w:val="24"/>
          <w:szCs w:val="24"/>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6481"/>
      </w:tblGrid>
      <w:tr w:rsidR="007F5B35" w:rsidRPr="009E7E65">
        <w:trPr>
          <w:trHeight w:val="760"/>
        </w:trPr>
        <w:tc>
          <w:tcPr>
            <w:tcW w:w="2696" w:type="dxa"/>
          </w:tcPr>
          <w:p w:rsidR="007F5B35" w:rsidRPr="009E7E65" w:rsidRDefault="006E4AAE">
            <w:pPr>
              <w:pStyle w:val="TableParagraph"/>
              <w:spacing w:line="250" w:lineRule="exact"/>
              <w:ind w:left="107"/>
              <w:rPr>
                <w:b/>
                <w:sz w:val="24"/>
                <w:szCs w:val="24"/>
              </w:rPr>
            </w:pPr>
            <w:r w:rsidRPr="009E7E65">
              <w:rPr>
                <w:b/>
                <w:sz w:val="24"/>
                <w:szCs w:val="24"/>
              </w:rPr>
              <w:t>Financial Year</w:t>
            </w:r>
          </w:p>
        </w:tc>
        <w:tc>
          <w:tcPr>
            <w:tcW w:w="6481" w:type="dxa"/>
          </w:tcPr>
          <w:p w:rsidR="007F5B35" w:rsidRPr="009E7E65" w:rsidRDefault="006E4AAE">
            <w:pPr>
              <w:pStyle w:val="TableParagraph"/>
              <w:spacing w:line="250" w:lineRule="exact"/>
              <w:ind w:left="107"/>
              <w:rPr>
                <w:b/>
                <w:sz w:val="24"/>
                <w:szCs w:val="24"/>
              </w:rPr>
            </w:pPr>
            <w:r w:rsidRPr="009E7E65">
              <w:rPr>
                <w:b/>
                <w:sz w:val="24"/>
                <w:szCs w:val="24"/>
              </w:rPr>
              <w:t>Annual Financial Turnover (Rs. Cr.)</w:t>
            </w:r>
          </w:p>
          <w:p w:rsidR="007F5B35" w:rsidRPr="009E7E65" w:rsidRDefault="006E4AAE">
            <w:pPr>
              <w:pStyle w:val="TableParagraph"/>
              <w:spacing w:before="6" w:line="252" w:lineRule="exact"/>
              <w:ind w:left="107" w:right="1025"/>
              <w:rPr>
                <w:sz w:val="24"/>
                <w:szCs w:val="24"/>
              </w:rPr>
            </w:pPr>
            <w:r w:rsidRPr="009E7E65">
              <w:rPr>
                <w:sz w:val="24"/>
                <w:szCs w:val="24"/>
              </w:rPr>
              <w:t>(billing for works in progress and completed in all class engineering construction works only)</w:t>
            </w:r>
          </w:p>
        </w:tc>
      </w:tr>
      <w:tr w:rsidR="007F5B35" w:rsidRPr="009E7E65">
        <w:trPr>
          <w:trHeight w:val="484"/>
        </w:trPr>
        <w:tc>
          <w:tcPr>
            <w:tcW w:w="2696" w:type="dxa"/>
          </w:tcPr>
          <w:p w:rsidR="007F5B35" w:rsidRPr="009E7E65" w:rsidRDefault="006E4AAE">
            <w:pPr>
              <w:pStyle w:val="TableParagraph"/>
              <w:tabs>
                <w:tab w:val="left" w:pos="999"/>
              </w:tabs>
              <w:spacing w:line="248" w:lineRule="exact"/>
              <w:ind w:left="107"/>
              <w:rPr>
                <w:b/>
                <w:sz w:val="24"/>
                <w:szCs w:val="24"/>
              </w:rPr>
            </w:pPr>
            <w:r w:rsidRPr="009E7E65">
              <w:rPr>
                <w:b/>
                <w:sz w:val="24"/>
                <w:szCs w:val="24"/>
              </w:rPr>
              <w:t>F.Y.</w:t>
            </w:r>
            <w:r w:rsidRPr="009E7E65">
              <w:rPr>
                <w:b/>
                <w:sz w:val="24"/>
                <w:szCs w:val="24"/>
                <w:u w:val="single"/>
              </w:rPr>
              <w:tab/>
            </w:r>
          </w:p>
        </w:tc>
        <w:tc>
          <w:tcPr>
            <w:tcW w:w="6481" w:type="dxa"/>
          </w:tcPr>
          <w:p w:rsidR="007F5B35" w:rsidRPr="009E7E65" w:rsidRDefault="007F5B35">
            <w:pPr>
              <w:pStyle w:val="TableParagraph"/>
              <w:rPr>
                <w:sz w:val="24"/>
                <w:szCs w:val="24"/>
              </w:rPr>
            </w:pPr>
          </w:p>
        </w:tc>
      </w:tr>
      <w:tr w:rsidR="007F5B35" w:rsidRPr="009E7E65">
        <w:trPr>
          <w:trHeight w:val="513"/>
        </w:trPr>
        <w:tc>
          <w:tcPr>
            <w:tcW w:w="2696" w:type="dxa"/>
          </w:tcPr>
          <w:p w:rsidR="007F5B35" w:rsidRPr="009E7E65" w:rsidRDefault="006E4AAE">
            <w:pPr>
              <w:pStyle w:val="TableParagraph"/>
              <w:tabs>
                <w:tab w:val="left" w:pos="1241"/>
              </w:tabs>
              <w:spacing w:line="248" w:lineRule="exact"/>
              <w:ind w:left="107"/>
              <w:rPr>
                <w:b/>
                <w:sz w:val="24"/>
                <w:szCs w:val="24"/>
              </w:rPr>
            </w:pPr>
            <w:r w:rsidRPr="009E7E65">
              <w:rPr>
                <w:b/>
                <w:sz w:val="24"/>
                <w:szCs w:val="24"/>
              </w:rPr>
              <w:t>F.Y.</w:t>
            </w:r>
            <w:r w:rsidRPr="009E7E65">
              <w:rPr>
                <w:b/>
                <w:sz w:val="24"/>
                <w:szCs w:val="24"/>
                <w:u w:val="single"/>
              </w:rPr>
              <w:tab/>
            </w:r>
          </w:p>
        </w:tc>
        <w:tc>
          <w:tcPr>
            <w:tcW w:w="6481" w:type="dxa"/>
          </w:tcPr>
          <w:p w:rsidR="007F5B35" w:rsidRPr="009E7E65" w:rsidRDefault="007F5B35">
            <w:pPr>
              <w:pStyle w:val="TableParagraph"/>
              <w:rPr>
                <w:sz w:val="24"/>
                <w:szCs w:val="24"/>
              </w:rPr>
            </w:pPr>
          </w:p>
        </w:tc>
      </w:tr>
      <w:tr w:rsidR="007F5B35" w:rsidRPr="009E7E65">
        <w:trPr>
          <w:trHeight w:val="438"/>
        </w:trPr>
        <w:tc>
          <w:tcPr>
            <w:tcW w:w="2696" w:type="dxa"/>
          </w:tcPr>
          <w:p w:rsidR="007F5B35" w:rsidRPr="009E7E65" w:rsidRDefault="006E4AAE">
            <w:pPr>
              <w:pStyle w:val="TableParagraph"/>
              <w:tabs>
                <w:tab w:val="left" w:pos="999"/>
              </w:tabs>
              <w:spacing w:line="248" w:lineRule="exact"/>
              <w:ind w:left="107"/>
              <w:rPr>
                <w:b/>
                <w:sz w:val="24"/>
                <w:szCs w:val="24"/>
              </w:rPr>
            </w:pPr>
            <w:r w:rsidRPr="009E7E65">
              <w:rPr>
                <w:b/>
                <w:sz w:val="24"/>
                <w:szCs w:val="24"/>
              </w:rPr>
              <w:t>F.Y.</w:t>
            </w:r>
            <w:r w:rsidRPr="009E7E65">
              <w:rPr>
                <w:b/>
                <w:sz w:val="24"/>
                <w:szCs w:val="24"/>
                <w:u w:val="single"/>
              </w:rPr>
              <w:tab/>
            </w:r>
          </w:p>
        </w:tc>
        <w:tc>
          <w:tcPr>
            <w:tcW w:w="6481" w:type="dxa"/>
          </w:tcPr>
          <w:p w:rsidR="007F5B35" w:rsidRPr="009E7E65" w:rsidRDefault="007F5B35">
            <w:pPr>
              <w:pStyle w:val="TableParagraph"/>
              <w:rPr>
                <w:sz w:val="24"/>
                <w:szCs w:val="24"/>
              </w:rPr>
            </w:pPr>
          </w:p>
        </w:tc>
      </w:tr>
      <w:tr w:rsidR="007F5B35" w:rsidRPr="009E7E65">
        <w:trPr>
          <w:trHeight w:val="441"/>
        </w:trPr>
        <w:tc>
          <w:tcPr>
            <w:tcW w:w="2696" w:type="dxa"/>
          </w:tcPr>
          <w:p w:rsidR="007F5B35" w:rsidRPr="009E7E65" w:rsidRDefault="006E4AAE">
            <w:pPr>
              <w:pStyle w:val="TableParagraph"/>
              <w:tabs>
                <w:tab w:val="left" w:pos="999"/>
              </w:tabs>
              <w:spacing w:line="248" w:lineRule="exact"/>
              <w:ind w:left="107"/>
              <w:rPr>
                <w:b/>
                <w:sz w:val="24"/>
                <w:szCs w:val="24"/>
              </w:rPr>
            </w:pPr>
            <w:r w:rsidRPr="009E7E65">
              <w:rPr>
                <w:b/>
                <w:sz w:val="24"/>
                <w:szCs w:val="24"/>
              </w:rPr>
              <w:t>F.Y.</w:t>
            </w:r>
            <w:r w:rsidRPr="009E7E65">
              <w:rPr>
                <w:b/>
                <w:sz w:val="24"/>
                <w:szCs w:val="24"/>
                <w:u w:val="single"/>
              </w:rPr>
              <w:tab/>
            </w:r>
          </w:p>
        </w:tc>
        <w:tc>
          <w:tcPr>
            <w:tcW w:w="6481" w:type="dxa"/>
          </w:tcPr>
          <w:p w:rsidR="007F5B35" w:rsidRPr="009E7E65" w:rsidRDefault="007F5B35">
            <w:pPr>
              <w:pStyle w:val="TableParagraph"/>
              <w:rPr>
                <w:sz w:val="24"/>
                <w:szCs w:val="24"/>
              </w:rPr>
            </w:pPr>
          </w:p>
        </w:tc>
      </w:tr>
      <w:tr w:rsidR="007F5B35" w:rsidRPr="009E7E65">
        <w:trPr>
          <w:trHeight w:val="448"/>
        </w:trPr>
        <w:tc>
          <w:tcPr>
            <w:tcW w:w="2696" w:type="dxa"/>
          </w:tcPr>
          <w:p w:rsidR="007F5B35" w:rsidRPr="009E7E65" w:rsidRDefault="006E4AAE">
            <w:pPr>
              <w:pStyle w:val="TableParagraph"/>
              <w:tabs>
                <w:tab w:val="left" w:pos="999"/>
              </w:tabs>
              <w:spacing w:line="248" w:lineRule="exact"/>
              <w:ind w:left="107"/>
              <w:rPr>
                <w:b/>
                <w:sz w:val="24"/>
                <w:szCs w:val="24"/>
              </w:rPr>
            </w:pPr>
            <w:r w:rsidRPr="009E7E65">
              <w:rPr>
                <w:b/>
                <w:sz w:val="24"/>
                <w:szCs w:val="24"/>
              </w:rPr>
              <w:t>F.Y.</w:t>
            </w:r>
            <w:r w:rsidRPr="009E7E65">
              <w:rPr>
                <w:b/>
                <w:sz w:val="24"/>
                <w:szCs w:val="24"/>
                <w:u w:val="single"/>
              </w:rPr>
              <w:tab/>
            </w:r>
          </w:p>
        </w:tc>
        <w:tc>
          <w:tcPr>
            <w:tcW w:w="6481" w:type="dxa"/>
          </w:tcPr>
          <w:p w:rsidR="007F5B35" w:rsidRPr="009E7E65" w:rsidRDefault="007F5B35">
            <w:pPr>
              <w:pStyle w:val="TableParagraph"/>
              <w:rPr>
                <w:sz w:val="24"/>
                <w:szCs w:val="24"/>
              </w:rPr>
            </w:pPr>
          </w:p>
        </w:tc>
      </w:tr>
    </w:tbl>
    <w:p w:rsidR="007F5B35" w:rsidRPr="009E7E65" w:rsidRDefault="007F5B35">
      <w:pPr>
        <w:pStyle w:val="BodyText"/>
        <w:spacing w:before="8"/>
        <w:rPr>
          <w:b/>
          <w:sz w:val="24"/>
          <w:szCs w:val="24"/>
        </w:rPr>
      </w:pPr>
    </w:p>
    <w:p w:rsidR="007F5B35" w:rsidRPr="009E7E65" w:rsidRDefault="006E4AAE" w:rsidP="009E7E65">
      <w:pPr>
        <w:pStyle w:val="BodyText"/>
        <w:spacing w:line="276" w:lineRule="auto"/>
        <w:ind w:left="640" w:right="671"/>
        <w:rPr>
          <w:sz w:val="24"/>
          <w:szCs w:val="24"/>
        </w:rPr>
      </w:pPr>
      <w:r w:rsidRPr="009E7E65">
        <w:rPr>
          <w:spacing w:val="-3"/>
          <w:sz w:val="24"/>
          <w:szCs w:val="24"/>
        </w:rPr>
        <w:t xml:space="preserve">Note: Attach Certificate issued </w:t>
      </w:r>
      <w:r w:rsidRPr="009E7E65">
        <w:rPr>
          <w:sz w:val="24"/>
          <w:szCs w:val="24"/>
        </w:rPr>
        <w:t xml:space="preserve">by a </w:t>
      </w:r>
      <w:r w:rsidRPr="009E7E65">
        <w:rPr>
          <w:spacing w:val="-3"/>
          <w:sz w:val="24"/>
          <w:szCs w:val="24"/>
        </w:rPr>
        <w:t xml:space="preserve">Chartered accountant. </w:t>
      </w:r>
      <w:r w:rsidRPr="009E7E65">
        <w:rPr>
          <w:sz w:val="24"/>
          <w:szCs w:val="24"/>
        </w:rPr>
        <w:t xml:space="preserve">The </w:t>
      </w:r>
      <w:r w:rsidRPr="009E7E65">
        <w:rPr>
          <w:spacing w:val="-3"/>
          <w:sz w:val="24"/>
          <w:szCs w:val="24"/>
        </w:rPr>
        <w:t xml:space="preserve">credentials </w:t>
      </w:r>
      <w:r w:rsidRPr="009E7E65">
        <w:rPr>
          <w:sz w:val="24"/>
          <w:szCs w:val="24"/>
        </w:rPr>
        <w:t xml:space="preserve">of </w:t>
      </w:r>
      <w:r w:rsidRPr="009E7E65">
        <w:rPr>
          <w:spacing w:val="-3"/>
          <w:sz w:val="24"/>
          <w:szCs w:val="24"/>
        </w:rPr>
        <w:t xml:space="preserve">Sub-contractor shall </w:t>
      </w:r>
      <w:r w:rsidRPr="009E7E65">
        <w:rPr>
          <w:sz w:val="24"/>
          <w:szCs w:val="24"/>
        </w:rPr>
        <w:t xml:space="preserve">be </w:t>
      </w:r>
      <w:r w:rsidRPr="009E7E65">
        <w:rPr>
          <w:spacing w:val="-3"/>
          <w:sz w:val="24"/>
          <w:szCs w:val="24"/>
        </w:rPr>
        <w:t xml:space="preserve">considered </w:t>
      </w:r>
      <w:r w:rsidRPr="009E7E65">
        <w:rPr>
          <w:sz w:val="24"/>
          <w:szCs w:val="24"/>
        </w:rPr>
        <w:t xml:space="preserve">for </w:t>
      </w:r>
      <w:r w:rsidRPr="009E7E65">
        <w:rPr>
          <w:spacing w:val="-3"/>
          <w:sz w:val="24"/>
          <w:szCs w:val="24"/>
        </w:rPr>
        <w:t xml:space="preserve">evaluation </w:t>
      </w:r>
      <w:r w:rsidRPr="009E7E65">
        <w:rPr>
          <w:sz w:val="24"/>
          <w:szCs w:val="24"/>
        </w:rPr>
        <w:t xml:space="preserve">of </w:t>
      </w:r>
      <w:r w:rsidRPr="009E7E65">
        <w:rPr>
          <w:spacing w:val="-3"/>
          <w:sz w:val="24"/>
          <w:szCs w:val="24"/>
        </w:rPr>
        <w:t xml:space="preserve">Technical Bid </w:t>
      </w:r>
      <w:r w:rsidRPr="009E7E65">
        <w:rPr>
          <w:sz w:val="24"/>
          <w:szCs w:val="24"/>
        </w:rPr>
        <w:t xml:space="preserve">subject to </w:t>
      </w:r>
      <w:r w:rsidRPr="009E7E65">
        <w:rPr>
          <w:spacing w:val="-3"/>
          <w:sz w:val="24"/>
          <w:szCs w:val="24"/>
        </w:rPr>
        <w:t xml:space="preserve">inclusion </w:t>
      </w:r>
      <w:r w:rsidRPr="009E7E65">
        <w:rPr>
          <w:sz w:val="24"/>
          <w:szCs w:val="24"/>
        </w:rPr>
        <w:t xml:space="preserve">of </w:t>
      </w:r>
      <w:r w:rsidRPr="009E7E65">
        <w:rPr>
          <w:spacing w:val="-3"/>
          <w:sz w:val="24"/>
          <w:szCs w:val="24"/>
        </w:rPr>
        <w:t xml:space="preserve">proposal of sub-contract </w:t>
      </w:r>
      <w:r w:rsidRPr="009E7E65">
        <w:rPr>
          <w:sz w:val="24"/>
          <w:szCs w:val="24"/>
        </w:rPr>
        <w:t xml:space="preserve">in the </w:t>
      </w:r>
      <w:r w:rsidRPr="009E7E65">
        <w:rPr>
          <w:spacing w:val="-3"/>
          <w:sz w:val="24"/>
          <w:szCs w:val="24"/>
        </w:rPr>
        <w:t xml:space="preserve">respective Contract Agreement. Further, work experience certificate of Sub-contractor should </w:t>
      </w:r>
      <w:r w:rsidRPr="009E7E65">
        <w:rPr>
          <w:sz w:val="24"/>
          <w:szCs w:val="24"/>
        </w:rPr>
        <w:t xml:space="preserve">be </w:t>
      </w:r>
      <w:r w:rsidRPr="009E7E65">
        <w:rPr>
          <w:spacing w:val="-3"/>
          <w:sz w:val="24"/>
          <w:szCs w:val="24"/>
        </w:rPr>
        <w:t xml:space="preserve">vetted </w:t>
      </w:r>
      <w:r w:rsidRPr="009E7E65">
        <w:rPr>
          <w:sz w:val="24"/>
          <w:szCs w:val="24"/>
        </w:rPr>
        <w:t xml:space="preserve">by both </w:t>
      </w:r>
      <w:r w:rsidRPr="009E7E65">
        <w:rPr>
          <w:spacing w:val="-3"/>
          <w:sz w:val="24"/>
          <w:szCs w:val="24"/>
        </w:rPr>
        <w:t xml:space="preserve">Employer </w:t>
      </w:r>
      <w:r w:rsidRPr="009E7E65">
        <w:rPr>
          <w:sz w:val="24"/>
          <w:szCs w:val="24"/>
        </w:rPr>
        <w:t xml:space="preserve">and </w:t>
      </w:r>
      <w:r w:rsidRPr="009E7E65">
        <w:rPr>
          <w:spacing w:val="-3"/>
          <w:sz w:val="24"/>
          <w:szCs w:val="24"/>
        </w:rPr>
        <w:t>MainContractor)</w:t>
      </w:r>
    </w:p>
    <w:p w:rsidR="007F5B35" w:rsidRPr="00715C02" w:rsidRDefault="007F5B35">
      <w:pPr>
        <w:sectPr w:rsidR="007F5B35" w:rsidRPr="00715C02">
          <w:pgSz w:w="12240" w:h="15840"/>
          <w:pgMar w:top="1020" w:right="840" w:bottom="880" w:left="800" w:header="825" w:footer="606" w:gutter="0"/>
          <w:cols w:space="720"/>
        </w:sectPr>
      </w:pPr>
    </w:p>
    <w:p w:rsidR="007F5B35" w:rsidRPr="00715C02" w:rsidRDefault="007F5B35">
      <w:pPr>
        <w:pStyle w:val="BodyText"/>
        <w:spacing w:before="11"/>
        <w:rPr>
          <w:sz w:val="27"/>
        </w:rPr>
      </w:pPr>
    </w:p>
    <w:p w:rsidR="007F5B35" w:rsidRPr="009E7E65" w:rsidRDefault="006E4AAE">
      <w:pPr>
        <w:pStyle w:val="Heading4"/>
        <w:ind w:left="41"/>
        <w:rPr>
          <w:sz w:val="28"/>
          <w:szCs w:val="28"/>
        </w:rPr>
      </w:pPr>
      <w:bookmarkStart w:id="56" w:name="_bookmark57"/>
      <w:bookmarkEnd w:id="56"/>
      <w:r w:rsidRPr="009E7E65">
        <w:rPr>
          <w:sz w:val="28"/>
          <w:szCs w:val="28"/>
        </w:rPr>
        <w:t>Form QUAL-2: Satisfactory Completion of Similar Contracts</w:t>
      </w:r>
    </w:p>
    <w:p w:rsidR="007F5B35" w:rsidRPr="00715C02" w:rsidRDefault="006E4AAE">
      <w:pPr>
        <w:spacing w:before="244"/>
        <w:ind w:left="36"/>
        <w:jc w:val="center"/>
        <w:rPr>
          <w:sz w:val="20"/>
        </w:rPr>
      </w:pPr>
      <w:r w:rsidRPr="009E7E65">
        <w:rPr>
          <w:sz w:val="24"/>
          <w:szCs w:val="24"/>
        </w:rPr>
        <w:t>(Ref: Para 2.A.(c) of Section IV: Evaluation and Qualification Criteria</w:t>
      </w:r>
      <w:r w:rsidRPr="00715C02">
        <w:rPr>
          <w:sz w:val="20"/>
        </w:rPr>
        <w:t>)</w:t>
      </w:r>
    </w:p>
    <w:p w:rsidR="007F5B35" w:rsidRPr="00715C02" w:rsidRDefault="007F5B35">
      <w:pPr>
        <w:pStyle w:val="BodyText"/>
      </w:pPr>
    </w:p>
    <w:p w:rsidR="007F5B35" w:rsidRPr="00715C02" w:rsidRDefault="007F5B35">
      <w:pPr>
        <w:pStyle w:val="BodyText"/>
        <w:spacing w:before="7"/>
        <w:rPr>
          <w:sz w:val="21"/>
        </w:rPr>
      </w:pPr>
    </w:p>
    <w:p w:rsidR="007F5B35" w:rsidRPr="009E7E65" w:rsidRDefault="006E4AAE">
      <w:pPr>
        <w:tabs>
          <w:tab w:val="left" w:pos="7205"/>
        </w:tabs>
        <w:spacing w:before="1"/>
        <w:ind w:left="640"/>
        <w:rPr>
          <w:sz w:val="24"/>
          <w:szCs w:val="24"/>
        </w:rPr>
      </w:pPr>
      <w:r w:rsidRPr="009E7E65">
        <w:rPr>
          <w:b/>
          <w:sz w:val="24"/>
          <w:szCs w:val="24"/>
        </w:rPr>
        <w:t xml:space="preserve">For Prime </w:t>
      </w:r>
      <w:r w:rsidRPr="009E7E65">
        <w:rPr>
          <w:b/>
          <w:spacing w:val="-3"/>
          <w:sz w:val="24"/>
          <w:szCs w:val="24"/>
        </w:rPr>
        <w:t xml:space="preserve">Bidder: </w:t>
      </w:r>
      <w:r w:rsidRPr="009E7E65">
        <w:rPr>
          <w:spacing w:val="-3"/>
          <w:sz w:val="24"/>
          <w:szCs w:val="24"/>
        </w:rPr>
        <w:t xml:space="preserve">Name </w:t>
      </w:r>
      <w:r w:rsidRPr="009E7E65">
        <w:rPr>
          <w:sz w:val="24"/>
          <w:szCs w:val="24"/>
        </w:rPr>
        <w:t>of</w:t>
      </w:r>
      <w:r w:rsidR="009E7E65">
        <w:rPr>
          <w:sz w:val="24"/>
          <w:szCs w:val="24"/>
        </w:rPr>
        <w:t xml:space="preserve"> </w:t>
      </w:r>
      <w:r w:rsidRPr="009E7E65">
        <w:rPr>
          <w:spacing w:val="-3"/>
          <w:sz w:val="24"/>
          <w:szCs w:val="24"/>
        </w:rPr>
        <w:t xml:space="preserve">Bidder: </w:t>
      </w:r>
      <w:r w:rsidRPr="009E7E65">
        <w:rPr>
          <w:sz w:val="24"/>
          <w:szCs w:val="24"/>
          <w:u w:val="single"/>
        </w:rPr>
        <w:tab/>
      </w:r>
    </w:p>
    <w:p w:rsidR="007F5B35" w:rsidRPr="009E7E65" w:rsidRDefault="007F5B35">
      <w:pPr>
        <w:pStyle w:val="BodyText"/>
        <w:spacing w:before="3"/>
        <w:rPr>
          <w:sz w:val="24"/>
          <w:szCs w:val="24"/>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1252"/>
        <w:gridCol w:w="1055"/>
        <w:gridCol w:w="982"/>
        <w:gridCol w:w="982"/>
        <w:gridCol w:w="982"/>
        <w:gridCol w:w="1244"/>
        <w:gridCol w:w="1196"/>
        <w:gridCol w:w="1299"/>
      </w:tblGrid>
      <w:tr w:rsidR="007F5B35" w:rsidRPr="009E7E65" w:rsidTr="009E7E65">
        <w:trPr>
          <w:trHeight w:val="255"/>
        </w:trPr>
        <w:tc>
          <w:tcPr>
            <w:tcW w:w="533" w:type="dxa"/>
            <w:tcBorders>
              <w:bottom w:val="nil"/>
            </w:tcBorders>
          </w:tcPr>
          <w:p w:rsidR="007F5B35" w:rsidRPr="009E7E65" w:rsidRDefault="006E4AAE">
            <w:pPr>
              <w:pStyle w:val="TableParagraph"/>
              <w:spacing w:line="236" w:lineRule="exact"/>
              <w:ind w:left="107"/>
              <w:rPr>
                <w:sz w:val="24"/>
                <w:szCs w:val="24"/>
              </w:rPr>
            </w:pPr>
            <w:r w:rsidRPr="009E7E65">
              <w:rPr>
                <w:sz w:val="24"/>
                <w:szCs w:val="24"/>
              </w:rPr>
              <w:t>Sl.</w:t>
            </w:r>
          </w:p>
        </w:tc>
        <w:tc>
          <w:tcPr>
            <w:tcW w:w="1252" w:type="dxa"/>
            <w:tcBorders>
              <w:bottom w:val="nil"/>
            </w:tcBorders>
          </w:tcPr>
          <w:p w:rsidR="007F5B35" w:rsidRPr="009E7E65" w:rsidRDefault="006E4AAE">
            <w:pPr>
              <w:pStyle w:val="TableParagraph"/>
              <w:spacing w:line="236" w:lineRule="exact"/>
              <w:ind w:left="107"/>
              <w:rPr>
                <w:sz w:val="24"/>
                <w:szCs w:val="24"/>
              </w:rPr>
            </w:pPr>
            <w:r w:rsidRPr="009E7E65">
              <w:rPr>
                <w:sz w:val="24"/>
                <w:szCs w:val="24"/>
              </w:rPr>
              <w:t>Name of</w:t>
            </w:r>
          </w:p>
        </w:tc>
        <w:tc>
          <w:tcPr>
            <w:tcW w:w="1055" w:type="dxa"/>
            <w:tcBorders>
              <w:bottom w:val="nil"/>
            </w:tcBorders>
          </w:tcPr>
          <w:p w:rsidR="007F5B35" w:rsidRPr="009E7E65" w:rsidRDefault="006E4AAE">
            <w:pPr>
              <w:pStyle w:val="TableParagraph"/>
              <w:spacing w:line="236" w:lineRule="exact"/>
              <w:ind w:left="107"/>
              <w:rPr>
                <w:sz w:val="24"/>
                <w:szCs w:val="24"/>
              </w:rPr>
            </w:pPr>
            <w:r w:rsidRPr="009E7E65">
              <w:rPr>
                <w:sz w:val="24"/>
                <w:szCs w:val="24"/>
              </w:rPr>
              <w:t>Brief</w:t>
            </w:r>
          </w:p>
        </w:tc>
        <w:tc>
          <w:tcPr>
            <w:tcW w:w="982" w:type="dxa"/>
            <w:tcBorders>
              <w:bottom w:val="nil"/>
            </w:tcBorders>
          </w:tcPr>
          <w:p w:rsidR="007F5B35" w:rsidRPr="009E7E65" w:rsidRDefault="006E4AAE">
            <w:pPr>
              <w:pStyle w:val="TableParagraph"/>
              <w:spacing w:line="236" w:lineRule="exact"/>
              <w:ind w:left="107"/>
              <w:rPr>
                <w:sz w:val="24"/>
                <w:szCs w:val="24"/>
              </w:rPr>
            </w:pPr>
            <w:r w:rsidRPr="009E7E65">
              <w:rPr>
                <w:sz w:val="24"/>
                <w:szCs w:val="24"/>
              </w:rPr>
              <w:t>Contrac</w:t>
            </w:r>
          </w:p>
        </w:tc>
        <w:tc>
          <w:tcPr>
            <w:tcW w:w="982" w:type="dxa"/>
            <w:tcBorders>
              <w:bottom w:val="nil"/>
            </w:tcBorders>
          </w:tcPr>
          <w:p w:rsidR="007F5B35" w:rsidRPr="009E7E65" w:rsidRDefault="006E4AAE">
            <w:pPr>
              <w:pStyle w:val="TableParagraph"/>
              <w:spacing w:line="236" w:lineRule="exact"/>
              <w:ind w:left="107"/>
              <w:rPr>
                <w:sz w:val="24"/>
                <w:szCs w:val="24"/>
              </w:rPr>
            </w:pPr>
            <w:r w:rsidRPr="009E7E65">
              <w:rPr>
                <w:sz w:val="24"/>
                <w:szCs w:val="24"/>
              </w:rPr>
              <w:t>Date of</w:t>
            </w:r>
          </w:p>
        </w:tc>
        <w:tc>
          <w:tcPr>
            <w:tcW w:w="982" w:type="dxa"/>
            <w:tcBorders>
              <w:bottom w:val="nil"/>
            </w:tcBorders>
          </w:tcPr>
          <w:p w:rsidR="007F5B35" w:rsidRPr="009E7E65" w:rsidRDefault="006E4AAE">
            <w:pPr>
              <w:pStyle w:val="TableParagraph"/>
              <w:spacing w:line="236" w:lineRule="exact"/>
              <w:ind w:left="107"/>
              <w:rPr>
                <w:sz w:val="24"/>
                <w:szCs w:val="24"/>
              </w:rPr>
            </w:pPr>
            <w:r w:rsidRPr="009E7E65">
              <w:rPr>
                <w:sz w:val="24"/>
                <w:szCs w:val="24"/>
              </w:rPr>
              <w:t>Value</w:t>
            </w:r>
          </w:p>
        </w:tc>
        <w:tc>
          <w:tcPr>
            <w:tcW w:w="1244" w:type="dxa"/>
            <w:tcBorders>
              <w:bottom w:val="nil"/>
              <w:right w:val="single" w:sz="6" w:space="0" w:color="000000"/>
            </w:tcBorders>
          </w:tcPr>
          <w:p w:rsidR="007F5B35" w:rsidRPr="009E7E65" w:rsidRDefault="006E4AAE">
            <w:pPr>
              <w:pStyle w:val="TableParagraph"/>
              <w:spacing w:line="236" w:lineRule="exact"/>
              <w:ind w:left="106"/>
              <w:rPr>
                <w:sz w:val="24"/>
                <w:szCs w:val="24"/>
              </w:rPr>
            </w:pPr>
            <w:r w:rsidRPr="009E7E65">
              <w:rPr>
                <w:sz w:val="24"/>
                <w:szCs w:val="24"/>
              </w:rPr>
              <w:t>Stipulated</w:t>
            </w:r>
          </w:p>
        </w:tc>
        <w:tc>
          <w:tcPr>
            <w:tcW w:w="1196" w:type="dxa"/>
            <w:tcBorders>
              <w:left w:val="single" w:sz="6" w:space="0" w:color="000000"/>
              <w:bottom w:val="nil"/>
            </w:tcBorders>
          </w:tcPr>
          <w:p w:rsidR="007F5B35" w:rsidRPr="009E7E65" w:rsidRDefault="006E4AAE">
            <w:pPr>
              <w:pStyle w:val="TableParagraph"/>
              <w:spacing w:line="236" w:lineRule="exact"/>
              <w:ind w:left="104"/>
              <w:rPr>
                <w:sz w:val="24"/>
                <w:szCs w:val="24"/>
              </w:rPr>
            </w:pPr>
            <w:r w:rsidRPr="009E7E65">
              <w:rPr>
                <w:sz w:val="24"/>
                <w:szCs w:val="24"/>
              </w:rPr>
              <w:t>Actual</w:t>
            </w:r>
          </w:p>
        </w:tc>
        <w:tc>
          <w:tcPr>
            <w:tcW w:w="1299" w:type="dxa"/>
            <w:tcBorders>
              <w:bottom w:val="nil"/>
            </w:tcBorders>
          </w:tcPr>
          <w:p w:rsidR="007F5B35" w:rsidRPr="009E7E65" w:rsidRDefault="006E4AAE">
            <w:pPr>
              <w:pStyle w:val="TableParagraph"/>
              <w:spacing w:line="236" w:lineRule="exact"/>
              <w:ind w:left="105"/>
              <w:rPr>
                <w:sz w:val="24"/>
                <w:szCs w:val="24"/>
              </w:rPr>
            </w:pPr>
            <w:r w:rsidRPr="009E7E65">
              <w:rPr>
                <w:sz w:val="24"/>
                <w:szCs w:val="24"/>
              </w:rPr>
              <w:t>Remarks</w:t>
            </w:r>
          </w:p>
        </w:tc>
      </w:tr>
      <w:tr w:rsidR="007F5B35" w:rsidRPr="009E7E65" w:rsidTr="009E7E65">
        <w:trPr>
          <w:trHeight w:val="251"/>
        </w:trPr>
        <w:tc>
          <w:tcPr>
            <w:tcW w:w="533" w:type="dxa"/>
            <w:tcBorders>
              <w:top w:val="nil"/>
              <w:bottom w:val="nil"/>
            </w:tcBorders>
          </w:tcPr>
          <w:p w:rsidR="007F5B35" w:rsidRPr="009E7E65" w:rsidRDefault="006E4AAE">
            <w:pPr>
              <w:pStyle w:val="TableParagraph"/>
              <w:spacing w:line="232" w:lineRule="exact"/>
              <w:ind w:left="107"/>
              <w:rPr>
                <w:sz w:val="24"/>
                <w:szCs w:val="24"/>
              </w:rPr>
            </w:pPr>
            <w:r w:rsidRPr="009E7E65">
              <w:rPr>
                <w:sz w:val="24"/>
                <w:szCs w:val="24"/>
              </w:rPr>
              <w:t>No</w:t>
            </w:r>
          </w:p>
        </w:tc>
        <w:tc>
          <w:tcPr>
            <w:tcW w:w="1252" w:type="dxa"/>
            <w:tcBorders>
              <w:top w:val="nil"/>
              <w:bottom w:val="nil"/>
            </w:tcBorders>
          </w:tcPr>
          <w:p w:rsidR="007F5B35" w:rsidRPr="009E7E65" w:rsidRDefault="006E4AAE">
            <w:pPr>
              <w:pStyle w:val="TableParagraph"/>
              <w:spacing w:line="232" w:lineRule="exact"/>
              <w:ind w:left="107"/>
              <w:rPr>
                <w:sz w:val="24"/>
                <w:szCs w:val="24"/>
              </w:rPr>
            </w:pPr>
            <w:r w:rsidRPr="009E7E65">
              <w:rPr>
                <w:sz w:val="24"/>
                <w:szCs w:val="24"/>
              </w:rPr>
              <w:t>Employe</w:t>
            </w:r>
            <w:r w:rsidR="009E7E65">
              <w:rPr>
                <w:sz w:val="24"/>
                <w:szCs w:val="24"/>
              </w:rPr>
              <w:t>r</w:t>
            </w:r>
          </w:p>
        </w:tc>
        <w:tc>
          <w:tcPr>
            <w:tcW w:w="1055" w:type="dxa"/>
            <w:tcBorders>
              <w:top w:val="nil"/>
              <w:bottom w:val="nil"/>
            </w:tcBorders>
          </w:tcPr>
          <w:p w:rsidR="007F5B35" w:rsidRPr="009E7E65" w:rsidRDefault="009E7E65">
            <w:pPr>
              <w:pStyle w:val="TableParagraph"/>
              <w:spacing w:line="232" w:lineRule="exact"/>
              <w:ind w:left="107"/>
              <w:rPr>
                <w:sz w:val="24"/>
                <w:szCs w:val="24"/>
              </w:rPr>
            </w:pPr>
            <w:r>
              <w:rPr>
                <w:sz w:val="24"/>
                <w:szCs w:val="24"/>
              </w:rPr>
              <w:t>Descripti</w:t>
            </w:r>
            <w:r w:rsidR="006E4AAE" w:rsidRPr="009E7E65">
              <w:rPr>
                <w:sz w:val="24"/>
                <w:szCs w:val="24"/>
              </w:rPr>
              <w:t>o</w:t>
            </w:r>
            <w:r>
              <w:rPr>
                <w:sz w:val="24"/>
                <w:szCs w:val="24"/>
              </w:rPr>
              <w:t>n of Work</w:t>
            </w:r>
          </w:p>
        </w:tc>
        <w:tc>
          <w:tcPr>
            <w:tcW w:w="982" w:type="dxa"/>
            <w:tcBorders>
              <w:top w:val="nil"/>
              <w:bottom w:val="nil"/>
            </w:tcBorders>
          </w:tcPr>
          <w:p w:rsidR="007F5B35" w:rsidRPr="009E7E65" w:rsidRDefault="006E4AAE">
            <w:pPr>
              <w:pStyle w:val="TableParagraph"/>
              <w:spacing w:line="232" w:lineRule="exact"/>
              <w:ind w:left="107"/>
              <w:rPr>
                <w:sz w:val="24"/>
                <w:szCs w:val="24"/>
              </w:rPr>
            </w:pPr>
            <w:r w:rsidRPr="009E7E65">
              <w:rPr>
                <w:sz w:val="24"/>
                <w:szCs w:val="24"/>
              </w:rPr>
              <w:t>t No.</w:t>
            </w:r>
          </w:p>
        </w:tc>
        <w:tc>
          <w:tcPr>
            <w:tcW w:w="982" w:type="dxa"/>
            <w:tcBorders>
              <w:top w:val="nil"/>
              <w:bottom w:val="nil"/>
            </w:tcBorders>
          </w:tcPr>
          <w:p w:rsidR="007F5B35" w:rsidRPr="009E7E65" w:rsidRDefault="006E4AAE">
            <w:pPr>
              <w:pStyle w:val="TableParagraph"/>
              <w:spacing w:line="232" w:lineRule="exact"/>
              <w:ind w:left="107"/>
              <w:rPr>
                <w:sz w:val="24"/>
                <w:szCs w:val="24"/>
              </w:rPr>
            </w:pPr>
            <w:r w:rsidRPr="009E7E65">
              <w:rPr>
                <w:sz w:val="24"/>
                <w:szCs w:val="24"/>
              </w:rPr>
              <w:t>Issue of</w:t>
            </w:r>
            <w:r w:rsidR="009E7E65">
              <w:rPr>
                <w:sz w:val="24"/>
                <w:szCs w:val="24"/>
              </w:rPr>
              <w:t xml:space="preserve"> Work Order/ Contract</w:t>
            </w:r>
          </w:p>
        </w:tc>
        <w:tc>
          <w:tcPr>
            <w:tcW w:w="982" w:type="dxa"/>
            <w:tcBorders>
              <w:top w:val="nil"/>
              <w:bottom w:val="nil"/>
            </w:tcBorders>
          </w:tcPr>
          <w:p w:rsidR="007F5B35" w:rsidRPr="009E7E65" w:rsidRDefault="009E7E65">
            <w:pPr>
              <w:pStyle w:val="TableParagraph"/>
              <w:spacing w:line="232" w:lineRule="exact"/>
              <w:ind w:left="107"/>
              <w:rPr>
                <w:sz w:val="24"/>
                <w:szCs w:val="24"/>
              </w:rPr>
            </w:pPr>
            <w:r w:rsidRPr="009E7E65">
              <w:rPr>
                <w:sz w:val="24"/>
                <w:szCs w:val="24"/>
              </w:rPr>
              <w:t>O</w:t>
            </w:r>
            <w:r w:rsidR="006E4AAE" w:rsidRPr="009E7E65">
              <w:rPr>
                <w:sz w:val="24"/>
                <w:szCs w:val="24"/>
              </w:rPr>
              <w:t>f</w:t>
            </w:r>
            <w:r>
              <w:rPr>
                <w:sz w:val="24"/>
                <w:szCs w:val="24"/>
              </w:rPr>
              <w:t xml:space="preserve"> Contract (Rs)</w:t>
            </w:r>
          </w:p>
        </w:tc>
        <w:tc>
          <w:tcPr>
            <w:tcW w:w="1244" w:type="dxa"/>
            <w:tcBorders>
              <w:top w:val="nil"/>
              <w:bottom w:val="nil"/>
              <w:right w:val="single" w:sz="6" w:space="0" w:color="000000"/>
            </w:tcBorders>
          </w:tcPr>
          <w:p w:rsidR="007F5B35" w:rsidRPr="009E7E65" w:rsidRDefault="006E4AAE">
            <w:pPr>
              <w:pStyle w:val="TableParagraph"/>
              <w:spacing w:line="232" w:lineRule="exact"/>
              <w:ind w:left="106"/>
              <w:rPr>
                <w:sz w:val="24"/>
                <w:szCs w:val="24"/>
              </w:rPr>
            </w:pPr>
            <w:r w:rsidRPr="009E7E65">
              <w:rPr>
                <w:sz w:val="24"/>
                <w:szCs w:val="24"/>
              </w:rPr>
              <w:t>period of</w:t>
            </w:r>
            <w:r w:rsidR="009E7E65">
              <w:rPr>
                <w:sz w:val="24"/>
                <w:szCs w:val="24"/>
              </w:rPr>
              <w:t xml:space="preserve"> completion of work</w:t>
            </w:r>
          </w:p>
        </w:tc>
        <w:tc>
          <w:tcPr>
            <w:tcW w:w="1196" w:type="dxa"/>
            <w:tcBorders>
              <w:top w:val="nil"/>
              <w:left w:val="single" w:sz="6" w:space="0" w:color="000000"/>
              <w:bottom w:val="nil"/>
            </w:tcBorders>
          </w:tcPr>
          <w:p w:rsidR="007F5B35" w:rsidRPr="009E7E65" w:rsidRDefault="006E4AAE">
            <w:pPr>
              <w:pStyle w:val="TableParagraph"/>
              <w:spacing w:line="232" w:lineRule="exact"/>
              <w:ind w:left="104"/>
              <w:rPr>
                <w:sz w:val="24"/>
                <w:szCs w:val="24"/>
              </w:rPr>
            </w:pPr>
            <w:r w:rsidRPr="009E7E65">
              <w:rPr>
                <w:sz w:val="24"/>
                <w:szCs w:val="24"/>
              </w:rPr>
              <w:t>date of</w:t>
            </w:r>
            <w:r w:rsidR="009E7E65">
              <w:rPr>
                <w:sz w:val="24"/>
                <w:szCs w:val="24"/>
              </w:rPr>
              <w:t xml:space="preserve"> completion</w:t>
            </w:r>
          </w:p>
        </w:tc>
        <w:tc>
          <w:tcPr>
            <w:tcW w:w="1299" w:type="dxa"/>
            <w:tcBorders>
              <w:top w:val="nil"/>
              <w:bottom w:val="nil"/>
            </w:tcBorders>
          </w:tcPr>
          <w:p w:rsidR="007F5B35" w:rsidRPr="009E7E65" w:rsidRDefault="009E7E65">
            <w:pPr>
              <w:pStyle w:val="TableParagraph"/>
              <w:spacing w:line="232" w:lineRule="exact"/>
              <w:ind w:left="105"/>
              <w:rPr>
                <w:sz w:val="24"/>
                <w:szCs w:val="24"/>
              </w:rPr>
            </w:pPr>
            <w:r w:rsidRPr="009E7E65">
              <w:rPr>
                <w:sz w:val="24"/>
                <w:szCs w:val="24"/>
              </w:rPr>
              <w:t>E</w:t>
            </w:r>
            <w:r w:rsidR="006E4AAE" w:rsidRPr="009E7E65">
              <w:rPr>
                <w:sz w:val="24"/>
                <w:szCs w:val="24"/>
              </w:rPr>
              <w:t>xplainin</w:t>
            </w:r>
            <w:r>
              <w:rPr>
                <w:sz w:val="24"/>
                <w:szCs w:val="24"/>
              </w:rPr>
              <w:t>g reasons for delay, if any</w:t>
            </w:r>
          </w:p>
        </w:tc>
      </w:tr>
      <w:tr w:rsidR="007F5B35" w:rsidRPr="009E7E65" w:rsidTr="009E7E65">
        <w:trPr>
          <w:trHeight w:val="254"/>
        </w:trPr>
        <w:tc>
          <w:tcPr>
            <w:tcW w:w="533" w:type="dxa"/>
          </w:tcPr>
          <w:p w:rsidR="007F5B35" w:rsidRPr="009E7E65" w:rsidRDefault="007F5B35">
            <w:pPr>
              <w:pStyle w:val="TableParagraph"/>
              <w:rPr>
                <w:sz w:val="24"/>
                <w:szCs w:val="24"/>
              </w:rPr>
            </w:pPr>
          </w:p>
        </w:tc>
        <w:tc>
          <w:tcPr>
            <w:tcW w:w="1252" w:type="dxa"/>
          </w:tcPr>
          <w:p w:rsidR="007F5B35" w:rsidRPr="009E7E65" w:rsidRDefault="007F5B35">
            <w:pPr>
              <w:pStyle w:val="TableParagraph"/>
              <w:rPr>
                <w:sz w:val="24"/>
                <w:szCs w:val="24"/>
              </w:rPr>
            </w:pPr>
          </w:p>
        </w:tc>
        <w:tc>
          <w:tcPr>
            <w:tcW w:w="1055"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1244" w:type="dxa"/>
            <w:tcBorders>
              <w:right w:val="single" w:sz="6" w:space="0" w:color="000000"/>
            </w:tcBorders>
          </w:tcPr>
          <w:p w:rsidR="007F5B35" w:rsidRPr="009E7E65" w:rsidRDefault="007F5B35">
            <w:pPr>
              <w:pStyle w:val="TableParagraph"/>
              <w:rPr>
                <w:sz w:val="24"/>
                <w:szCs w:val="24"/>
              </w:rPr>
            </w:pPr>
          </w:p>
        </w:tc>
        <w:tc>
          <w:tcPr>
            <w:tcW w:w="1196" w:type="dxa"/>
            <w:tcBorders>
              <w:left w:val="single" w:sz="6" w:space="0" w:color="000000"/>
            </w:tcBorders>
          </w:tcPr>
          <w:p w:rsidR="007F5B35" w:rsidRPr="009E7E65" w:rsidRDefault="007F5B35">
            <w:pPr>
              <w:pStyle w:val="TableParagraph"/>
              <w:rPr>
                <w:sz w:val="24"/>
                <w:szCs w:val="24"/>
              </w:rPr>
            </w:pPr>
          </w:p>
        </w:tc>
        <w:tc>
          <w:tcPr>
            <w:tcW w:w="1299" w:type="dxa"/>
          </w:tcPr>
          <w:p w:rsidR="007F5B35" w:rsidRPr="009E7E65" w:rsidRDefault="007F5B35">
            <w:pPr>
              <w:pStyle w:val="TableParagraph"/>
              <w:rPr>
                <w:sz w:val="24"/>
                <w:szCs w:val="24"/>
              </w:rPr>
            </w:pPr>
          </w:p>
        </w:tc>
      </w:tr>
      <w:tr w:rsidR="007F5B35" w:rsidRPr="009E7E65" w:rsidTr="009E7E65">
        <w:trPr>
          <w:trHeight w:val="251"/>
        </w:trPr>
        <w:tc>
          <w:tcPr>
            <w:tcW w:w="533" w:type="dxa"/>
          </w:tcPr>
          <w:p w:rsidR="007F5B35" w:rsidRPr="009E7E65" w:rsidRDefault="007F5B35">
            <w:pPr>
              <w:pStyle w:val="TableParagraph"/>
              <w:rPr>
                <w:sz w:val="24"/>
                <w:szCs w:val="24"/>
              </w:rPr>
            </w:pPr>
          </w:p>
        </w:tc>
        <w:tc>
          <w:tcPr>
            <w:tcW w:w="1252" w:type="dxa"/>
          </w:tcPr>
          <w:p w:rsidR="007F5B35" w:rsidRPr="009E7E65" w:rsidRDefault="007F5B35">
            <w:pPr>
              <w:pStyle w:val="TableParagraph"/>
              <w:rPr>
                <w:sz w:val="24"/>
                <w:szCs w:val="24"/>
              </w:rPr>
            </w:pPr>
          </w:p>
        </w:tc>
        <w:tc>
          <w:tcPr>
            <w:tcW w:w="1055"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1244" w:type="dxa"/>
            <w:tcBorders>
              <w:right w:val="single" w:sz="6" w:space="0" w:color="000000"/>
            </w:tcBorders>
          </w:tcPr>
          <w:p w:rsidR="007F5B35" w:rsidRPr="009E7E65" w:rsidRDefault="007F5B35">
            <w:pPr>
              <w:pStyle w:val="TableParagraph"/>
              <w:rPr>
                <w:sz w:val="24"/>
                <w:szCs w:val="24"/>
              </w:rPr>
            </w:pPr>
          </w:p>
        </w:tc>
        <w:tc>
          <w:tcPr>
            <w:tcW w:w="1196" w:type="dxa"/>
            <w:tcBorders>
              <w:left w:val="single" w:sz="6" w:space="0" w:color="000000"/>
            </w:tcBorders>
          </w:tcPr>
          <w:p w:rsidR="007F5B35" w:rsidRPr="009E7E65" w:rsidRDefault="007F5B35">
            <w:pPr>
              <w:pStyle w:val="TableParagraph"/>
              <w:rPr>
                <w:sz w:val="24"/>
                <w:szCs w:val="24"/>
              </w:rPr>
            </w:pPr>
          </w:p>
        </w:tc>
        <w:tc>
          <w:tcPr>
            <w:tcW w:w="1299" w:type="dxa"/>
          </w:tcPr>
          <w:p w:rsidR="007F5B35" w:rsidRPr="009E7E65" w:rsidRDefault="007F5B35">
            <w:pPr>
              <w:pStyle w:val="TableParagraph"/>
              <w:rPr>
                <w:sz w:val="24"/>
                <w:szCs w:val="24"/>
              </w:rPr>
            </w:pPr>
          </w:p>
        </w:tc>
      </w:tr>
      <w:tr w:rsidR="007F5B35" w:rsidRPr="009E7E65" w:rsidTr="009E7E65">
        <w:trPr>
          <w:trHeight w:val="253"/>
        </w:trPr>
        <w:tc>
          <w:tcPr>
            <w:tcW w:w="533" w:type="dxa"/>
          </w:tcPr>
          <w:p w:rsidR="007F5B35" w:rsidRPr="009E7E65" w:rsidRDefault="007F5B35">
            <w:pPr>
              <w:pStyle w:val="TableParagraph"/>
              <w:rPr>
                <w:sz w:val="24"/>
                <w:szCs w:val="24"/>
              </w:rPr>
            </w:pPr>
          </w:p>
        </w:tc>
        <w:tc>
          <w:tcPr>
            <w:tcW w:w="1252" w:type="dxa"/>
          </w:tcPr>
          <w:p w:rsidR="007F5B35" w:rsidRPr="009E7E65" w:rsidRDefault="007F5B35">
            <w:pPr>
              <w:pStyle w:val="TableParagraph"/>
              <w:rPr>
                <w:sz w:val="24"/>
                <w:szCs w:val="24"/>
              </w:rPr>
            </w:pPr>
          </w:p>
        </w:tc>
        <w:tc>
          <w:tcPr>
            <w:tcW w:w="1055"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1244" w:type="dxa"/>
            <w:tcBorders>
              <w:right w:val="single" w:sz="6" w:space="0" w:color="000000"/>
            </w:tcBorders>
          </w:tcPr>
          <w:p w:rsidR="007F5B35" w:rsidRPr="009E7E65" w:rsidRDefault="007F5B35">
            <w:pPr>
              <w:pStyle w:val="TableParagraph"/>
              <w:rPr>
                <w:sz w:val="24"/>
                <w:szCs w:val="24"/>
              </w:rPr>
            </w:pPr>
          </w:p>
        </w:tc>
        <w:tc>
          <w:tcPr>
            <w:tcW w:w="1196" w:type="dxa"/>
            <w:tcBorders>
              <w:left w:val="single" w:sz="6" w:space="0" w:color="000000"/>
            </w:tcBorders>
          </w:tcPr>
          <w:p w:rsidR="007F5B35" w:rsidRPr="009E7E65" w:rsidRDefault="007F5B35">
            <w:pPr>
              <w:pStyle w:val="TableParagraph"/>
              <w:rPr>
                <w:sz w:val="24"/>
                <w:szCs w:val="24"/>
              </w:rPr>
            </w:pPr>
          </w:p>
        </w:tc>
        <w:tc>
          <w:tcPr>
            <w:tcW w:w="1299" w:type="dxa"/>
          </w:tcPr>
          <w:p w:rsidR="007F5B35" w:rsidRPr="009E7E65" w:rsidRDefault="007F5B35">
            <w:pPr>
              <w:pStyle w:val="TableParagraph"/>
              <w:rPr>
                <w:sz w:val="24"/>
                <w:szCs w:val="24"/>
              </w:rPr>
            </w:pPr>
          </w:p>
        </w:tc>
      </w:tr>
    </w:tbl>
    <w:p w:rsidR="007F5B35" w:rsidRPr="009E7E65" w:rsidRDefault="007F5B35">
      <w:pPr>
        <w:pStyle w:val="BodyText"/>
        <w:spacing w:before="9"/>
        <w:rPr>
          <w:sz w:val="24"/>
          <w:szCs w:val="24"/>
        </w:rPr>
      </w:pPr>
    </w:p>
    <w:p w:rsidR="007F5B35" w:rsidRPr="009E7E65" w:rsidRDefault="006E4AAE">
      <w:pPr>
        <w:pStyle w:val="BodyText"/>
        <w:ind w:left="640"/>
        <w:rPr>
          <w:sz w:val="24"/>
          <w:szCs w:val="24"/>
        </w:rPr>
      </w:pPr>
      <w:r w:rsidRPr="009E7E65">
        <w:rPr>
          <w:sz w:val="24"/>
          <w:szCs w:val="24"/>
        </w:rPr>
        <w:t>Note: Attach Certificate issued by Engineer-In-Chief / Competent Authority of Employer</w:t>
      </w:r>
    </w:p>
    <w:p w:rsidR="007F5B35" w:rsidRPr="009E7E65" w:rsidRDefault="007F5B35">
      <w:pPr>
        <w:pStyle w:val="BodyText"/>
        <w:spacing w:before="9"/>
        <w:rPr>
          <w:sz w:val="24"/>
          <w:szCs w:val="24"/>
        </w:rPr>
      </w:pPr>
    </w:p>
    <w:p w:rsidR="007F5B35" w:rsidRPr="009E7E65" w:rsidRDefault="006E4AAE">
      <w:pPr>
        <w:pStyle w:val="BodyText"/>
        <w:tabs>
          <w:tab w:val="left" w:pos="4191"/>
        </w:tabs>
        <w:spacing w:line="259" w:lineRule="auto"/>
        <w:ind w:left="640" w:right="1453"/>
        <w:rPr>
          <w:sz w:val="24"/>
          <w:szCs w:val="24"/>
        </w:rPr>
      </w:pPr>
      <w:r w:rsidRPr="009E7E65">
        <w:rPr>
          <w:b/>
          <w:sz w:val="24"/>
          <w:szCs w:val="24"/>
        </w:rPr>
        <w:t xml:space="preserve">For </w:t>
      </w:r>
      <w:r w:rsidRPr="009E7E65">
        <w:rPr>
          <w:b/>
          <w:spacing w:val="-3"/>
          <w:sz w:val="24"/>
          <w:szCs w:val="24"/>
        </w:rPr>
        <w:t xml:space="preserve">Sub-Contractor </w:t>
      </w:r>
      <w:r w:rsidRPr="009E7E65">
        <w:rPr>
          <w:sz w:val="24"/>
          <w:szCs w:val="24"/>
        </w:rPr>
        <w:t xml:space="preserve">(use </w:t>
      </w:r>
      <w:r w:rsidRPr="009E7E65">
        <w:rPr>
          <w:spacing w:val="-3"/>
          <w:sz w:val="24"/>
          <w:szCs w:val="24"/>
        </w:rPr>
        <w:t xml:space="preserve">separate table </w:t>
      </w:r>
      <w:r w:rsidRPr="009E7E65">
        <w:rPr>
          <w:sz w:val="24"/>
          <w:szCs w:val="24"/>
        </w:rPr>
        <w:t xml:space="preserve">for </w:t>
      </w:r>
      <w:r w:rsidRPr="009E7E65">
        <w:rPr>
          <w:spacing w:val="-3"/>
          <w:sz w:val="24"/>
          <w:szCs w:val="24"/>
        </w:rPr>
        <w:t xml:space="preserve">each </w:t>
      </w:r>
      <w:r w:rsidRPr="009E7E65">
        <w:rPr>
          <w:sz w:val="24"/>
          <w:szCs w:val="24"/>
        </w:rPr>
        <w:t xml:space="preserve">of the </w:t>
      </w:r>
      <w:r w:rsidRPr="009E7E65">
        <w:rPr>
          <w:spacing w:val="-3"/>
          <w:sz w:val="24"/>
          <w:szCs w:val="24"/>
        </w:rPr>
        <w:t xml:space="preserve">Sub-Contractors): Name </w:t>
      </w:r>
      <w:r w:rsidRPr="009E7E65">
        <w:rPr>
          <w:sz w:val="24"/>
          <w:szCs w:val="24"/>
        </w:rPr>
        <w:t xml:space="preserve">of </w:t>
      </w:r>
      <w:r w:rsidRPr="009E7E65">
        <w:rPr>
          <w:spacing w:val="-3"/>
          <w:sz w:val="24"/>
          <w:szCs w:val="24"/>
        </w:rPr>
        <w:t xml:space="preserve">Cob- Contractor: </w:t>
      </w:r>
      <w:r w:rsidRPr="009E7E65">
        <w:rPr>
          <w:sz w:val="24"/>
          <w:szCs w:val="24"/>
          <w:u w:val="single"/>
        </w:rPr>
        <w:tab/>
      </w:r>
    </w:p>
    <w:p w:rsidR="007F5B35" w:rsidRPr="009E7E65" w:rsidRDefault="007F5B35">
      <w:pPr>
        <w:pStyle w:val="BodyText"/>
        <w:spacing w:before="10"/>
        <w:rPr>
          <w:sz w:val="24"/>
          <w:szCs w:val="24"/>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1075"/>
        <w:gridCol w:w="1232"/>
        <w:gridCol w:w="982"/>
        <w:gridCol w:w="982"/>
        <w:gridCol w:w="982"/>
        <w:gridCol w:w="1244"/>
        <w:gridCol w:w="1196"/>
        <w:gridCol w:w="1128"/>
      </w:tblGrid>
      <w:tr w:rsidR="007F5B35" w:rsidRPr="009E7E65">
        <w:trPr>
          <w:trHeight w:val="254"/>
        </w:trPr>
        <w:tc>
          <w:tcPr>
            <w:tcW w:w="533"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Sl.</w:t>
            </w:r>
          </w:p>
        </w:tc>
        <w:tc>
          <w:tcPr>
            <w:tcW w:w="1075"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Name of</w:t>
            </w:r>
          </w:p>
        </w:tc>
        <w:tc>
          <w:tcPr>
            <w:tcW w:w="1232"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Brief</w:t>
            </w:r>
          </w:p>
        </w:tc>
        <w:tc>
          <w:tcPr>
            <w:tcW w:w="982"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Contrac</w:t>
            </w:r>
          </w:p>
        </w:tc>
        <w:tc>
          <w:tcPr>
            <w:tcW w:w="982"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Date of</w:t>
            </w:r>
          </w:p>
        </w:tc>
        <w:tc>
          <w:tcPr>
            <w:tcW w:w="982"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Value</w:t>
            </w:r>
          </w:p>
        </w:tc>
        <w:tc>
          <w:tcPr>
            <w:tcW w:w="1244" w:type="dxa"/>
            <w:tcBorders>
              <w:bottom w:val="nil"/>
              <w:right w:val="single" w:sz="6" w:space="0" w:color="000000"/>
            </w:tcBorders>
          </w:tcPr>
          <w:p w:rsidR="007F5B35" w:rsidRPr="009E7E65" w:rsidRDefault="006E4AAE">
            <w:pPr>
              <w:pStyle w:val="TableParagraph"/>
              <w:spacing w:line="234" w:lineRule="exact"/>
              <w:ind w:left="106"/>
              <w:rPr>
                <w:sz w:val="24"/>
                <w:szCs w:val="24"/>
              </w:rPr>
            </w:pPr>
            <w:r w:rsidRPr="009E7E65">
              <w:rPr>
                <w:sz w:val="24"/>
                <w:szCs w:val="24"/>
              </w:rPr>
              <w:t>Stipulated</w:t>
            </w:r>
          </w:p>
        </w:tc>
        <w:tc>
          <w:tcPr>
            <w:tcW w:w="1196" w:type="dxa"/>
            <w:tcBorders>
              <w:left w:val="single" w:sz="6" w:space="0" w:color="000000"/>
              <w:bottom w:val="nil"/>
            </w:tcBorders>
          </w:tcPr>
          <w:p w:rsidR="007F5B35" w:rsidRPr="009E7E65" w:rsidRDefault="006E4AAE">
            <w:pPr>
              <w:pStyle w:val="TableParagraph"/>
              <w:spacing w:line="234" w:lineRule="exact"/>
              <w:ind w:left="104"/>
              <w:rPr>
                <w:sz w:val="24"/>
                <w:szCs w:val="24"/>
              </w:rPr>
            </w:pPr>
            <w:r w:rsidRPr="009E7E65">
              <w:rPr>
                <w:sz w:val="24"/>
                <w:szCs w:val="24"/>
              </w:rPr>
              <w:t>Actual</w:t>
            </w:r>
          </w:p>
        </w:tc>
        <w:tc>
          <w:tcPr>
            <w:tcW w:w="1128" w:type="dxa"/>
            <w:tcBorders>
              <w:bottom w:val="nil"/>
            </w:tcBorders>
          </w:tcPr>
          <w:p w:rsidR="007F5B35" w:rsidRPr="009E7E65" w:rsidRDefault="006E4AAE">
            <w:pPr>
              <w:pStyle w:val="TableParagraph"/>
              <w:spacing w:line="234" w:lineRule="exact"/>
              <w:ind w:left="105"/>
              <w:rPr>
                <w:sz w:val="24"/>
                <w:szCs w:val="24"/>
              </w:rPr>
            </w:pPr>
            <w:r w:rsidRPr="009E7E65">
              <w:rPr>
                <w:sz w:val="24"/>
                <w:szCs w:val="24"/>
              </w:rPr>
              <w:t>Remarks</w:t>
            </w:r>
          </w:p>
        </w:tc>
      </w:tr>
      <w:tr w:rsidR="007F5B35" w:rsidRPr="009E7E65">
        <w:trPr>
          <w:trHeight w:val="253"/>
        </w:trPr>
        <w:tc>
          <w:tcPr>
            <w:tcW w:w="533"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No</w:t>
            </w:r>
          </w:p>
        </w:tc>
        <w:tc>
          <w:tcPr>
            <w:tcW w:w="1075"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Employe</w:t>
            </w:r>
          </w:p>
        </w:tc>
        <w:tc>
          <w:tcPr>
            <w:tcW w:w="1232"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Descriptio</w:t>
            </w:r>
          </w:p>
        </w:tc>
        <w:tc>
          <w:tcPr>
            <w:tcW w:w="982"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t No.</w:t>
            </w:r>
          </w:p>
        </w:tc>
        <w:tc>
          <w:tcPr>
            <w:tcW w:w="982"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Issue of</w:t>
            </w:r>
          </w:p>
        </w:tc>
        <w:tc>
          <w:tcPr>
            <w:tcW w:w="982"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of</w:t>
            </w:r>
          </w:p>
        </w:tc>
        <w:tc>
          <w:tcPr>
            <w:tcW w:w="1244" w:type="dxa"/>
            <w:tcBorders>
              <w:top w:val="nil"/>
              <w:bottom w:val="nil"/>
              <w:right w:val="single" w:sz="6" w:space="0" w:color="000000"/>
            </w:tcBorders>
          </w:tcPr>
          <w:p w:rsidR="007F5B35" w:rsidRPr="009E7E65" w:rsidRDefault="006E4AAE">
            <w:pPr>
              <w:pStyle w:val="TableParagraph"/>
              <w:spacing w:line="233" w:lineRule="exact"/>
              <w:ind w:left="106"/>
              <w:rPr>
                <w:sz w:val="24"/>
                <w:szCs w:val="24"/>
              </w:rPr>
            </w:pPr>
            <w:r w:rsidRPr="009E7E65">
              <w:rPr>
                <w:sz w:val="24"/>
                <w:szCs w:val="24"/>
              </w:rPr>
              <w:t>period of</w:t>
            </w:r>
          </w:p>
        </w:tc>
        <w:tc>
          <w:tcPr>
            <w:tcW w:w="1196" w:type="dxa"/>
            <w:tcBorders>
              <w:top w:val="nil"/>
              <w:left w:val="single" w:sz="6" w:space="0" w:color="000000"/>
              <w:bottom w:val="nil"/>
            </w:tcBorders>
          </w:tcPr>
          <w:p w:rsidR="007F5B35" w:rsidRPr="009E7E65" w:rsidRDefault="006E4AAE">
            <w:pPr>
              <w:pStyle w:val="TableParagraph"/>
              <w:spacing w:line="233" w:lineRule="exact"/>
              <w:ind w:left="104"/>
              <w:rPr>
                <w:sz w:val="24"/>
                <w:szCs w:val="24"/>
              </w:rPr>
            </w:pPr>
            <w:r w:rsidRPr="009E7E65">
              <w:rPr>
                <w:sz w:val="24"/>
                <w:szCs w:val="24"/>
              </w:rPr>
              <w:t>date of</w:t>
            </w:r>
          </w:p>
        </w:tc>
        <w:tc>
          <w:tcPr>
            <w:tcW w:w="1128" w:type="dxa"/>
            <w:tcBorders>
              <w:top w:val="nil"/>
              <w:bottom w:val="nil"/>
            </w:tcBorders>
          </w:tcPr>
          <w:p w:rsidR="007F5B35" w:rsidRPr="009E7E65" w:rsidRDefault="006E4AAE">
            <w:pPr>
              <w:pStyle w:val="TableParagraph"/>
              <w:spacing w:line="233" w:lineRule="exact"/>
              <w:ind w:left="105"/>
              <w:rPr>
                <w:sz w:val="24"/>
                <w:szCs w:val="24"/>
              </w:rPr>
            </w:pPr>
            <w:r w:rsidRPr="009E7E65">
              <w:rPr>
                <w:sz w:val="24"/>
                <w:szCs w:val="24"/>
              </w:rPr>
              <w:t>explainin</w:t>
            </w:r>
          </w:p>
        </w:tc>
      </w:tr>
      <w:tr w:rsidR="007F5B35" w:rsidRPr="009E7E65">
        <w:trPr>
          <w:trHeight w:val="252"/>
        </w:trPr>
        <w:tc>
          <w:tcPr>
            <w:tcW w:w="533" w:type="dxa"/>
            <w:tcBorders>
              <w:top w:val="nil"/>
              <w:bottom w:val="nil"/>
            </w:tcBorders>
          </w:tcPr>
          <w:p w:rsidR="007F5B35" w:rsidRPr="009E7E65" w:rsidRDefault="006E4AAE">
            <w:pPr>
              <w:pStyle w:val="TableParagraph"/>
              <w:spacing w:line="232" w:lineRule="exact"/>
              <w:ind w:left="107"/>
              <w:rPr>
                <w:sz w:val="24"/>
                <w:szCs w:val="24"/>
              </w:rPr>
            </w:pPr>
            <w:r w:rsidRPr="009E7E65">
              <w:rPr>
                <w:sz w:val="24"/>
                <w:szCs w:val="24"/>
              </w:rPr>
              <w:t>.</w:t>
            </w:r>
          </w:p>
        </w:tc>
        <w:tc>
          <w:tcPr>
            <w:tcW w:w="1075" w:type="dxa"/>
            <w:tcBorders>
              <w:top w:val="nil"/>
              <w:bottom w:val="nil"/>
            </w:tcBorders>
          </w:tcPr>
          <w:p w:rsidR="007F5B35" w:rsidRPr="009E7E65" w:rsidRDefault="006E4AAE">
            <w:pPr>
              <w:pStyle w:val="TableParagraph"/>
              <w:spacing w:line="232" w:lineRule="exact"/>
              <w:ind w:left="107"/>
              <w:rPr>
                <w:sz w:val="24"/>
                <w:szCs w:val="24"/>
              </w:rPr>
            </w:pPr>
            <w:r w:rsidRPr="009E7E65">
              <w:rPr>
                <w:sz w:val="24"/>
                <w:szCs w:val="24"/>
              </w:rPr>
              <w:t>r</w:t>
            </w:r>
          </w:p>
        </w:tc>
        <w:tc>
          <w:tcPr>
            <w:tcW w:w="1232" w:type="dxa"/>
            <w:tcBorders>
              <w:top w:val="nil"/>
              <w:bottom w:val="nil"/>
            </w:tcBorders>
          </w:tcPr>
          <w:p w:rsidR="007F5B35" w:rsidRPr="009E7E65" w:rsidRDefault="006E4AAE">
            <w:pPr>
              <w:pStyle w:val="TableParagraph"/>
              <w:spacing w:line="232" w:lineRule="exact"/>
              <w:ind w:left="107"/>
              <w:rPr>
                <w:sz w:val="24"/>
                <w:szCs w:val="24"/>
              </w:rPr>
            </w:pPr>
            <w:r w:rsidRPr="009E7E65">
              <w:rPr>
                <w:sz w:val="24"/>
                <w:szCs w:val="24"/>
              </w:rPr>
              <w:t>n of Work</w:t>
            </w:r>
          </w:p>
        </w:tc>
        <w:tc>
          <w:tcPr>
            <w:tcW w:w="982" w:type="dxa"/>
            <w:tcBorders>
              <w:top w:val="nil"/>
              <w:bottom w:val="nil"/>
            </w:tcBorders>
          </w:tcPr>
          <w:p w:rsidR="007F5B35" w:rsidRPr="009E7E65" w:rsidRDefault="007F5B35">
            <w:pPr>
              <w:pStyle w:val="TableParagraph"/>
              <w:rPr>
                <w:sz w:val="24"/>
                <w:szCs w:val="24"/>
              </w:rPr>
            </w:pPr>
          </w:p>
        </w:tc>
        <w:tc>
          <w:tcPr>
            <w:tcW w:w="982" w:type="dxa"/>
            <w:tcBorders>
              <w:top w:val="nil"/>
              <w:bottom w:val="nil"/>
            </w:tcBorders>
          </w:tcPr>
          <w:p w:rsidR="007F5B35" w:rsidRPr="009E7E65" w:rsidRDefault="006E4AAE">
            <w:pPr>
              <w:pStyle w:val="TableParagraph"/>
              <w:spacing w:line="232" w:lineRule="exact"/>
              <w:ind w:left="107"/>
              <w:rPr>
                <w:sz w:val="24"/>
                <w:szCs w:val="24"/>
              </w:rPr>
            </w:pPr>
            <w:r w:rsidRPr="009E7E65">
              <w:rPr>
                <w:sz w:val="24"/>
                <w:szCs w:val="24"/>
              </w:rPr>
              <w:t>Work</w:t>
            </w:r>
          </w:p>
        </w:tc>
        <w:tc>
          <w:tcPr>
            <w:tcW w:w="982" w:type="dxa"/>
            <w:tcBorders>
              <w:top w:val="nil"/>
              <w:bottom w:val="nil"/>
            </w:tcBorders>
          </w:tcPr>
          <w:p w:rsidR="007F5B35" w:rsidRPr="009E7E65" w:rsidRDefault="006E4AAE">
            <w:pPr>
              <w:pStyle w:val="TableParagraph"/>
              <w:spacing w:line="232" w:lineRule="exact"/>
              <w:ind w:left="107"/>
              <w:rPr>
                <w:sz w:val="24"/>
                <w:szCs w:val="24"/>
              </w:rPr>
            </w:pPr>
            <w:r w:rsidRPr="009E7E65">
              <w:rPr>
                <w:sz w:val="24"/>
                <w:szCs w:val="24"/>
              </w:rPr>
              <w:t>Contrac</w:t>
            </w:r>
          </w:p>
        </w:tc>
        <w:tc>
          <w:tcPr>
            <w:tcW w:w="1244" w:type="dxa"/>
            <w:tcBorders>
              <w:top w:val="nil"/>
              <w:bottom w:val="nil"/>
              <w:right w:val="single" w:sz="6" w:space="0" w:color="000000"/>
            </w:tcBorders>
          </w:tcPr>
          <w:p w:rsidR="007F5B35" w:rsidRPr="009E7E65" w:rsidRDefault="006E4AAE">
            <w:pPr>
              <w:pStyle w:val="TableParagraph"/>
              <w:spacing w:line="232" w:lineRule="exact"/>
              <w:ind w:left="106"/>
              <w:rPr>
                <w:sz w:val="24"/>
                <w:szCs w:val="24"/>
              </w:rPr>
            </w:pPr>
            <w:r w:rsidRPr="009E7E65">
              <w:rPr>
                <w:sz w:val="24"/>
                <w:szCs w:val="24"/>
              </w:rPr>
              <w:t>Completio</w:t>
            </w:r>
          </w:p>
        </w:tc>
        <w:tc>
          <w:tcPr>
            <w:tcW w:w="1196" w:type="dxa"/>
            <w:tcBorders>
              <w:top w:val="nil"/>
              <w:left w:val="single" w:sz="6" w:space="0" w:color="000000"/>
              <w:bottom w:val="nil"/>
            </w:tcBorders>
          </w:tcPr>
          <w:p w:rsidR="007F5B35" w:rsidRPr="009E7E65" w:rsidRDefault="006E4AAE">
            <w:pPr>
              <w:pStyle w:val="TableParagraph"/>
              <w:spacing w:line="232" w:lineRule="exact"/>
              <w:ind w:left="104"/>
              <w:rPr>
                <w:sz w:val="24"/>
                <w:szCs w:val="24"/>
              </w:rPr>
            </w:pPr>
            <w:r w:rsidRPr="009E7E65">
              <w:rPr>
                <w:sz w:val="24"/>
                <w:szCs w:val="24"/>
              </w:rPr>
              <w:t>completio</w:t>
            </w:r>
          </w:p>
        </w:tc>
        <w:tc>
          <w:tcPr>
            <w:tcW w:w="1128" w:type="dxa"/>
            <w:tcBorders>
              <w:top w:val="nil"/>
              <w:bottom w:val="nil"/>
            </w:tcBorders>
          </w:tcPr>
          <w:p w:rsidR="007F5B35" w:rsidRPr="009E7E65" w:rsidRDefault="006E4AAE">
            <w:pPr>
              <w:pStyle w:val="TableParagraph"/>
              <w:spacing w:line="232" w:lineRule="exact"/>
              <w:ind w:left="105"/>
              <w:rPr>
                <w:sz w:val="24"/>
                <w:szCs w:val="24"/>
              </w:rPr>
            </w:pPr>
            <w:r w:rsidRPr="009E7E65">
              <w:rPr>
                <w:sz w:val="24"/>
                <w:szCs w:val="24"/>
              </w:rPr>
              <w:t>g</w:t>
            </w:r>
          </w:p>
        </w:tc>
      </w:tr>
      <w:tr w:rsidR="007F5B35" w:rsidRPr="009E7E65">
        <w:trPr>
          <w:trHeight w:val="253"/>
        </w:trPr>
        <w:tc>
          <w:tcPr>
            <w:tcW w:w="533" w:type="dxa"/>
            <w:tcBorders>
              <w:top w:val="nil"/>
              <w:bottom w:val="nil"/>
            </w:tcBorders>
          </w:tcPr>
          <w:p w:rsidR="007F5B35" w:rsidRPr="009E7E65" w:rsidRDefault="007F5B35">
            <w:pPr>
              <w:pStyle w:val="TableParagraph"/>
              <w:rPr>
                <w:sz w:val="24"/>
                <w:szCs w:val="24"/>
              </w:rPr>
            </w:pPr>
          </w:p>
        </w:tc>
        <w:tc>
          <w:tcPr>
            <w:tcW w:w="1075" w:type="dxa"/>
            <w:tcBorders>
              <w:top w:val="nil"/>
              <w:bottom w:val="nil"/>
            </w:tcBorders>
          </w:tcPr>
          <w:p w:rsidR="007F5B35" w:rsidRPr="009E7E65" w:rsidRDefault="007F5B35">
            <w:pPr>
              <w:pStyle w:val="TableParagraph"/>
              <w:rPr>
                <w:sz w:val="24"/>
                <w:szCs w:val="24"/>
              </w:rPr>
            </w:pPr>
          </w:p>
        </w:tc>
        <w:tc>
          <w:tcPr>
            <w:tcW w:w="1232" w:type="dxa"/>
            <w:tcBorders>
              <w:top w:val="nil"/>
              <w:bottom w:val="nil"/>
            </w:tcBorders>
          </w:tcPr>
          <w:p w:rsidR="007F5B35" w:rsidRPr="009E7E65" w:rsidRDefault="007F5B35">
            <w:pPr>
              <w:pStyle w:val="TableParagraph"/>
              <w:rPr>
                <w:sz w:val="24"/>
                <w:szCs w:val="24"/>
              </w:rPr>
            </w:pPr>
          </w:p>
        </w:tc>
        <w:tc>
          <w:tcPr>
            <w:tcW w:w="982" w:type="dxa"/>
            <w:tcBorders>
              <w:top w:val="nil"/>
              <w:bottom w:val="nil"/>
            </w:tcBorders>
          </w:tcPr>
          <w:p w:rsidR="007F5B35" w:rsidRPr="009E7E65" w:rsidRDefault="007F5B35">
            <w:pPr>
              <w:pStyle w:val="TableParagraph"/>
              <w:rPr>
                <w:sz w:val="24"/>
                <w:szCs w:val="24"/>
              </w:rPr>
            </w:pPr>
          </w:p>
        </w:tc>
        <w:tc>
          <w:tcPr>
            <w:tcW w:w="982"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Order /</w:t>
            </w:r>
          </w:p>
        </w:tc>
        <w:tc>
          <w:tcPr>
            <w:tcW w:w="982"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t (Rs.)</w:t>
            </w:r>
          </w:p>
        </w:tc>
        <w:tc>
          <w:tcPr>
            <w:tcW w:w="1244" w:type="dxa"/>
            <w:tcBorders>
              <w:top w:val="nil"/>
              <w:bottom w:val="nil"/>
              <w:right w:val="single" w:sz="6" w:space="0" w:color="000000"/>
            </w:tcBorders>
          </w:tcPr>
          <w:p w:rsidR="007F5B35" w:rsidRPr="009E7E65" w:rsidRDefault="006E4AAE">
            <w:pPr>
              <w:pStyle w:val="TableParagraph"/>
              <w:spacing w:line="233" w:lineRule="exact"/>
              <w:ind w:left="106"/>
              <w:rPr>
                <w:sz w:val="24"/>
                <w:szCs w:val="24"/>
              </w:rPr>
            </w:pPr>
            <w:r w:rsidRPr="009E7E65">
              <w:rPr>
                <w:sz w:val="24"/>
                <w:szCs w:val="24"/>
              </w:rPr>
              <w:t>n of Work</w:t>
            </w:r>
          </w:p>
        </w:tc>
        <w:tc>
          <w:tcPr>
            <w:tcW w:w="1196" w:type="dxa"/>
            <w:tcBorders>
              <w:top w:val="nil"/>
              <w:left w:val="single" w:sz="6" w:space="0" w:color="000000"/>
              <w:bottom w:val="nil"/>
            </w:tcBorders>
          </w:tcPr>
          <w:p w:rsidR="007F5B35" w:rsidRPr="009E7E65" w:rsidRDefault="006E4AAE">
            <w:pPr>
              <w:pStyle w:val="TableParagraph"/>
              <w:spacing w:line="233" w:lineRule="exact"/>
              <w:ind w:left="104"/>
              <w:rPr>
                <w:sz w:val="24"/>
                <w:szCs w:val="24"/>
              </w:rPr>
            </w:pPr>
            <w:r w:rsidRPr="009E7E65">
              <w:rPr>
                <w:sz w:val="24"/>
                <w:szCs w:val="24"/>
              </w:rPr>
              <w:t>n</w:t>
            </w:r>
          </w:p>
        </w:tc>
        <w:tc>
          <w:tcPr>
            <w:tcW w:w="1128" w:type="dxa"/>
            <w:tcBorders>
              <w:top w:val="nil"/>
              <w:bottom w:val="nil"/>
            </w:tcBorders>
          </w:tcPr>
          <w:p w:rsidR="007F5B35" w:rsidRPr="009E7E65" w:rsidRDefault="006E4AAE">
            <w:pPr>
              <w:pStyle w:val="TableParagraph"/>
              <w:spacing w:line="233" w:lineRule="exact"/>
              <w:ind w:left="105"/>
              <w:rPr>
                <w:sz w:val="24"/>
                <w:szCs w:val="24"/>
              </w:rPr>
            </w:pPr>
            <w:r w:rsidRPr="009E7E65">
              <w:rPr>
                <w:sz w:val="24"/>
                <w:szCs w:val="24"/>
              </w:rPr>
              <w:t>reasons</w:t>
            </w:r>
          </w:p>
        </w:tc>
      </w:tr>
      <w:tr w:rsidR="007F5B35" w:rsidRPr="009E7E65">
        <w:trPr>
          <w:trHeight w:val="253"/>
        </w:trPr>
        <w:tc>
          <w:tcPr>
            <w:tcW w:w="533" w:type="dxa"/>
            <w:tcBorders>
              <w:top w:val="nil"/>
              <w:bottom w:val="nil"/>
            </w:tcBorders>
          </w:tcPr>
          <w:p w:rsidR="007F5B35" w:rsidRPr="009E7E65" w:rsidRDefault="007F5B35">
            <w:pPr>
              <w:pStyle w:val="TableParagraph"/>
              <w:rPr>
                <w:sz w:val="24"/>
                <w:szCs w:val="24"/>
              </w:rPr>
            </w:pPr>
          </w:p>
        </w:tc>
        <w:tc>
          <w:tcPr>
            <w:tcW w:w="1075" w:type="dxa"/>
            <w:tcBorders>
              <w:top w:val="nil"/>
              <w:bottom w:val="nil"/>
            </w:tcBorders>
          </w:tcPr>
          <w:p w:rsidR="007F5B35" w:rsidRPr="009E7E65" w:rsidRDefault="007F5B35">
            <w:pPr>
              <w:pStyle w:val="TableParagraph"/>
              <w:rPr>
                <w:sz w:val="24"/>
                <w:szCs w:val="24"/>
              </w:rPr>
            </w:pPr>
          </w:p>
        </w:tc>
        <w:tc>
          <w:tcPr>
            <w:tcW w:w="1232" w:type="dxa"/>
            <w:tcBorders>
              <w:top w:val="nil"/>
              <w:bottom w:val="nil"/>
            </w:tcBorders>
          </w:tcPr>
          <w:p w:rsidR="007F5B35" w:rsidRPr="009E7E65" w:rsidRDefault="007F5B35">
            <w:pPr>
              <w:pStyle w:val="TableParagraph"/>
              <w:rPr>
                <w:sz w:val="24"/>
                <w:szCs w:val="24"/>
              </w:rPr>
            </w:pPr>
          </w:p>
        </w:tc>
        <w:tc>
          <w:tcPr>
            <w:tcW w:w="982" w:type="dxa"/>
            <w:tcBorders>
              <w:top w:val="nil"/>
              <w:bottom w:val="nil"/>
            </w:tcBorders>
          </w:tcPr>
          <w:p w:rsidR="007F5B35" w:rsidRPr="009E7E65" w:rsidRDefault="007F5B35">
            <w:pPr>
              <w:pStyle w:val="TableParagraph"/>
              <w:rPr>
                <w:sz w:val="24"/>
                <w:szCs w:val="24"/>
              </w:rPr>
            </w:pPr>
          </w:p>
        </w:tc>
        <w:tc>
          <w:tcPr>
            <w:tcW w:w="982"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Contrac</w:t>
            </w:r>
          </w:p>
        </w:tc>
        <w:tc>
          <w:tcPr>
            <w:tcW w:w="982" w:type="dxa"/>
            <w:tcBorders>
              <w:top w:val="nil"/>
              <w:bottom w:val="nil"/>
            </w:tcBorders>
          </w:tcPr>
          <w:p w:rsidR="007F5B35" w:rsidRPr="009E7E65" w:rsidRDefault="007F5B35">
            <w:pPr>
              <w:pStyle w:val="TableParagraph"/>
              <w:rPr>
                <w:sz w:val="24"/>
                <w:szCs w:val="24"/>
              </w:rPr>
            </w:pPr>
          </w:p>
        </w:tc>
        <w:tc>
          <w:tcPr>
            <w:tcW w:w="1244" w:type="dxa"/>
            <w:tcBorders>
              <w:top w:val="nil"/>
              <w:bottom w:val="nil"/>
              <w:right w:val="single" w:sz="6" w:space="0" w:color="000000"/>
            </w:tcBorders>
          </w:tcPr>
          <w:p w:rsidR="007F5B35" w:rsidRPr="009E7E65" w:rsidRDefault="007F5B35">
            <w:pPr>
              <w:pStyle w:val="TableParagraph"/>
              <w:rPr>
                <w:sz w:val="24"/>
                <w:szCs w:val="24"/>
              </w:rPr>
            </w:pPr>
          </w:p>
        </w:tc>
        <w:tc>
          <w:tcPr>
            <w:tcW w:w="1196" w:type="dxa"/>
            <w:tcBorders>
              <w:top w:val="nil"/>
              <w:left w:val="single" w:sz="6" w:space="0" w:color="000000"/>
              <w:bottom w:val="nil"/>
            </w:tcBorders>
          </w:tcPr>
          <w:p w:rsidR="007F5B35" w:rsidRPr="009E7E65" w:rsidRDefault="007F5B35">
            <w:pPr>
              <w:pStyle w:val="TableParagraph"/>
              <w:rPr>
                <w:sz w:val="24"/>
                <w:szCs w:val="24"/>
              </w:rPr>
            </w:pPr>
          </w:p>
        </w:tc>
        <w:tc>
          <w:tcPr>
            <w:tcW w:w="1128" w:type="dxa"/>
            <w:tcBorders>
              <w:top w:val="nil"/>
              <w:bottom w:val="nil"/>
            </w:tcBorders>
          </w:tcPr>
          <w:p w:rsidR="007F5B35" w:rsidRPr="009E7E65" w:rsidRDefault="006E4AAE">
            <w:pPr>
              <w:pStyle w:val="TableParagraph"/>
              <w:spacing w:line="233" w:lineRule="exact"/>
              <w:ind w:left="105"/>
              <w:rPr>
                <w:sz w:val="24"/>
                <w:szCs w:val="24"/>
              </w:rPr>
            </w:pPr>
            <w:r w:rsidRPr="009E7E65">
              <w:rPr>
                <w:sz w:val="24"/>
                <w:szCs w:val="24"/>
              </w:rPr>
              <w:t>for delay,</w:t>
            </w:r>
          </w:p>
        </w:tc>
      </w:tr>
      <w:tr w:rsidR="007F5B35" w:rsidRPr="009E7E65">
        <w:trPr>
          <w:trHeight w:val="252"/>
        </w:trPr>
        <w:tc>
          <w:tcPr>
            <w:tcW w:w="533" w:type="dxa"/>
            <w:tcBorders>
              <w:top w:val="nil"/>
            </w:tcBorders>
          </w:tcPr>
          <w:p w:rsidR="007F5B35" w:rsidRPr="009E7E65" w:rsidRDefault="007F5B35">
            <w:pPr>
              <w:pStyle w:val="TableParagraph"/>
              <w:rPr>
                <w:sz w:val="24"/>
                <w:szCs w:val="24"/>
              </w:rPr>
            </w:pPr>
          </w:p>
        </w:tc>
        <w:tc>
          <w:tcPr>
            <w:tcW w:w="1075" w:type="dxa"/>
            <w:tcBorders>
              <w:top w:val="nil"/>
            </w:tcBorders>
          </w:tcPr>
          <w:p w:rsidR="007F5B35" w:rsidRPr="009E7E65" w:rsidRDefault="007F5B35">
            <w:pPr>
              <w:pStyle w:val="TableParagraph"/>
              <w:rPr>
                <w:sz w:val="24"/>
                <w:szCs w:val="24"/>
              </w:rPr>
            </w:pPr>
          </w:p>
        </w:tc>
        <w:tc>
          <w:tcPr>
            <w:tcW w:w="1232" w:type="dxa"/>
            <w:tcBorders>
              <w:top w:val="nil"/>
            </w:tcBorders>
          </w:tcPr>
          <w:p w:rsidR="007F5B35" w:rsidRPr="009E7E65" w:rsidRDefault="007F5B35">
            <w:pPr>
              <w:pStyle w:val="TableParagraph"/>
              <w:rPr>
                <w:sz w:val="24"/>
                <w:szCs w:val="24"/>
              </w:rPr>
            </w:pPr>
          </w:p>
        </w:tc>
        <w:tc>
          <w:tcPr>
            <w:tcW w:w="982" w:type="dxa"/>
            <w:tcBorders>
              <w:top w:val="nil"/>
            </w:tcBorders>
          </w:tcPr>
          <w:p w:rsidR="007F5B35" w:rsidRPr="009E7E65" w:rsidRDefault="007F5B35">
            <w:pPr>
              <w:pStyle w:val="TableParagraph"/>
              <w:rPr>
                <w:sz w:val="24"/>
                <w:szCs w:val="24"/>
              </w:rPr>
            </w:pPr>
          </w:p>
        </w:tc>
        <w:tc>
          <w:tcPr>
            <w:tcW w:w="982" w:type="dxa"/>
            <w:tcBorders>
              <w:top w:val="nil"/>
            </w:tcBorders>
          </w:tcPr>
          <w:p w:rsidR="007F5B35" w:rsidRPr="009E7E65" w:rsidRDefault="006E4AAE">
            <w:pPr>
              <w:pStyle w:val="TableParagraph"/>
              <w:spacing w:line="233" w:lineRule="exact"/>
              <w:ind w:left="107"/>
              <w:rPr>
                <w:sz w:val="24"/>
                <w:szCs w:val="24"/>
              </w:rPr>
            </w:pPr>
            <w:r w:rsidRPr="009E7E65">
              <w:rPr>
                <w:sz w:val="24"/>
                <w:szCs w:val="24"/>
              </w:rPr>
              <w:t>t</w:t>
            </w:r>
          </w:p>
        </w:tc>
        <w:tc>
          <w:tcPr>
            <w:tcW w:w="982" w:type="dxa"/>
            <w:tcBorders>
              <w:top w:val="nil"/>
            </w:tcBorders>
          </w:tcPr>
          <w:p w:rsidR="007F5B35" w:rsidRPr="009E7E65" w:rsidRDefault="007F5B35">
            <w:pPr>
              <w:pStyle w:val="TableParagraph"/>
              <w:rPr>
                <w:sz w:val="24"/>
                <w:szCs w:val="24"/>
              </w:rPr>
            </w:pPr>
          </w:p>
        </w:tc>
        <w:tc>
          <w:tcPr>
            <w:tcW w:w="1244" w:type="dxa"/>
            <w:tcBorders>
              <w:top w:val="nil"/>
              <w:right w:val="single" w:sz="6" w:space="0" w:color="000000"/>
            </w:tcBorders>
          </w:tcPr>
          <w:p w:rsidR="007F5B35" w:rsidRPr="009E7E65" w:rsidRDefault="007F5B35">
            <w:pPr>
              <w:pStyle w:val="TableParagraph"/>
              <w:rPr>
                <w:sz w:val="24"/>
                <w:szCs w:val="24"/>
              </w:rPr>
            </w:pPr>
          </w:p>
        </w:tc>
        <w:tc>
          <w:tcPr>
            <w:tcW w:w="1196" w:type="dxa"/>
            <w:tcBorders>
              <w:top w:val="nil"/>
              <w:left w:val="single" w:sz="6" w:space="0" w:color="000000"/>
            </w:tcBorders>
          </w:tcPr>
          <w:p w:rsidR="007F5B35" w:rsidRPr="009E7E65" w:rsidRDefault="007F5B35">
            <w:pPr>
              <w:pStyle w:val="TableParagraph"/>
              <w:rPr>
                <w:sz w:val="24"/>
                <w:szCs w:val="24"/>
              </w:rPr>
            </w:pPr>
          </w:p>
        </w:tc>
        <w:tc>
          <w:tcPr>
            <w:tcW w:w="1128" w:type="dxa"/>
            <w:tcBorders>
              <w:top w:val="nil"/>
            </w:tcBorders>
          </w:tcPr>
          <w:p w:rsidR="007F5B35" w:rsidRPr="009E7E65" w:rsidRDefault="006E4AAE">
            <w:pPr>
              <w:pStyle w:val="TableParagraph"/>
              <w:spacing w:line="233" w:lineRule="exact"/>
              <w:ind w:left="105"/>
              <w:rPr>
                <w:sz w:val="24"/>
                <w:szCs w:val="24"/>
              </w:rPr>
            </w:pPr>
            <w:r w:rsidRPr="009E7E65">
              <w:rPr>
                <w:sz w:val="24"/>
                <w:szCs w:val="24"/>
              </w:rPr>
              <w:t>if any</w:t>
            </w:r>
          </w:p>
        </w:tc>
      </w:tr>
      <w:tr w:rsidR="007F5B35" w:rsidRPr="009E7E65">
        <w:trPr>
          <w:trHeight w:val="251"/>
        </w:trPr>
        <w:tc>
          <w:tcPr>
            <w:tcW w:w="533" w:type="dxa"/>
          </w:tcPr>
          <w:p w:rsidR="007F5B35" w:rsidRPr="009E7E65" w:rsidRDefault="007F5B35">
            <w:pPr>
              <w:pStyle w:val="TableParagraph"/>
              <w:rPr>
                <w:sz w:val="24"/>
                <w:szCs w:val="24"/>
              </w:rPr>
            </w:pPr>
          </w:p>
        </w:tc>
        <w:tc>
          <w:tcPr>
            <w:tcW w:w="1075" w:type="dxa"/>
          </w:tcPr>
          <w:p w:rsidR="007F5B35" w:rsidRPr="009E7E65" w:rsidRDefault="007F5B35">
            <w:pPr>
              <w:pStyle w:val="TableParagraph"/>
              <w:rPr>
                <w:sz w:val="24"/>
                <w:szCs w:val="24"/>
              </w:rPr>
            </w:pPr>
          </w:p>
        </w:tc>
        <w:tc>
          <w:tcPr>
            <w:tcW w:w="123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1244" w:type="dxa"/>
            <w:tcBorders>
              <w:right w:val="single" w:sz="6" w:space="0" w:color="000000"/>
            </w:tcBorders>
          </w:tcPr>
          <w:p w:rsidR="007F5B35" w:rsidRPr="009E7E65" w:rsidRDefault="007F5B35">
            <w:pPr>
              <w:pStyle w:val="TableParagraph"/>
              <w:rPr>
                <w:sz w:val="24"/>
                <w:szCs w:val="24"/>
              </w:rPr>
            </w:pPr>
          </w:p>
        </w:tc>
        <w:tc>
          <w:tcPr>
            <w:tcW w:w="1196" w:type="dxa"/>
            <w:tcBorders>
              <w:left w:val="single" w:sz="6" w:space="0" w:color="000000"/>
            </w:tcBorders>
          </w:tcPr>
          <w:p w:rsidR="007F5B35" w:rsidRPr="009E7E65" w:rsidRDefault="007F5B35">
            <w:pPr>
              <w:pStyle w:val="TableParagraph"/>
              <w:rPr>
                <w:sz w:val="24"/>
                <w:szCs w:val="24"/>
              </w:rPr>
            </w:pPr>
          </w:p>
        </w:tc>
        <w:tc>
          <w:tcPr>
            <w:tcW w:w="1128" w:type="dxa"/>
          </w:tcPr>
          <w:p w:rsidR="007F5B35" w:rsidRPr="009E7E65" w:rsidRDefault="007F5B35">
            <w:pPr>
              <w:pStyle w:val="TableParagraph"/>
              <w:rPr>
                <w:sz w:val="24"/>
                <w:szCs w:val="24"/>
              </w:rPr>
            </w:pPr>
          </w:p>
        </w:tc>
      </w:tr>
      <w:tr w:rsidR="007F5B35" w:rsidRPr="009E7E65">
        <w:trPr>
          <w:trHeight w:val="253"/>
        </w:trPr>
        <w:tc>
          <w:tcPr>
            <w:tcW w:w="533" w:type="dxa"/>
          </w:tcPr>
          <w:p w:rsidR="007F5B35" w:rsidRPr="009E7E65" w:rsidRDefault="007F5B35">
            <w:pPr>
              <w:pStyle w:val="TableParagraph"/>
              <w:rPr>
                <w:sz w:val="24"/>
                <w:szCs w:val="24"/>
              </w:rPr>
            </w:pPr>
          </w:p>
        </w:tc>
        <w:tc>
          <w:tcPr>
            <w:tcW w:w="1075" w:type="dxa"/>
          </w:tcPr>
          <w:p w:rsidR="007F5B35" w:rsidRPr="009E7E65" w:rsidRDefault="007F5B35">
            <w:pPr>
              <w:pStyle w:val="TableParagraph"/>
              <w:rPr>
                <w:sz w:val="24"/>
                <w:szCs w:val="24"/>
              </w:rPr>
            </w:pPr>
          </w:p>
        </w:tc>
        <w:tc>
          <w:tcPr>
            <w:tcW w:w="123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1244" w:type="dxa"/>
            <w:tcBorders>
              <w:right w:val="single" w:sz="6" w:space="0" w:color="000000"/>
            </w:tcBorders>
          </w:tcPr>
          <w:p w:rsidR="007F5B35" w:rsidRPr="009E7E65" w:rsidRDefault="007F5B35">
            <w:pPr>
              <w:pStyle w:val="TableParagraph"/>
              <w:rPr>
                <w:sz w:val="24"/>
                <w:szCs w:val="24"/>
              </w:rPr>
            </w:pPr>
          </w:p>
        </w:tc>
        <w:tc>
          <w:tcPr>
            <w:tcW w:w="1196" w:type="dxa"/>
            <w:tcBorders>
              <w:left w:val="single" w:sz="6" w:space="0" w:color="000000"/>
            </w:tcBorders>
          </w:tcPr>
          <w:p w:rsidR="007F5B35" w:rsidRPr="009E7E65" w:rsidRDefault="007F5B35">
            <w:pPr>
              <w:pStyle w:val="TableParagraph"/>
              <w:rPr>
                <w:sz w:val="24"/>
                <w:szCs w:val="24"/>
              </w:rPr>
            </w:pPr>
          </w:p>
        </w:tc>
        <w:tc>
          <w:tcPr>
            <w:tcW w:w="1128" w:type="dxa"/>
          </w:tcPr>
          <w:p w:rsidR="007F5B35" w:rsidRPr="009E7E65" w:rsidRDefault="007F5B35">
            <w:pPr>
              <w:pStyle w:val="TableParagraph"/>
              <w:rPr>
                <w:sz w:val="24"/>
                <w:szCs w:val="24"/>
              </w:rPr>
            </w:pPr>
          </w:p>
        </w:tc>
      </w:tr>
      <w:tr w:rsidR="007F5B35" w:rsidRPr="009E7E65">
        <w:trPr>
          <w:trHeight w:val="254"/>
        </w:trPr>
        <w:tc>
          <w:tcPr>
            <w:tcW w:w="533" w:type="dxa"/>
          </w:tcPr>
          <w:p w:rsidR="007F5B35" w:rsidRPr="009E7E65" w:rsidRDefault="007F5B35">
            <w:pPr>
              <w:pStyle w:val="TableParagraph"/>
              <w:rPr>
                <w:sz w:val="24"/>
                <w:szCs w:val="24"/>
              </w:rPr>
            </w:pPr>
          </w:p>
        </w:tc>
        <w:tc>
          <w:tcPr>
            <w:tcW w:w="1075" w:type="dxa"/>
          </w:tcPr>
          <w:p w:rsidR="007F5B35" w:rsidRPr="009E7E65" w:rsidRDefault="007F5B35">
            <w:pPr>
              <w:pStyle w:val="TableParagraph"/>
              <w:rPr>
                <w:sz w:val="24"/>
                <w:szCs w:val="24"/>
              </w:rPr>
            </w:pPr>
          </w:p>
        </w:tc>
        <w:tc>
          <w:tcPr>
            <w:tcW w:w="123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982" w:type="dxa"/>
          </w:tcPr>
          <w:p w:rsidR="007F5B35" w:rsidRPr="009E7E65" w:rsidRDefault="007F5B35">
            <w:pPr>
              <w:pStyle w:val="TableParagraph"/>
              <w:rPr>
                <w:sz w:val="24"/>
                <w:szCs w:val="24"/>
              </w:rPr>
            </w:pPr>
          </w:p>
        </w:tc>
        <w:tc>
          <w:tcPr>
            <w:tcW w:w="1244" w:type="dxa"/>
            <w:tcBorders>
              <w:right w:val="single" w:sz="6" w:space="0" w:color="000000"/>
            </w:tcBorders>
          </w:tcPr>
          <w:p w:rsidR="007F5B35" w:rsidRPr="009E7E65" w:rsidRDefault="007F5B35">
            <w:pPr>
              <w:pStyle w:val="TableParagraph"/>
              <w:rPr>
                <w:sz w:val="24"/>
                <w:szCs w:val="24"/>
              </w:rPr>
            </w:pPr>
          </w:p>
        </w:tc>
        <w:tc>
          <w:tcPr>
            <w:tcW w:w="1196" w:type="dxa"/>
            <w:tcBorders>
              <w:left w:val="single" w:sz="6" w:space="0" w:color="000000"/>
            </w:tcBorders>
          </w:tcPr>
          <w:p w:rsidR="007F5B35" w:rsidRPr="009E7E65" w:rsidRDefault="007F5B35">
            <w:pPr>
              <w:pStyle w:val="TableParagraph"/>
              <w:rPr>
                <w:sz w:val="24"/>
                <w:szCs w:val="24"/>
              </w:rPr>
            </w:pPr>
          </w:p>
        </w:tc>
        <w:tc>
          <w:tcPr>
            <w:tcW w:w="1128" w:type="dxa"/>
          </w:tcPr>
          <w:p w:rsidR="007F5B35" w:rsidRPr="009E7E65" w:rsidRDefault="007F5B35">
            <w:pPr>
              <w:pStyle w:val="TableParagraph"/>
              <w:rPr>
                <w:sz w:val="24"/>
                <w:szCs w:val="24"/>
              </w:rPr>
            </w:pPr>
          </w:p>
        </w:tc>
      </w:tr>
    </w:tbl>
    <w:p w:rsidR="007F5B35" w:rsidRPr="009E7E65" w:rsidRDefault="007F5B35">
      <w:pPr>
        <w:pStyle w:val="BodyText"/>
        <w:spacing w:before="9"/>
        <w:rPr>
          <w:sz w:val="24"/>
          <w:szCs w:val="24"/>
        </w:rPr>
      </w:pPr>
    </w:p>
    <w:p w:rsidR="007F5B35" w:rsidRPr="009E7E65" w:rsidRDefault="006E4AAE">
      <w:pPr>
        <w:pStyle w:val="BodyText"/>
        <w:ind w:left="640"/>
        <w:rPr>
          <w:sz w:val="24"/>
          <w:szCs w:val="24"/>
        </w:rPr>
      </w:pPr>
      <w:r w:rsidRPr="009E7E65">
        <w:rPr>
          <w:sz w:val="24"/>
          <w:szCs w:val="24"/>
        </w:rPr>
        <w:t>Note: Attach Certificate issued by Engineer-In-Chief / Competent Authority of Employer</w:t>
      </w:r>
    </w:p>
    <w:p w:rsidR="007F5B35" w:rsidRPr="00715C02" w:rsidRDefault="007F5B35">
      <w:pPr>
        <w:sectPr w:rsidR="007F5B35" w:rsidRPr="00715C02">
          <w:pgSz w:w="12240" w:h="15840"/>
          <w:pgMar w:top="1020" w:right="840" w:bottom="880" w:left="800" w:header="825" w:footer="606" w:gutter="0"/>
          <w:cols w:space="720"/>
        </w:sectPr>
      </w:pPr>
    </w:p>
    <w:p w:rsidR="007F5B35" w:rsidRPr="00715C02" w:rsidRDefault="007F5B35">
      <w:pPr>
        <w:pStyle w:val="BodyText"/>
        <w:spacing w:before="11"/>
        <w:rPr>
          <w:sz w:val="27"/>
        </w:rPr>
      </w:pPr>
    </w:p>
    <w:p w:rsidR="007F5B35" w:rsidRPr="009E7E65" w:rsidRDefault="006E4AAE">
      <w:pPr>
        <w:pStyle w:val="Heading4"/>
        <w:ind w:left="33"/>
        <w:rPr>
          <w:sz w:val="28"/>
          <w:szCs w:val="28"/>
        </w:rPr>
      </w:pPr>
      <w:bookmarkStart w:id="57" w:name="_bookmark58"/>
      <w:bookmarkEnd w:id="57"/>
      <w:r w:rsidRPr="009E7E65">
        <w:rPr>
          <w:sz w:val="28"/>
          <w:szCs w:val="28"/>
        </w:rPr>
        <w:t>Form QUAL-3: Satisfactory Completion of Electrical Works</w:t>
      </w:r>
    </w:p>
    <w:p w:rsidR="007F5B35" w:rsidRPr="009E7E65" w:rsidRDefault="006E4AAE">
      <w:pPr>
        <w:spacing w:before="244"/>
        <w:ind w:left="38"/>
        <w:jc w:val="center"/>
        <w:rPr>
          <w:sz w:val="24"/>
          <w:szCs w:val="24"/>
        </w:rPr>
      </w:pPr>
      <w:r w:rsidRPr="009E7E65">
        <w:rPr>
          <w:sz w:val="24"/>
          <w:szCs w:val="24"/>
        </w:rPr>
        <w:t>(Ref: Para 2.A.(d) of Section IV: Evaluation and Qualification Criteria)</w:t>
      </w:r>
    </w:p>
    <w:p w:rsidR="007F5B35" w:rsidRPr="00715C02" w:rsidRDefault="007F5B35">
      <w:pPr>
        <w:pStyle w:val="BodyText"/>
        <w:spacing w:before="10"/>
        <w:rPr>
          <w:sz w:val="23"/>
        </w:rPr>
      </w:pPr>
    </w:p>
    <w:p w:rsidR="007F5B35" w:rsidRPr="009E7E65" w:rsidRDefault="006E4AAE">
      <w:pPr>
        <w:tabs>
          <w:tab w:val="left" w:pos="7818"/>
        </w:tabs>
        <w:ind w:left="640"/>
        <w:rPr>
          <w:sz w:val="24"/>
          <w:szCs w:val="24"/>
        </w:rPr>
      </w:pPr>
      <w:r w:rsidRPr="009E7E65">
        <w:rPr>
          <w:b/>
          <w:sz w:val="24"/>
          <w:szCs w:val="24"/>
        </w:rPr>
        <w:t xml:space="preserve">For Prime </w:t>
      </w:r>
      <w:r w:rsidRPr="009E7E65">
        <w:rPr>
          <w:b/>
          <w:spacing w:val="-3"/>
          <w:sz w:val="24"/>
          <w:szCs w:val="24"/>
        </w:rPr>
        <w:t xml:space="preserve">Bidder: </w:t>
      </w:r>
      <w:r w:rsidRPr="009E7E65">
        <w:rPr>
          <w:sz w:val="24"/>
          <w:szCs w:val="24"/>
        </w:rPr>
        <w:t>Name of</w:t>
      </w:r>
      <w:r w:rsidR="00AD64DD">
        <w:rPr>
          <w:sz w:val="24"/>
          <w:szCs w:val="24"/>
        </w:rPr>
        <w:t xml:space="preserve"> </w:t>
      </w:r>
      <w:r w:rsidRPr="009E7E65">
        <w:rPr>
          <w:spacing w:val="-3"/>
          <w:sz w:val="24"/>
          <w:szCs w:val="24"/>
        </w:rPr>
        <w:t>Bidder:</w:t>
      </w:r>
      <w:r w:rsidRPr="009E7E65">
        <w:rPr>
          <w:sz w:val="24"/>
          <w:szCs w:val="24"/>
          <w:u w:val="single"/>
        </w:rPr>
        <w:tab/>
      </w:r>
    </w:p>
    <w:p w:rsidR="007F5B35" w:rsidRPr="009E7E65" w:rsidRDefault="007F5B35">
      <w:pPr>
        <w:pStyle w:val="BodyText"/>
        <w:spacing w:before="7"/>
        <w:rPr>
          <w:sz w:val="24"/>
          <w:szCs w:val="24"/>
        </w:rPr>
      </w:pPr>
    </w:p>
    <w:p w:rsidR="007F5B35" w:rsidRPr="009E7E65" w:rsidRDefault="006E4AAE">
      <w:pPr>
        <w:pStyle w:val="ListParagraph"/>
        <w:numPr>
          <w:ilvl w:val="0"/>
          <w:numId w:val="37"/>
        </w:numPr>
        <w:tabs>
          <w:tab w:val="left" w:pos="1361"/>
        </w:tabs>
        <w:spacing w:before="94"/>
        <w:ind w:hanging="361"/>
        <w:rPr>
          <w:b/>
          <w:sz w:val="24"/>
          <w:szCs w:val="24"/>
        </w:rPr>
      </w:pPr>
      <w:r w:rsidRPr="009E7E65">
        <w:rPr>
          <w:sz w:val="24"/>
          <w:szCs w:val="24"/>
        </w:rPr>
        <w:t xml:space="preserve">Do </w:t>
      </w:r>
      <w:r w:rsidRPr="009E7E65">
        <w:rPr>
          <w:spacing w:val="-3"/>
          <w:sz w:val="24"/>
          <w:szCs w:val="24"/>
        </w:rPr>
        <w:t xml:space="preserve">you possess valid Electrical license </w:t>
      </w:r>
      <w:r w:rsidRPr="009E7E65">
        <w:rPr>
          <w:sz w:val="24"/>
          <w:szCs w:val="24"/>
        </w:rPr>
        <w:t xml:space="preserve">for </w:t>
      </w:r>
      <w:r w:rsidRPr="009E7E65">
        <w:rPr>
          <w:spacing w:val="-3"/>
          <w:sz w:val="24"/>
          <w:szCs w:val="24"/>
        </w:rPr>
        <w:t xml:space="preserve">executing Electrical </w:t>
      </w:r>
      <w:r w:rsidRPr="009E7E65">
        <w:rPr>
          <w:sz w:val="24"/>
          <w:szCs w:val="24"/>
        </w:rPr>
        <w:t xml:space="preserve">Work? </w:t>
      </w:r>
      <w:r w:rsidRPr="009E7E65">
        <w:rPr>
          <w:b/>
          <w:spacing w:val="-3"/>
          <w:sz w:val="24"/>
          <w:szCs w:val="24"/>
        </w:rPr>
        <w:t xml:space="preserve">Yes </w:t>
      </w:r>
      <w:r w:rsidRPr="009E7E65">
        <w:rPr>
          <w:b/>
          <w:sz w:val="24"/>
          <w:szCs w:val="24"/>
        </w:rPr>
        <w:t>/No</w:t>
      </w:r>
    </w:p>
    <w:p w:rsidR="007F5B35" w:rsidRPr="009E7E65" w:rsidRDefault="006E4AAE">
      <w:pPr>
        <w:pStyle w:val="BodyText"/>
        <w:spacing w:before="4" w:line="252" w:lineRule="exact"/>
        <w:ind w:left="1360"/>
        <w:rPr>
          <w:sz w:val="24"/>
          <w:szCs w:val="24"/>
        </w:rPr>
      </w:pPr>
      <w:r w:rsidRPr="009E7E65">
        <w:rPr>
          <w:sz w:val="24"/>
          <w:szCs w:val="24"/>
        </w:rPr>
        <w:t>[If Yes, attached such a License].</w:t>
      </w:r>
    </w:p>
    <w:p w:rsidR="007F5B35" w:rsidRPr="009E7E65" w:rsidRDefault="006E4AAE">
      <w:pPr>
        <w:pStyle w:val="ListParagraph"/>
        <w:numPr>
          <w:ilvl w:val="0"/>
          <w:numId w:val="37"/>
        </w:numPr>
        <w:tabs>
          <w:tab w:val="left" w:pos="1361"/>
        </w:tabs>
        <w:spacing w:before="1" w:line="237" w:lineRule="auto"/>
        <w:ind w:right="669"/>
        <w:rPr>
          <w:b/>
          <w:sz w:val="24"/>
          <w:szCs w:val="24"/>
        </w:rPr>
      </w:pPr>
      <w:r w:rsidRPr="009E7E65">
        <w:rPr>
          <w:sz w:val="24"/>
          <w:szCs w:val="24"/>
        </w:rPr>
        <w:t xml:space="preserve">In </w:t>
      </w:r>
      <w:r w:rsidRPr="009E7E65">
        <w:rPr>
          <w:spacing w:val="-3"/>
          <w:sz w:val="24"/>
          <w:szCs w:val="24"/>
        </w:rPr>
        <w:t xml:space="preserve">case, answer </w:t>
      </w:r>
      <w:r w:rsidRPr="009E7E65">
        <w:rPr>
          <w:sz w:val="24"/>
          <w:szCs w:val="24"/>
        </w:rPr>
        <w:t xml:space="preserve">to the </w:t>
      </w:r>
      <w:r w:rsidRPr="009E7E65">
        <w:rPr>
          <w:spacing w:val="-4"/>
          <w:sz w:val="24"/>
          <w:szCs w:val="24"/>
        </w:rPr>
        <w:t xml:space="preserve">above </w:t>
      </w:r>
      <w:r w:rsidRPr="009E7E65">
        <w:rPr>
          <w:spacing w:val="-3"/>
          <w:sz w:val="24"/>
          <w:szCs w:val="24"/>
        </w:rPr>
        <w:t xml:space="preserve">question </w:t>
      </w:r>
      <w:r w:rsidRPr="009E7E65">
        <w:rPr>
          <w:sz w:val="24"/>
          <w:szCs w:val="24"/>
        </w:rPr>
        <w:t xml:space="preserve">is </w:t>
      </w:r>
      <w:r w:rsidRPr="009E7E65">
        <w:rPr>
          <w:spacing w:val="-3"/>
          <w:sz w:val="24"/>
          <w:szCs w:val="24"/>
        </w:rPr>
        <w:t xml:space="preserve">‘No’, have you entered into </w:t>
      </w:r>
      <w:r w:rsidRPr="009E7E65">
        <w:rPr>
          <w:sz w:val="24"/>
          <w:szCs w:val="24"/>
        </w:rPr>
        <w:t xml:space="preserve">a collaboration/tie-up arrangement with such license holder having requisite experience? </w:t>
      </w:r>
      <w:r w:rsidRPr="009E7E65">
        <w:rPr>
          <w:b/>
          <w:sz w:val="24"/>
          <w:szCs w:val="24"/>
        </w:rPr>
        <w:t>Yes /No.</w:t>
      </w:r>
    </w:p>
    <w:p w:rsidR="007F5B35" w:rsidRPr="009E7E65" w:rsidRDefault="006E4AAE">
      <w:pPr>
        <w:pStyle w:val="BodyText"/>
        <w:spacing w:before="4" w:line="252" w:lineRule="exact"/>
        <w:ind w:left="1360"/>
        <w:rPr>
          <w:sz w:val="24"/>
          <w:szCs w:val="24"/>
        </w:rPr>
      </w:pPr>
      <w:r w:rsidRPr="009E7E65">
        <w:rPr>
          <w:sz w:val="24"/>
          <w:szCs w:val="24"/>
        </w:rPr>
        <w:t>[If ‘No, attach a collaboration / tie-up agreement registered in Court]</w:t>
      </w:r>
    </w:p>
    <w:p w:rsidR="007F5B35" w:rsidRPr="009E7E65" w:rsidRDefault="006E4AAE">
      <w:pPr>
        <w:pStyle w:val="ListParagraph"/>
        <w:numPr>
          <w:ilvl w:val="0"/>
          <w:numId w:val="37"/>
        </w:numPr>
        <w:tabs>
          <w:tab w:val="left" w:pos="1361"/>
        </w:tabs>
        <w:spacing w:line="252" w:lineRule="exact"/>
        <w:ind w:hanging="361"/>
        <w:rPr>
          <w:sz w:val="24"/>
          <w:szCs w:val="24"/>
        </w:rPr>
      </w:pPr>
      <w:r w:rsidRPr="009E7E65">
        <w:rPr>
          <w:spacing w:val="-3"/>
          <w:sz w:val="24"/>
          <w:szCs w:val="24"/>
        </w:rPr>
        <w:t xml:space="preserve">Fill </w:t>
      </w:r>
      <w:r w:rsidRPr="009E7E65">
        <w:rPr>
          <w:sz w:val="24"/>
          <w:szCs w:val="24"/>
        </w:rPr>
        <w:t xml:space="preserve">the </w:t>
      </w:r>
      <w:r w:rsidRPr="009E7E65">
        <w:rPr>
          <w:spacing w:val="-3"/>
          <w:sz w:val="24"/>
          <w:szCs w:val="24"/>
        </w:rPr>
        <w:t xml:space="preserve">table giving information </w:t>
      </w:r>
      <w:r w:rsidRPr="009E7E65">
        <w:rPr>
          <w:sz w:val="24"/>
          <w:szCs w:val="24"/>
        </w:rPr>
        <w:t>as</w:t>
      </w:r>
      <w:r w:rsidRPr="009E7E65">
        <w:rPr>
          <w:spacing w:val="-3"/>
          <w:sz w:val="24"/>
          <w:szCs w:val="24"/>
        </w:rPr>
        <w:t>required.</w:t>
      </w:r>
    </w:p>
    <w:p w:rsidR="007F5B35" w:rsidRPr="009E7E65" w:rsidRDefault="007F5B35">
      <w:pPr>
        <w:pStyle w:val="BodyText"/>
        <w:spacing w:before="3" w:after="1"/>
        <w:rPr>
          <w:sz w:val="24"/>
          <w:szCs w:val="24"/>
        </w:rPr>
      </w:pPr>
    </w:p>
    <w:tbl>
      <w:tblPr>
        <w:tblW w:w="0" w:type="auto"/>
        <w:tblInd w:w="6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54"/>
        <w:gridCol w:w="1128"/>
        <w:gridCol w:w="1297"/>
        <w:gridCol w:w="1032"/>
        <w:gridCol w:w="1032"/>
        <w:gridCol w:w="1032"/>
        <w:gridCol w:w="1309"/>
        <w:gridCol w:w="1260"/>
        <w:gridCol w:w="1188"/>
      </w:tblGrid>
      <w:tr w:rsidR="007F5B35" w:rsidRPr="009E7E65">
        <w:trPr>
          <w:trHeight w:val="250"/>
        </w:trPr>
        <w:tc>
          <w:tcPr>
            <w:tcW w:w="554" w:type="dxa"/>
            <w:tcBorders>
              <w:left w:val="single" w:sz="4" w:space="0" w:color="000000"/>
              <w:bottom w:val="nil"/>
              <w:right w:val="single" w:sz="4" w:space="0" w:color="000000"/>
            </w:tcBorders>
          </w:tcPr>
          <w:p w:rsidR="007F5B35" w:rsidRPr="009E7E65" w:rsidRDefault="006E4AAE">
            <w:pPr>
              <w:pStyle w:val="TableParagraph"/>
              <w:spacing w:line="231" w:lineRule="exact"/>
              <w:ind w:left="107"/>
              <w:rPr>
                <w:sz w:val="24"/>
                <w:szCs w:val="24"/>
              </w:rPr>
            </w:pPr>
            <w:r w:rsidRPr="009E7E65">
              <w:rPr>
                <w:sz w:val="24"/>
                <w:szCs w:val="24"/>
              </w:rPr>
              <w:t>Sl.</w:t>
            </w:r>
          </w:p>
        </w:tc>
        <w:tc>
          <w:tcPr>
            <w:tcW w:w="1128" w:type="dxa"/>
            <w:tcBorders>
              <w:left w:val="single" w:sz="4" w:space="0" w:color="000000"/>
              <w:bottom w:val="nil"/>
              <w:right w:val="single" w:sz="4" w:space="0" w:color="000000"/>
            </w:tcBorders>
          </w:tcPr>
          <w:p w:rsidR="007F5B35" w:rsidRPr="009E7E65" w:rsidRDefault="006E4AAE">
            <w:pPr>
              <w:pStyle w:val="TableParagraph"/>
              <w:spacing w:line="231" w:lineRule="exact"/>
              <w:ind w:left="105"/>
              <w:rPr>
                <w:sz w:val="24"/>
                <w:szCs w:val="24"/>
              </w:rPr>
            </w:pPr>
            <w:r w:rsidRPr="009E7E65">
              <w:rPr>
                <w:sz w:val="24"/>
                <w:szCs w:val="24"/>
              </w:rPr>
              <w:t>Name of</w:t>
            </w:r>
          </w:p>
        </w:tc>
        <w:tc>
          <w:tcPr>
            <w:tcW w:w="1297" w:type="dxa"/>
            <w:tcBorders>
              <w:left w:val="single" w:sz="4" w:space="0" w:color="000000"/>
              <w:bottom w:val="nil"/>
              <w:right w:val="single" w:sz="4" w:space="0" w:color="000000"/>
            </w:tcBorders>
          </w:tcPr>
          <w:p w:rsidR="007F5B35" w:rsidRPr="009E7E65" w:rsidRDefault="006E4AAE">
            <w:pPr>
              <w:pStyle w:val="TableParagraph"/>
              <w:spacing w:line="231" w:lineRule="exact"/>
              <w:ind w:left="108"/>
              <w:rPr>
                <w:sz w:val="24"/>
                <w:szCs w:val="24"/>
              </w:rPr>
            </w:pPr>
            <w:r w:rsidRPr="009E7E65">
              <w:rPr>
                <w:sz w:val="24"/>
                <w:szCs w:val="24"/>
              </w:rPr>
              <w:t>Brief</w:t>
            </w:r>
          </w:p>
        </w:tc>
        <w:tc>
          <w:tcPr>
            <w:tcW w:w="1032" w:type="dxa"/>
            <w:tcBorders>
              <w:left w:val="single" w:sz="4" w:space="0" w:color="000000"/>
              <w:bottom w:val="nil"/>
              <w:right w:val="single" w:sz="4" w:space="0" w:color="000000"/>
            </w:tcBorders>
          </w:tcPr>
          <w:p w:rsidR="007F5B35" w:rsidRPr="009E7E65" w:rsidRDefault="006E4AAE">
            <w:pPr>
              <w:pStyle w:val="TableParagraph"/>
              <w:spacing w:line="231" w:lineRule="exact"/>
              <w:ind w:left="107"/>
              <w:rPr>
                <w:sz w:val="24"/>
                <w:szCs w:val="24"/>
              </w:rPr>
            </w:pPr>
            <w:r w:rsidRPr="009E7E65">
              <w:rPr>
                <w:sz w:val="24"/>
                <w:szCs w:val="24"/>
              </w:rPr>
              <w:t>Contract</w:t>
            </w:r>
          </w:p>
        </w:tc>
        <w:tc>
          <w:tcPr>
            <w:tcW w:w="1032" w:type="dxa"/>
            <w:tcBorders>
              <w:left w:val="single" w:sz="4" w:space="0" w:color="000000"/>
              <w:bottom w:val="nil"/>
              <w:right w:val="single" w:sz="4" w:space="0" w:color="000000"/>
            </w:tcBorders>
          </w:tcPr>
          <w:p w:rsidR="007F5B35" w:rsidRPr="009E7E65" w:rsidRDefault="006E4AAE">
            <w:pPr>
              <w:pStyle w:val="TableParagraph"/>
              <w:spacing w:line="231" w:lineRule="exact"/>
              <w:ind w:left="107"/>
              <w:rPr>
                <w:sz w:val="24"/>
                <w:szCs w:val="24"/>
              </w:rPr>
            </w:pPr>
            <w:r w:rsidRPr="009E7E65">
              <w:rPr>
                <w:sz w:val="24"/>
                <w:szCs w:val="24"/>
              </w:rPr>
              <w:t>Date of</w:t>
            </w:r>
          </w:p>
        </w:tc>
        <w:tc>
          <w:tcPr>
            <w:tcW w:w="1032" w:type="dxa"/>
            <w:tcBorders>
              <w:left w:val="single" w:sz="4" w:space="0" w:color="000000"/>
              <w:bottom w:val="nil"/>
              <w:right w:val="single" w:sz="4" w:space="0" w:color="000000"/>
            </w:tcBorders>
          </w:tcPr>
          <w:p w:rsidR="007F5B35" w:rsidRPr="009E7E65" w:rsidRDefault="006E4AAE">
            <w:pPr>
              <w:pStyle w:val="TableParagraph"/>
              <w:spacing w:line="231" w:lineRule="exact"/>
              <w:ind w:left="108"/>
              <w:rPr>
                <w:sz w:val="24"/>
                <w:szCs w:val="24"/>
              </w:rPr>
            </w:pPr>
            <w:r w:rsidRPr="009E7E65">
              <w:rPr>
                <w:sz w:val="24"/>
                <w:szCs w:val="24"/>
              </w:rPr>
              <w:t>Value of</w:t>
            </w:r>
          </w:p>
        </w:tc>
        <w:tc>
          <w:tcPr>
            <w:tcW w:w="1309" w:type="dxa"/>
            <w:tcBorders>
              <w:left w:val="single" w:sz="4" w:space="0" w:color="000000"/>
              <w:bottom w:val="nil"/>
              <w:right w:val="single" w:sz="4" w:space="0" w:color="000000"/>
            </w:tcBorders>
          </w:tcPr>
          <w:p w:rsidR="007F5B35" w:rsidRPr="009E7E65" w:rsidRDefault="006E4AAE">
            <w:pPr>
              <w:pStyle w:val="TableParagraph"/>
              <w:spacing w:line="231" w:lineRule="exact"/>
              <w:ind w:left="108"/>
              <w:rPr>
                <w:sz w:val="24"/>
                <w:szCs w:val="24"/>
              </w:rPr>
            </w:pPr>
            <w:r w:rsidRPr="009E7E65">
              <w:rPr>
                <w:sz w:val="24"/>
                <w:szCs w:val="24"/>
              </w:rPr>
              <w:t>Stipulated</w:t>
            </w:r>
          </w:p>
        </w:tc>
        <w:tc>
          <w:tcPr>
            <w:tcW w:w="1260" w:type="dxa"/>
            <w:tcBorders>
              <w:left w:val="single" w:sz="4" w:space="0" w:color="000000"/>
              <w:bottom w:val="nil"/>
              <w:right w:val="single" w:sz="4" w:space="0" w:color="000000"/>
            </w:tcBorders>
          </w:tcPr>
          <w:p w:rsidR="007F5B35" w:rsidRPr="009E7E65" w:rsidRDefault="006E4AAE">
            <w:pPr>
              <w:pStyle w:val="TableParagraph"/>
              <w:spacing w:line="231" w:lineRule="exact"/>
              <w:ind w:left="107"/>
              <w:rPr>
                <w:sz w:val="24"/>
                <w:szCs w:val="24"/>
              </w:rPr>
            </w:pPr>
            <w:r w:rsidRPr="009E7E65">
              <w:rPr>
                <w:sz w:val="24"/>
                <w:szCs w:val="24"/>
              </w:rPr>
              <w:t>Actual</w:t>
            </w:r>
          </w:p>
        </w:tc>
        <w:tc>
          <w:tcPr>
            <w:tcW w:w="1188" w:type="dxa"/>
            <w:tcBorders>
              <w:left w:val="single" w:sz="4" w:space="0" w:color="000000"/>
              <w:bottom w:val="nil"/>
              <w:right w:val="single" w:sz="4" w:space="0" w:color="000000"/>
            </w:tcBorders>
          </w:tcPr>
          <w:p w:rsidR="007F5B35" w:rsidRPr="009E7E65" w:rsidRDefault="006E4AAE">
            <w:pPr>
              <w:pStyle w:val="TableParagraph"/>
              <w:spacing w:line="231" w:lineRule="exact"/>
              <w:ind w:left="107"/>
              <w:rPr>
                <w:sz w:val="24"/>
                <w:szCs w:val="24"/>
              </w:rPr>
            </w:pPr>
            <w:r w:rsidRPr="009E7E65">
              <w:rPr>
                <w:sz w:val="24"/>
                <w:szCs w:val="24"/>
              </w:rPr>
              <w:t>Remarks</w:t>
            </w:r>
          </w:p>
        </w:tc>
      </w:tr>
      <w:tr w:rsidR="007F5B35" w:rsidRPr="009E7E65">
        <w:trPr>
          <w:trHeight w:val="253"/>
        </w:trPr>
        <w:tc>
          <w:tcPr>
            <w:tcW w:w="554" w:type="dxa"/>
            <w:tcBorders>
              <w:top w:val="nil"/>
              <w:left w:val="single" w:sz="4" w:space="0" w:color="000000"/>
              <w:bottom w:val="nil"/>
              <w:right w:val="single" w:sz="4" w:space="0" w:color="000000"/>
            </w:tcBorders>
          </w:tcPr>
          <w:p w:rsidR="007F5B35" w:rsidRPr="009E7E65" w:rsidRDefault="006E4AAE">
            <w:pPr>
              <w:pStyle w:val="TableParagraph"/>
              <w:spacing w:line="233" w:lineRule="exact"/>
              <w:ind w:left="107"/>
              <w:rPr>
                <w:sz w:val="24"/>
                <w:szCs w:val="24"/>
              </w:rPr>
            </w:pPr>
            <w:r w:rsidRPr="009E7E65">
              <w:rPr>
                <w:sz w:val="24"/>
                <w:szCs w:val="24"/>
              </w:rPr>
              <w:t>No.</w:t>
            </w:r>
          </w:p>
        </w:tc>
        <w:tc>
          <w:tcPr>
            <w:tcW w:w="1128" w:type="dxa"/>
            <w:tcBorders>
              <w:top w:val="nil"/>
              <w:left w:val="single" w:sz="4" w:space="0" w:color="000000"/>
              <w:bottom w:val="nil"/>
              <w:right w:val="single" w:sz="4" w:space="0" w:color="000000"/>
            </w:tcBorders>
          </w:tcPr>
          <w:p w:rsidR="007F5B35" w:rsidRPr="009E7E65" w:rsidRDefault="006E4AAE">
            <w:pPr>
              <w:pStyle w:val="TableParagraph"/>
              <w:spacing w:line="233" w:lineRule="exact"/>
              <w:ind w:left="105"/>
              <w:rPr>
                <w:sz w:val="24"/>
                <w:szCs w:val="24"/>
              </w:rPr>
            </w:pPr>
            <w:r w:rsidRPr="009E7E65">
              <w:rPr>
                <w:sz w:val="24"/>
                <w:szCs w:val="24"/>
              </w:rPr>
              <w:t>Employer</w:t>
            </w:r>
          </w:p>
        </w:tc>
        <w:tc>
          <w:tcPr>
            <w:tcW w:w="1297" w:type="dxa"/>
            <w:tcBorders>
              <w:top w:val="nil"/>
              <w:left w:val="single" w:sz="4" w:space="0" w:color="000000"/>
              <w:bottom w:val="nil"/>
              <w:right w:val="single" w:sz="4" w:space="0" w:color="000000"/>
            </w:tcBorders>
          </w:tcPr>
          <w:p w:rsidR="007F5B35" w:rsidRPr="009E7E65" w:rsidRDefault="006E4AAE">
            <w:pPr>
              <w:pStyle w:val="TableParagraph"/>
              <w:spacing w:line="233" w:lineRule="exact"/>
              <w:ind w:left="108"/>
              <w:rPr>
                <w:sz w:val="24"/>
                <w:szCs w:val="24"/>
              </w:rPr>
            </w:pPr>
            <w:r w:rsidRPr="009E7E65">
              <w:rPr>
                <w:sz w:val="24"/>
                <w:szCs w:val="24"/>
              </w:rPr>
              <w:t>Description</w:t>
            </w:r>
            <w:r w:rsidR="00AD64DD">
              <w:rPr>
                <w:sz w:val="24"/>
                <w:szCs w:val="24"/>
              </w:rPr>
              <w:t xml:space="preserve"> of electrical work</w:t>
            </w:r>
          </w:p>
        </w:tc>
        <w:tc>
          <w:tcPr>
            <w:tcW w:w="1032" w:type="dxa"/>
            <w:tcBorders>
              <w:top w:val="nil"/>
              <w:left w:val="single" w:sz="4" w:space="0" w:color="000000"/>
              <w:bottom w:val="nil"/>
              <w:right w:val="single" w:sz="4" w:space="0" w:color="000000"/>
            </w:tcBorders>
          </w:tcPr>
          <w:p w:rsidR="007F5B35" w:rsidRPr="009E7E65" w:rsidRDefault="006E4AAE">
            <w:pPr>
              <w:pStyle w:val="TableParagraph"/>
              <w:spacing w:line="233" w:lineRule="exact"/>
              <w:ind w:left="107"/>
              <w:rPr>
                <w:sz w:val="24"/>
                <w:szCs w:val="24"/>
              </w:rPr>
            </w:pPr>
            <w:r w:rsidRPr="009E7E65">
              <w:rPr>
                <w:sz w:val="24"/>
                <w:szCs w:val="24"/>
              </w:rPr>
              <w:t>No.</w:t>
            </w:r>
          </w:p>
        </w:tc>
        <w:tc>
          <w:tcPr>
            <w:tcW w:w="1032" w:type="dxa"/>
            <w:tcBorders>
              <w:top w:val="nil"/>
              <w:left w:val="single" w:sz="4" w:space="0" w:color="000000"/>
              <w:bottom w:val="nil"/>
              <w:right w:val="single" w:sz="4" w:space="0" w:color="000000"/>
            </w:tcBorders>
          </w:tcPr>
          <w:p w:rsidR="007F5B35" w:rsidRPr="009E7E65" w:rsidRDefault="006E4AAE">
            <w:pPr>
              <w:pStyle w:val="TableParagraph"/>
              <w:spacing w:line="233" w:lineRule="exact"/>
              <w:ind w:left="107"/>
              <w:rPr>
                <w:sz w:val="24"/>
                <w:szCs w:val="24"/>
              </w:rPr>
            </w:pPr>
            <w:r w:rsidRPr="009E7E65">
              <w:rPr>
                <w:sz w:val="24"/>
                <w:szCs w:val="24"/>
              </w:rPr>
              <w:t>Issue of</w:t>
            </w:r>
            <w:r w:rsidR="00AD64DD">
              <w:rPr>
                <w:sz w:val="24"/>
                <w:szCs w:val="24"/>
              </w:rPr>
              <w:t xml:space="preserve"> work order/ contract</w:t>
            </w:r>
          </w:p>
        </w:tc>
        <w:tc>
          <w:tcPr>
            <w:tcW w:w="1032" w:type="dxa"/>
            <w:tcBorders>
              <w:top w:val="nil"/>
              <w:left w:val="single" w:sz="4" w:space="0" w:color="000000"/>
              <w:bottom w:val="nil"/>
              <w:right w:val="single" w:sz="4" w:space="0" w:color="000000"/>
            </w:tcBorders>
          </w:tcPr>
          <w:p w:rsidR="007F5B35" w:rsidRPr="009E7E65" w:rsidRDefault="006E4AAE">
            <w:pPr>
              <w:pStyle w:val="TableParagraph"/>
              <w:spacing w:line="233" w:lineRule="exact"/>
              <w:ind w:left="108"/>
              <w:rPr>
                <w:sz w:val="24"/>
                <w:szCs w:val="24"/>
              </w:rPr>
            </w:pPr>
            <w:r w:rsidRPr="009E7E65">
              <w:rPr>
                <w:sz w:val="24"/>
                <w:szCs w:val="24"/>
              </w:rPr>
              <w:t>Contract</w:t>
            </w:r>
            <w:r w:rsidR="00AD64DD">
              <w:rPr>
                <w:sz w:val="24"/>
                <w:szCs w:val="24"/>
              </w:rPr>
              <w:t xml:space="preserve"> (Rs)</w:t>
            </w:r>
          </w:p>
        </w:tc>
        <w:tc>
          <w:tcPr>
            <w:tcW w:w="1309" w:type="dxa"/>
            <w:tcBorders>
              <w:top w:val="nil"/>
              <w:left w:val="single" w:sz="4" w:space="0" w:color="000000"/>
              <w:bottom w:val="nil"/>
              <w:right w:val="single" w:sz="4" w:space="0" w:color="000000"/>
            </w:tcBorders>
          </w:tcPr>
          <w:p w:rsidR="007F5B35" w:rsidRPr="009E7E65" w:rsidRDefault="006E4AAE">
            <w:pPr>
              <w:pStyle w:val="TableParagraph"/>
              <w:spacing w:line="233" w:lineRule="exact"/>
              <w:ind w:left="108"/>
              <w:rPr>
                <w:sz w:val="24"/>
                <w:szCs w:val="24"/>
              </w:rPr>
            </w:pPr>
            <w:r w:rsidRPr="009E7E65">
              <w:rPr>
                <w:sz w:val="24"/>
                <w:szCs w:val="24"/>
              </w:rPr>
              <w:t>period of</w:t>
            </w:r>
            <w:r w:rsidR="00AD64DD">
              <w:rPr>
                <w:sz w:val="24"/>
                <w:szCs w:val="24"/>
              </w:rPr>
              <w:t xml:space="preserve"> completion of work</w:t>
            </w:r>
          </w:p>
        </w:tc>
        <w:tc>
          <w:tcPr>
            <w:tcW w:w="1260" w:type="dxa"/>
            <w:tcBorders>
              <w:top w:val="nil"/>
              <w:left w:val="single" w:sz="4" w:space="0" w:color="000000"/>
              <w:bottom w:val="nil"/>
              <w:right w:val="single" w:sz="4" w:space="0" w:color="000000"/>
            </w:tcBorders>
          </w:tcPr>
          <w:p w:rsidR="007F5B35" w:rsidRPr="009E7E65" w:rsidRDefault="006E4AAE">
            <w:pPr>
              <w:pStyle w:val="TableParagraph"/>
              <w:spacing w:line="233" w:lineRule="exact"/>
              <w:ind w:left="107"/>
              <w:rPr>
                <w:sz w:val="24"/>
                <w:szCs w:val="24"/>
              </w:rPr>
            </w:pPr>
            <w:r w:rsidRPr="009E7E65">
              <w:rPr>
                <w:sz w:val="24"/>
                <w:szCs w:val="24"/>
              </w:rPr>
              <w:t>date of</w:t>
            </w:r>
            <w:r w:rsidR="00AD64DD">
              <w:rPr>
                <w:sz w:val="24"/>
                <w:szCs w:val="24"/>
              </w:rPr>
              <w:t xml:space="preserve"> completion</w:t>
            </w:r>
          </w:p>
        </w:tc>
        <w:tc>
          <w:tcPr>
            <w:tcW w:w="1188" w:type="dxa"/>
            <w:tcBorders>
              <w:top w:val="nil"/>
              <w:left w:val="single" w:sz="4" w:space="0" w:color="000000"/>
              <w:bottom w:val="nil"/>
              <w:right w:val="single" w:sz="4" w:space="0" w:color="000000"/>
            </w:tcBorders>
          </w:tcPr>
          <w:p w:rsidR="007F5B35" w:rsidRPr="009E7E65" w:rsidRDefault="00AD64DD">
            <w:pPr>
              <w:pStyle w:val="TableParagraph"/>
              <w:spacing w:line="233" w:lineRule="exact"/>
              <w:ind w:left="107"/>
              <w:rPr>
                <w:sz w:val="24"/>
                <w:szCs w:val="24"/>
              </w:rPr>
            </w:pPr>
            <w:r w:rsidRPr="009E7E65">
              <w:rPr>
                <w:sz w:val="24"/>
                <w:szCs w:val="24"/>
              </w:rPr>
              <w:t>E</w:t>
            </w:r>
            <w:r w:rsidR="006E4AAE" w:rsidRPr="009E7E65">
              <w:rPr>
                <w:sz w:val="24"/>
                <w:szCs w:val="24"/>
              </w:rPr>
              <w:t>xplaining</w:t>
            </w:r>
            <w:r>
              <w:rPr>
                <w:sz w:val="24"/>
                <w:szCs w:val="24"/>
              </w:rPr>
              <w:t xml:space="preserve"> reasons for delay, if any</w:t>
            </w:r>
          </w:p>
        </w:tc>
      </w:tr>
      <w:tr w:rsidR="007F5B35" w:rsidRPr="009E7E65">
        <w:trPr>
          <w:trHeight w:val="251"/>
        </w:trPr>
        <w:tc>
          <w:tcPr>
            <w:tcW w:w="554"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128"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297"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032"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032"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032"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309"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188"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r>
      <w:tr w:rsidR="007F5B35" w:rsidRPr="009E7E65">
        <w:trPr>
          <w:trHeight w:val="254"/>
        </w:trPr>
        <w:tc>
          <w:tcPr>
            <w:tcW w:w="554"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128"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297"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032"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032"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032"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309"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188"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r>
      <w:tr w:rsidR="007F5B35" w:rsidRPr="009E7E65">
        <w:trPr>
          <w:trHeight w:val="230"/>
        </w:trPr>
        <w:tc>
          <w:tcPr>
            <w:tcW w:w="554"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128"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297"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032"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032"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032"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309"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c>
          <w:tcPr>
            <w:tcW w:w="1188" w:type="dxa"/>
            <w:tcBorders>
              <w:top w:val="single" w:sz="4" w:space="0" w:color="000000"/>
              <w:left w:val="single" w:sz="4" w:space="0" w:color="000000"/>
              <w:bottom w:val="single" w:sz="4" w:space="0" w:color="000000"/>
              <w:right w:val="single" w:sz="4" w:space="0" w:color="000000"/>
            </w:tcBorders>
          </w:tcPr>
          <w:p w:rsidR="007F5B35" w:rsidRPr="009E7E65" w:rsidRDefault="007F5B35">
            <w:pPr>
              <w:pStyle w:val="TableParagraph"/>
              <w:rPr>
                <w:sz w:val="24"/>
                <w:szCs w:val="24"/>
              </w:rPr>
            </w:pPr>
          </w:p>
        </w:tc>
      </w:tr>
    </w:tbl>
    <w:p w:rsidR="007F5B35" w:rsidRPr="009E7E65" w:rsidRDefault="007F5B35">
      <w:pPr>
        <w:pStyle w:val="BodyText"/>
        <w:spacing w:before="9"/>
        <w:rPr>
          <w:sz w:val="24"/>
          <w:szCs w:val="24"/>
        </w:rPr>
      </w:pPr>
    </w:p>
    <w:p w:rsidR="007F5B35" w:rsidRPr="009E7E65" w:rsidRDefault="006E4AAE">
      <w:pPr>
        <w:pStyle w:val="BodyText"/>
        <w:ind w:left="640"/>
        <w:rPr>
          <w:sz w:val="24"/>
          <w:szCs w:val="24"/>
        </w:rPr>
      </w:pPr>
      <w:r w:rsidRPr="009E7E65">
        <w:rPr>
          <w:sz w:val="24"/>
          <w:szCs w:val="24"/>
        </w:rPr>
        <w:t>Note: Attach Certificate issued by Engineer-In-Chief / Competent Authority of Employer</w:t>
      </w:r>
    </w:p>
    <w:p w:rsidR="007F5B35" w:rsidRPr="009E7E65" w:rsidRDefault="007F5B35">
      <w:pPr>
        <w:pStyle w:val="BodyText"/>
        <w:spacing w:before="8"/>
        <w:rPr>
          <w:sz w:val="24"/>
          <w:szCs w:val="24"/>
        </w:rPr>
      </w:pPr>
    </w:p>
    <w:p w:rsidR="007F5B35" w:rsidRPr="009E7E65" w:rsidRDefault="006E4AAE">
      <w:pPr>
        <w:pStyle w:val="BodyText"/>
        <w:tabs>
          <w:tab w:val="left" w:pos="3987"/>
        </w:tabs>
        <w:spacing w:line="244" w:lineRule="auto"/>
        <w:ind w:left="640" w:right="1453"/>
        <w:rPr>
          <w:sz w:val="24"/>
          <w:szCs w:val="24"/>
        </w:rPr>
      </w:pPr>
      <w:r w:rsidRPr="009E7E65">
        <w:rPr>
          <w:b/>
          <w:sz w:val="24"/>
          <w:szCs w:val="24"/>
        </w:rPr>
        <w:t xml:space="preserve">For </w:t>
      </w:r>
      <w:r w:rsidRPr="009E7E65">
        <w:rPr>
          <w:b/>
          <w:spacing w:val="-3"/>
          <w:sz w:val="24"/>
          <w:szCs w:val="24"/>
        </w:rPr>
        <w:t xml:space="preserve">Sub-Contractor </w:t>
      </w:r>
      <w:r w:rsidRPr="009E7E65">
        <w:rPr>
          <w:sz w:val="24"/>
          <w:szCs w:val="24"/>
        </w:rPr>
        <w:t xml:space="preserve">(use </w:t>
      </w:r>
      <w:r w:rsidRPr="009E7E65">
        <w:rPr>
          <w:spacing w:val="-3"/>
          <w:sz w:val="24"/>
          <w:szCs w:val="24"/>
        </w:rPr>
        <w:t xml:space="preserve">separate table </w:t>
      </w:r>
      <w:r w:rsidRPr="009E7E65">
        <w:rPr>
          <w:sz w:val="24"/>
          <w:szCs w:val="24"/>
        </w:rPr>
        <w:t xml:space="preserve">for </w:t>
      </w:r>
      <w:r w:rsidRPr="009E7E65">
        <w:rPr>
          <w:spacing w:val="-3"/>
          <w:sz w:val="24"/>
          <w:szCs w:val="24"/>
        </w:rPr>
        <w:t xml:space="preserve">each </w:t>
      </w:r>
      <w:r w:rsidRPr="009E7E65">
        <w:rPr>
          <w:sz w:val="24"/>
          <w:szCs w:val="24"/>
        </w:rPr>
        <w:t xml:space="preserve">of the </w:t>
      </w:r>
      <w:r w:rsidRPr="009E7E65">
        <w:rPr>
          <w:spacing w:val="-3"/>
          <w:sz w:val="24"/>
          <w:szCs w:val="24"/>
        </w:rPr>
        <w:t xml:space="preserve">Sub-Contractors): Name </w:t>
      </w:r>
      <w:r w:rsidRPr="009E7E65">
        <w:rPr>
          <w:sz w:val="24"/>
          <w:szCs w:val="24"/>
        </w:rPr>
        <w:t xml:space="preserve">of </w:t>
      </w:r>
      <w:r w:rsidRPr="009E7E65">
        <w:rPr>
          <w:spacing w:val="-3"/>
          <w:sz w:val="24"/>
          <w:szCs w:val="24"/>
        </w:rPr>
        <w:t xml:space="preserve">Cob- Contractor: </w:t>
      </w:r>
      <w:r w:rsidRPr="009E7E65">
        <w:rPr>
          <w:sz w:val="24"/>
          <w:szCs w:val="24"/>
          <w:u w:val="single"/>
        </w:rPr>
        <w:tab/>
      </w:r>
    </w:p>
    <w:p w:rsidR="007F5B35" w:rsidRPr="009E7E65" w:rsidRDefault="007F5B35">
      <w:pPr>
        <w:pStyle w:val="BodyText"/>
        <w:spacing w:before="4"/>
        <w:rPr>
          <w:sz w:val="24"/>
          <w:szCs w:val="24"/>
        </w:rPr>
      </w:pPr>
    </w:p>
    <w:p w:rsidR="007F5B35" w:rsidRPr="009E7E65" w:rsidRDefault="006E4AAE">
      <w:pPr>
        <w:pStyle w:val="ListParagraph"/>
        <w:numPr>
          <w:ilvl w:val="0"/>
          <w:numId w:val="36"/>
        </w:numPr>
        <w:tabs>
          <w:tab w:val="left" w:pos="1361"/>
        </w:tabs>
        <w:spacing w:before="94" w:line="251" w:lineRule="exact"/>
        <w:ind w:hanging="361"/>
        <w:rPr>
          <w:sz w:val="24"/>
          <w:szCs w:val="24"/>
        </w:rPr>
      </w:pPr>
      <w:r w:rsidRPr="009E7E65">
        <w:rPr>
          <w:spacing w:val="-3"/>
          <w:sz w:val="24"/>
          <w:szCs w:val="24"/>
        </w:rPr>
        <w:t xml:space="preserve">Does </w:t>
      </w:r>
      <w:r w:rsidRPr="009E7E65">
        <w:rPr>
          <w:sz w:val="24"/>
          <w:szCs w:val="24"/>
        </w:rPr>
        <w:t xml:space="preserve">the </w:t>
      </w:r>
      <w:r w:rsidRPr="009E7E65">
        <w:rPr>
          <w:spacing w:val="-3"/>
          <w:sz w:val="24"/>
          <w:szCs w:val="24"/>
        </w:rPr>
        <w:t xml:space="preserve">Sub-Contractor possess valid Electrical license </w:t>
      </w:r>
      <w:r w:rsidRPr="009E7E65">
        <w:rPr>
          <w:sz w:val="24"/>
          <w:szCs w:val="24"/>
        </w:rPr>
        <w:t xml:space="preserve">for </w:t>
      </w:r>
      <w:r w:rsidRPr="009E7E65">
        <w:rPr>
          <w:spacing w:val="-3"/>
          <w:sz w:val="24"/>
          <w:szCs w:val="24"/>
        </w:rPr>
        <w:t>executing Electrical</w:t>
      </w:r>
      <w:r w:rsidRPr="009E7E65">
        <w:rPr>
          <w:sz w:val="24"/>
          <w:szCs w:val="24"/>
        </w:rPr>
        <w:t>Work?</w:t>
      </w:r>
    </w:p>
    <w:p w:rsidR="007F5B35" w:rsidRPr="009E7E65" w:rsidRDefault="006E4AAE">
      <w:pPr>
        <w:pStyle w:val="Heading9"/>
        <w:spacing w:line="251" w:lineRule="exact"/>
        <w:ind w:left="1360"/>
        <w:rPr>
          <w:sz w:val="24"/>
          <w:szCs w:val="24"/>
        </w:rPr>
      </w:pPr>
      <w:r w:rsidRPr="009E7E65">
        <w:rPr>
          <w:sz w:val="24"/>
          <w:szCs w:val="24"/>
        </w:rPr>
        <w:t>Yes / No</w:t>
      </w:r>
    </w:p>
    <w:p w:rsidR="007F5B35" w:rsidRPr="009E7E65" w:rsidRDefault="006E4AAE">
      <w:pPr>
        <w:pStyle w:val="BodyText"/>
        <w:spacing w:before="1"/>
        <w:ind w:left="1360"/>
        <w:rPr>
          <w:sz w:val="24"/>
          <w:szCs w:val="24"/>
        </w:rPr>
      </w:pPr>
      <w:r w:rsidRPr="009E7E65">
        <w:rPr>
          <w:sz w:val="24"/>
          <w:szCs w:val="24"/>
        </w:rPr>
        <w:t>[If Yes, attached such a License]</w:t>
      </w:r>
    </w:p>
    <w:p w:rsidR="007F5B35" w:rsidRPr="009E7E65" w:rsidRDefault="006E4AAE">
      <w:pPr>
        <w:pStyle w:val="ListParagraph"/>
        <w:numPr>
          <w:ilvl w:val="0"/>
          <w:numId w:val="36"/>
        </w:numPr>
        <w:tabs>
          <w:tab w:val="left" w:pos="1361"/>
        </w:tabs>
        <w:spacing w:before="2"/>
        <w:ind w:hanging="361"/>
        <w:rPr>
          <w:sz w:val="24"/>
          <w:szCs w:val="24"/>
        </w:rPr>
      </w:pPr>
      <w:r w:rsidRPr="009E7E65">
        <w:rPr>
          <w:spacing w:val="-3"/>
          <w:sz w:val="24"/>
          <w:szCs w:val="24"/>
        </w:rPr>
        <w:t xml:space="preserve">Fill </w:t>
      </w:r>
      <w:r w:rsidRPr="009E7E65">
        <w:rPr>
          <w:sz w:val="24"/>
          <w:szCs w:val="24"/>
        </w:rPr>
        <w:t xml:space="preserve">the </w:t>
      </w:r>
      <w:r w:rsidRPr="009E7E65">
        <w:rPr>
          <w:spacing w:val="-3"/>
          <w:sz w:val="24"/>
          <w:szCs w:val="24"/>
        </w:rPr>
        <w:t xml:space="preserve">table giving information </w:t>
      </w:r>
      <w:r w:rsidRPr="009E7E65">
        <w:rPr>
          <w:sz w:val="24"/>
          <w:szCs w:val="24"/>
        </w:rPr>
        <w:t>as</w:t>
      </w:r>
      <w:r w:rsidRPr="009E7E65">
        <w:rPr>
          <w:spacing w:val="-3"/>
          <w:sz w:val="24"/>
          <w:szCs w:val="24"/>
        </w:rPr>
        <w:t>required.</w:t>
      </w:r>
    </w:p>
    <w:p w:rsidR="007F5B35" w:rsidRPr="009E7E65" w:rsidRDefault="007F5B35">
      <w:pPr>
        <w:pStyle w:val="BodyText"/>
        <w:spacing w:before="1"/>
        <w:rPr>
          <w:sz w:val="24"/>
          <w:szCs w:val="24"/>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4"/>
        <w:gridCol w:w="1128"/>
        <w:gridCol w:w="1297"/>
        <w:gridCol w:w="1032"/>
        <w:gridCol w:w="1032"/>
        <w:gridCol w:w="1032"/>
        <w:gridCol w:w="1309"/>
        <w:gridCol w:w="1260"/>
        <w:gridCol w:w="1188"/>
      </w:tblGrid>
      <w:tr w:rsidR="007F5B35" w:rsidRPr="009E7E65">
        <w:trPr>
          <w:trHeight w:val="254"/>
        </w:trPr>
        <w:tc>
          <w:tcPr>
            <w:tcW w:w="554"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Sl.</w:t>
            </w:r>
          </w:p>
        </w:tc>
        <w:tc>
          <w:tcPr>
            <w:tcW w:w="1128" w:type="dxa"/>
            <w:tcBorders>
              <w:bottom w:val="nil"/>
            </w:tcBorders>
          </w:tcPr>
          <w:p w:rsidR="007F5B35" w:rsidRPr="009E7E65" w:rsidRDefault="006E4AAE">
            <w:pPr>
              <w:pStyle w:val="TableParagraph"/>
              <w:spacing w:line="234" w:lineRule="exact"/>
              <w:ind w:left="105"/>
              <w:rPr>
                <w:sz w:val="24"/>
                <w:szCs w:val="24"/>
              </w:rPr>
            </w:pPr>
            <w:r w:rsidRPr="009E7E65">
              <w:rPr>
                <w:sz w:val="24"/>
                <w:szCs w:val="24"/>
              </w:rPr>
              <w:t>Name of</w:t>
            </w:r>
          </w:p>
        </w:tc>
        <w:tc>
          <w:tcPr>
            <w:tcW w:w="1297" w:type="dxa"/>
            <w:tcBorders>
              <w:bottom w:val="nil"/>
            </w:tcBorders>
          </w:tcPr>
          <w:p w:rsidR="007F5B35" w:rsidRPr="009E7E65" w:rsidRDefault="006E4AAE">
            <w:pPr>
              <w:pStyle w:val="TableParagraph"/>
              <w:spacing w:line="234" w:lineRule="exact"/>
              <w:ind w:left="108"/>
              <w:rPr>
                <w:sz w:val="24"/>
                <w:szCs w:val="24"/>
              </w:rPr>
            </w:pPr>
            <w:r w:rsidRPr="009E7E65">
              <w:rPr>
                <w:sz w:val="24"/>
                <w:szCs w:val="24"/>
              </w:rPr>
              <w:t>Brief</w:t>
            </w:r>
          </w:p>
        </w:tc>
        <w:tc>
          <w:tcPr>
            <w:tcW w:w="1032"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Contract</w:t>
            </w:r>
          </w:p>
        </w:tc>
        <w:tc>
          <w:tcPr>
            <w:tcW w:w="1032"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Date of</w:t>
            </w:r>
          </w:p>
        </w:tc>
        <w:tc>
          <w:tcPr>
            <w:tcW w:w="1032" w:type="dxa"/>
            <w:tcBorders>
              <w:bottom w:val="nil"/>
            </w:tcBorders>
          </w:tcPr>
          <w:p w:rsidR="007F5B35" w:rsidRPr="009E7E65" w:rsidRDefault="006E4AAE">
            <w:pPr>
              <w:pStyle w:val="TableParagraph"/>
              <w:spacing w:line="234" w:lineRule="exact"/>
              <w:ind w:left="108"/>
              <w:rPr>
                <w:sz w:val="24"/>
                <w:szCs w:val="24"/>
              </w:rPr>
            </w:pPr>
            <w:r w:rsidRPr="009E7E65">
              <w:rPr>
                <w:sz w:val="24"/>
                <w:szCs w:val="24"/>
              </w:rPr>
              <w:t>Value of</w:t>
            </w:r>
          </w:p>
        </w:tc>
        <w:tc>
          <w:tcPr>
            <w:tcW w:w="1309" w:type="dxa"/>
            <w:tcBorders>
              <w:bottom w:val="nil"/>
            </w:tcBorders>
          </w:tcPr>
          <w:p w:rsidR="007F5B35" w:rsidRPr="009E7E65" w:rsidRDefault="006E4AAE">
            <w:pPr>
              <w:pStyle w:val="TableParagraph"/>
              <w:spacing w:line="234" w:lineRule="exact"/>
              <w:ind w:left="108"/>
              <w:rPr>
                <w:sz w:val="24"/>
                <w:szCs w:val="24"/>
              </w:rPr>
            </w:pPr>
            <w:r w:rsidRPr="009E7E65">
              <w:rPr>
                <w:sz w:val="24"/>
                <w:szCs w:val="24"/>
              </w:rPr>
              <w:t>Stipulated</w:t>
            </w:r>
          </w:p>
        </w:tc>
        <w:tc>
          <w:tcPr>
            <w:tcW w:w="1260"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Actual</w:t>
            </w:r>
          </w:p>
        </w:tc>
        <w:tc>
          <w:tcPr>
            <w:tcW w:w="1188" w:type="dxa"/>
            <w:tcBorders>
              <w:bottom w:val="nil"/>
            </w:tcBorders>
          </w:tcPr>
          <w:p w:rsidR="007F5B35" w:rsidRPr="009E7E65" w:rsidRDefault="006E4AAE">
            <w:pPr>
              <w:pStyle w:val="TableParagraph"/>
              <w:spacing w:line="234" w:lineRule="exact"/>
              <w:ind w:left="107"/>
              <w:rPr>
                <w:sz w:val="24"/>
                <w:szCs w:val="24"/>
              </w:rPr>
            </w:pPr>
            <w:r w:rsidRPr="009E7E65">
              <w:rPr>
                <w:sz w:val="24"/>
                <w:szCs w:val="24"/>
              </w:rPr>
              <w:t>Remarks</w:t>
            </w:r>
          </w:p>
        </w:tc>
      </w:tr>
      <w:tr w:rsidR="007F5B35" w:rsidRPr="009E7E65">
        <w:trPr>
          <w:trHeight w:val="253"/>
        </w:trPr>
        <w:tc>
          <w:tcPr>
            <w:tcW w:w="554"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No.</w:t>
            </w:r>
          </w:p>
        </w:tc>
        <w:tc>
          <w:tcPr>
            <w:tcW w:w="1128" w:type="dxa"/>
            <w:tcBorders>
              <w:top w:val="nil"/>
              <w:bottom w:val="nil"/>
            </w:tcBorders>
          </w:tcPr>
          <w:p w:rsidR="007F5B35" w:rsidRPr="009E7E65" w:rsidRDefault="006E4AAE">
            <w:pPr>
              <w:pStyle w:val="TableParagraph"/>
              <w:spacing w:line="233" w:lineRule="exact"/>
              <w:ind w:left="105"/>
              <w:rPr>
                <w:sz w:val="24"/>
                <w:szCs w:val="24"/>
              </w:rPr>
            </w:pPr>
            <w:r w:rsidRPr="009E7E65">
              <w:rPr>
                <w:sz w:val="24"/>
                <w:szCs w:val="24"/>
              </w:rPr>
              <w:t>Employer</w:t>
            </w:r>
          </w:p>
        </w:tc>
        <w:tc>
          <w:tcPr>
            <w:tcW w:w="1297" w:type="dxa"/>
            <w:tcBorders>
              <w:top w:val="nil"/>
              <w:bottom w:val="nil"/>
            </w:tcBorders>
          </w:tcPr>
          <w:p w:rsidR="007F5B35" w:rsidRPr="009E7E65" w:rsidRDefault="006E4AAE">
            <w:pPr>
              <w:pStyle w:val="TableParagraph"/>
              <w:spacing w:line="233" w:lineRule="exact"/>
              <w:ind w:left="108"/>
              <w:rPr>
                <w:sz w:val="24"/>
                <w:szCs w:val="24"/>
              </w:rPr>
            </w:pPr>
            <w:r w:rsidRPr="009E7E65">
              <w:rPr>
                <w:sz w:val="24"/>
                <w:szCs w:val="24"/>
              </w:rPr>
              <w:t>Description</w:t>
            </w:r>
            <w:r w:rsidR="00AD64DD">
              <w:rPr>
                <w:sz w:val="24"/>
                <w:szCs w:val="24"/>
              </w:rPr>
              <w:t xml:space="preserve"> of electrical work</w:t>
            </w:r>
          </w:p>
        </w:tc>
        <w:tc>
          <w:tcPr>
            <w:tcW w:w="1032"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No.</w:t>
            </w:r>
          </w:p>
        </w:tc>
        <w:tc>
          <w:tcPr>
            <w:tcW w:w="1032"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Issue of</w:t>
            </w:r>
            <w:r w:rsidR="00AD64DD">
              <w:rPr>
                <w:sz w:val="24"/>
                <w:szCs w:val="24"/>
              </w:rPr>
              <w:t xml:space="preserve"> work/ order/ contract</w:t>
            </w:r>
          </w:p>
        </w:tc>
        <w:tc>
          <w:tcPr>
            <w:tcW w:w="1032" w:type="dxa"/>
            <w:tcBorders>
              <w:top w:val="nil"/>
              <w:bottom w:val="nil"/>
            </w:tcBorders>
          </w:tcPr>
          <w:p w:rsidR="007F5B35" w:rsidRPr="009E7E65" w:rsidRDefault="006E4AAE">
            <w:pPr>
              <w:pStyle w:val="TableParagraph"/>
              <w:spacing w:line="233" w:lineRule="exact"/>
              <w:ind w:left="108"/>
              <w:rPr>
                <w:sz w:val="24"/>
                <w:szCs w:val="24"/>
              </w:rPr>
            </w:pPr>
            <w:r w:rsidRPr="009E7E65">
              <w:rPr>
                <w:sz w:val="24"/>
                <w:szCs w:val="24"/>
              </w:rPr>
              <w:t>Contract</w:t>
            </w:r>
            <w:r w:rsidR="00AD64DD">
              <w:rPr>
                <w:sz w:val="24"/>
                <w:szCs w:val="24"/>
              </w:rPr>
              <w:t xml:space="preserve"> (Rs)</w:t>
            </w:r>
          </w:p>
        </w:tc>
        <w:tc>
          <w:tcPr>
            <w:tcW w:w="1309" w:type="dxa"/>
            <w:tcBorders>
              <w:top w:val="nil"/>
              <w:bottom w:val="nil"/>
            </w:tcBorders>
          </w:tcPr>
          <w:p w:rsidR="007F5B35" w:rsidRPr="009E7E65" w:rsidRDefault="006E4AAE">
            <w:pPr>
              <w:pStyle w:val="TableParagraph"/>
              <w:spacing w:line="233" w:lineRule="exact"/>
              <w:ind w:left="108"/>
              <w:rPr>
                <w:sz w:val="24"/>
                <w:szCs w:val="24"/>
              </w:rPr>
            </w:pPr>
            <w:r w:rsidRPr="009E7E65">
              <w:rPr>
                <w:sz w:val="24"/>
                <w:szCs w:val="24"/>
              </w:rPr>
              <w:t>period of</w:t>
            </w:r>
            <w:r w:rsidR="00AD64DD">
              <w:rPr>
                <w:sz w:val="24"/>
                <w:szCs w:val="24"/>
              </w:rPr>
              <w:t xml:space="preserve"> completion of work</w:t>
            </w:r>
          </w:p>
        </w:tc>
        <w:tc>
          <w:tcPr>
            <w:tcW w:w="1260" w:type="dxa"/>
            <w:tcBorders>
              <w:top w:val="nil"/>
              <w:bottom w:val="nil"/>
            </w:tcBorders>
          </w:tcPr>
          <w:p w:rsidR="007F5B35" w:rsidRPr="009E7E65" w:rsidRDefault="006E4AAE">
            <w:pPr>
              <w:pStyle w:val="TableParagraph"/>
              <w:spacing w:line="233" w:lineRule="exact"/>
              <w:ind w:left="107"/>
              <w:rPr>
                <w:sz w:val="24"/>
                <w:szCs w:val="24"/>
              </w:rPr>
            </w:pPr>
            <w:r w:rsidRPr="009E7E65">
              <w:rPr>
                <w:sz w:val="24"/>
                <w:szCs w:val="24"/>
              </w:rPr>
              <w:t>date of</w:t>
            </w:r>
            <w:r w:rsidR="00AD64DD">
              <w:rPr>
                <w:sz w:val="24"/>
                <w:szCs w:val="24"/>
              </w:rPr>
              <w:t xml:space="preserve"> completion</w:t>
            </w:r>
          </w:p>
        </w:tc>
        <w:tc>
          <w:tcPr>
            <w:tcW w:w="1188" w:type="dxa"/>
            <w:tcBorders>
              <w:top w:val="nil"/>
              <w:bottom w:val="nil"/>
            </w:tcBorders>
          </w:tcPr>
          <w:p w:rsidR="007F5B35" w:rsidRPr="009E7E65" w:rsidRDefault="00AD64DD">
            <w:pPr>
              <w:pStyle w:val="TableParagraph"/>
              <w:spacing w:line="233" w:lineRule="exact"/>
              <w:ind w:left="107"/>
              <w:rPr>
                <w:sz w:val="24"/>
                <w:szCs w:val="24"/>
              </w:rPr>
            </w:pPr>
            <w:r w:rsidRPr="009E7E65">
              <w:rPr>
                <w:sz w:val="24"/>
                <w:szCs w:val="24"/>
              </w:rPr>
              <w:t>E</w:t>
            </w:r>
            <w:r w:rsidR="006E4AAE" w:rsidRPr="009E7E65">
              <w:rPr>
                <w:sz w:val="24"/>
                <w:szCs w:val="24"/>
              </w:rPr>
              <w:t>xplaining</w:t>
            </w:r>
            <w:r>
              <w:rPr>
                <w:sz w:val="24"/>
                <w:szCs w:val="24"/>
              </w:rPr>
              <w:t xml:space="preserve"> reasons for delay, if any</w:t>
            </w:r>
          </w:p>
        </w:tc>
      </w:tr>
      <w:tr w:rsidR="007F5B35" w:rsidRPr="009E7E65">
        <w:trPr>
          <w:trHeight w:val="251"/>
        </w:trPr>
        <w:tc>
          <w:tcPr>
            <w:tcW w:w="554" w:type="dxa"/>
          </w:tcPr>
          <w:p w:rsidR="007F5B35" w:rsidRPr="009E7E65" w:rsidRDefault="007F5B35">
            <w:pPr>
              <w:pStyle w:val="TableParagraph"/>
              <w:rPr>
                <w:sz w:val="24"/>
                <w:szCs w:val="24"/>
              </w:rPr>
            </w:pPr>
          </w:p>
        </w:tc>
        <w:tc>
          <w:tcPr>
            <w:tcW w:w="1128" w:type="dxa"/>
          </w:tcPr>
          <w:p w:rsidR="007F5B35" w:rsidRPr="009E7E65" w:rsidRDefault="007F5B35">
            <w:pPr>
              <w:pStyle w:val="TableParagraph"/>
              <w:rPr>
                <w:sz w:val="24"/>
                <w:szCs w:val="24"/>
              </w:rPr>
            </w:pPr>
          </w:p>
        </w:tc>
        <w:tc>
          <w:tcPr>
            <w:tcW w:w="1297" w:type="dxa"/>
          </w:tcPr>
          <w:p w:rsidR="007F5B35" w:rsidRPr="009E7E65" w:rsidRDefault="007F5B35">
            <w:pPr>
              <w:pStyle w:val="TableParagraph"/>
              <w:rPr>
                <w:sz w:val="24"/>
                <w:szCs w:val="24"/>
              </w:rPr>
            </w:pPr>
          </w:p>
        </w:tc>
        <w:tc>
          <w:tcPr>
            <w:tcW w:w="1032" w:type="dxa"/>
          </w:tcPr>
          <w:p w:rsidR="007F5B35" w:rsidRPr="009E7E65" w:rsidRDefault="007F5B35">
            <w:pPr>
              <w:pStyle w:val="TableParagraph"/>
              <w:rPr>
                <w:sz w:val="24"/>
                <w:szCs w:val="24"/>
              </w:rPr>
            </w:pPr>
          </w:p>
        </w:tc>
        <w:tc>
          <w:tcPr>
            <w:tcW w:w="1032" w:type="dxa"/>
          </w:tcPr>
          <w:p w:rsidR="007F5B35" w:rsidRPr="009E7E65" w:rsidRDefault="007F5B35">
            <w:pPr>
              <w:pStyle w:val="TableParagraph"/>
              <w:rPr>
                <w:sz w:val="24"/>
                <w:szCs w:val="24"/>
              </w:rPr>
            </w:pPr>
          </w:p>
        </w:tc>
        <w:tc>
          <w:tcPr>
            <w:tcW w:w="1032" w:type="dxa"/>
          </w:tcPr>
          <w:p w:rsidR="007F5B35" w:rsidRPr="009E7E65" w:rsidRDefault="007F5B35">
            <w:pPr>
              <w:pStyle w:val="TableParagraph"/>
              <w:rPr>
                <w:sz w:val="24"/>
                <w:szCs w:val="24"/>
              </w:rPr>
            </w:pPr>
          </w:p>
        </w:tc>
        <w:tc>
          <w:tcPr>
            <w:tcW w:w="1309" w:type="dxa"/>
          </w:tcPr>
          <w:p w:rsidR="007F5B35" w:rsidRPr="009E7E65" w:rsidRDefault="007F5B35">
            <w:pPr>
              <w:pStyle w:val="TableParagraph"/>
              <w:rPr>
                <w:sz w:val="24"/>
                <w:szCs w:val="24"/>
              </w:rPr>
            </w:pPr>
          </w:p>
        </w:tc>
        <w:tc>
          <w:tcPr>
            <w:tcW w:w="1260" w:type="dxa"/>
          </w:tcPr>
          <w:p w:rsidR="007F5B35" w:rsidRPr="009E7E65" w:rsidRDefault="007F5B35">
            <w:pPr>
              <w:pStyle w:val="TableParagraph"/>
              <w:rPr>
                <w:sz w:val="24"/>
                <w:szCs w:val="24"/>
              </w:rPr>
            </w:pPr>
          </w:p>
        </w:tc>
        <w:tc>
          <w:tcPr>
            <w:tcW w:w="1188" w:type="dxa"/>
          </w:tcPr>
          <w:p w:rsidR="007F5B35" w:rsidRPr="009E7E65" w:rsidRDefault="007F5B35">
            <w:pPr>
              <w:pStyle w:val="TableParagraph"/>
              <w:rPr>
                <w:sz w:val="24"/>
                <w:szCs w:val="24"/>
              </w:rPr>
            </w:pPr>
          </w:p>
        </w:tc>
      </w:tr>
      <w:tr w:rsidR="007F5B35" w:rsidRPr="009E7E65">
        <w:trPr>
          <w:trHeight w:val="254"/>
        </w:trPr>
        <w:tc>
          <w:tcPr>
            <w:tcW w:w="554" w:type="dxa"/>
          </w:tcPr>
          <w:p w:rsidR="007F5B35" w:rsidRPr="009E7E65" w:rsidRDefault="007F5B35">
            <w:pPr>
              <w:pStyle w:val="TableParagraph"/>
              <w:rPr>
                <w:sz w:val="24"/>
                <w:szCs w:val="24"/>
              </w:rPr>
            </w:pPr>
          </w:p>
        </w:tc>
        <w:tc>
          <w:tcPr>
            <w:tcW w:w="1128" w:type="dxa"/>
          </w:tcPr>
          <w:p w:rsidR="007F5B35" w:rsidRPr="009E7E65" w:rsidRDefault="007F5B35">
            <w:pPr>
              <w:pStyle w:val="TableParagraph"/>
              <w:rPr>
                <w:sz w:val="24"/>
                <w:szCs w:val="24"/>
              </w:rPr>
            </w:pPr>
          </w:p>
        </w:tc>
        <w:tc>
          <w:tcPr>
            <w:tcW w:w="1297" w:type="dxa"/>
          </w:tcPr>
          <w:p w:rsidR="007F5B35" w:rsidRPr="009E7E65" w:rsidRDefault="007F5B35">
            <w:pPr>
              <w:pStyle w:val="TableParagraph"/>
              <w:rPr>
                <w:sz w:val="24"/>
                <w:szCs w:val="24"/>
              </w:rPr>
            </w:pPr>
          </w:p>
        </w:tc>
        <w:tc>
          <w:tcPr>
            <w:tcW w:w="1032" w:type="dxa"/>
          </w:tcPr>
          <w:p w:rsidR="007F5B35" w:rsidRPr="009E7E65" w:rsidRDefault="007F5B35">
            <w:pPr>
              <w:pStyle w:val="TableParagraph"/>
              <w:rPr>
                <w:sz w:val="24"/>
                <w:szCs w:val="24"/>
              </w:rPr>
            </w:pPr>
          </w:p>
        </w:tc>
        <w:tc>
          <w:tcPr>
            <w:tcW w:w="1032" w:type="dxa"/>
          </w:tcPr>
          <w:p w:rsidR="007F5B35" w:rsidRPr="009E7E65" w:rsidRDefault="007F5B35">
            <w:pPr>
              <w:pStyle w:val="TableParagraph"/>
              <w:rPr>
                <w:sz w:val="24"/>
                <w:szCs w:val="24"/>
              </w:rPr>
            </w:pPr>
          </w:p>
        </w:tc>
        <w:tc>
          <w:tcPr>
            <w:tcW w:w="1032" w:type="dxa"/>
          </w:tcPr>
          <w:p w:rsidR="007F5B35" w:rsidRPr="009E7E65" w:rsidRDefault="007F5B35">
            <w:pPr>
              <w:pStyle w:val="TableParagraph"/>
              <w:rPr>
                <w:sz w:val="24"/>
                <w:szCs w:val="24"/>
              </w:rPr>
            </w:pPr>
          </w:p>
        </w:tc>
        <w:tc>
          <w:tcPr>
            <w:tcW w:w="1309" w:type="dxa"/>
          </w:tcPr>
          <w:p w:rsidR="007F5B35" w:rsidRPr="009E7E65" w:rsidRDefault="007F5B35">
            <w:pPr>
              <w:pStyle w:val="TableParagraph"/>
              <w:rPr>
                <w:sz w:val="24"/>
                <w:szCs w:val="24"/>
              </w:rPr>
            </w:pPr>
          </w:p>
        </w:tc>
        <w:tc>
          <w:tcPr>
            <w:tcW w:w="1260" w:type="dxa"/>
          </w:tcPr>
          <w:p w:rsidR="007F5B35" w:rsidRPr="009E7E65" w:rsidRDefault="007F5B35">
            <w:pPr>
              <w:pStyle w:val="TableParagraph"/>
              <w:rPr>
                <w:sz w:val="24"/>
                <w:szCs w:val="24"/>
              </w:rPr>
            </w:pPr>
          </w:p>
        </w:tc>
        <w:tc>
          <w:tcPr>
            <w:tcW w:w="1188" w:type="dxa"/>
          </w:tcPr>
          <w:p w:rsidR="007F5B35" w:rsidRPr="009E7E65" w:rsidRDefault="007F5B35">
            <w:pPr>
              <w:pStyle w:val="TableParagraph"/>
              <w:rPr>
                <w:sz w:val="24"/>
                <w:szCs w:val="24"/>
              </w:rPr>
            </w:pPr>
          </w:p>
        </w:tc>
      </w:tr>
      <w:tr w:rsidR="007F5B35" w:rsidRPr="009E7E65">
        <w:trPr>
          <w:trHeight w:val="230"/>
        </w:trPr>
        <w:tc>
          <w:tcPr>
            <w:tcW w:w="554" w:type="dxa"/>
          </w:tcPr>
          <w:p w:rsidR="007F5B35" w:rsidRPr="009E7E65" w:rsidRDefault="007F5B35">
            <w:pPr>
              <w:pStyle w:val="TableParagraph"/>
              <w:rPr>
                <w:sz w:val="24"/>
                <w:szCs w:val="24"/>
              </w:rPr>
            </w:pPr>
          </w:p>
        </w:tc>
        <w:tc>
          <w:tcPr>
            <w:tcW w:w="1128" w:type="dxa"/>
          </w:tcPr>
          <w:p w:rsidR="007F5B35" w:rsidRPr="009E7E65" w:rsidRDefault="007F5B35">
            <w:pPr>
              <w:pStyle w:val="TableParagraph"/>
              <w:rPr>
                <w:sz w:val="24"/>
                <w:szCs w:val="24"/>
              </w:rPr>
            </w:pPr>
          </w:p>
        </w:tc>
        <w:tc>
          <w:tcPr>
            <w:tcW w:w="1297" w:type="dxa"/>
          </w:tcPr>
          <w:p w:rsidR="007F5B35" w:rsidRPr="009E7E65" w:rsidRDefault="007F5B35">
            <w:pPr>
              <w:pStyle w:val="TableParagraph"/>
              <w:rPr>
                <w:sz w:val="24"/>
                <w:szCs w:val="24"/>
              </w:rPr>
            </w:pPr>
          </w:p>
        </w:tc>
        <w:tc>
          <w:tcPr>
            <w:tcW w:w="1032" w:type="dxa"/>
          </w:tcPr>
          <w:p w:rsidR="007F5B35" w:rsidRPr="009E7E65" w:rsidRDefault="007F5B35">
            <w:pPr>
              <w:pStyle w:val="TableParagraph"/>
              <w:rPr>
                <w:sz w:val="24"/>
                <w:szCs w:val="24"/>
              </w:rPr>
            </w:pPr>
          </w:p>
        </w:tc>
        <w:tc>
          <w:tcPr>
            <w:tcW w:w="1032" w:type="dxa"/>
          </w:tcPr>
          <w:p w:rsidR="007F5B35" w:rsidRPr="009E7E65" w:rsidRDefault="007F5B35">
            <w:pPr>
              <w:pStyle w:val="TableParagraph"/>
              <w:rPr>
                <w:sz w:val="24"/>
                <w:szCs w:val="24"/>
              </w:rPr>
            </w:pPr>
          </w:p>
        </w:tc>
        <w:tc>
          <w:tcPr>
            <w:tcW w:w="1032" w:type="dxa"/>
          </w:tcPr>
          <w:p w:rsidR="007F5B35" w:rsidRPr="009E7E65" w:rsidRDefault="007F5B35">
            <w:pPr>
              <w:pStyle w:val="TableParagraph"/>
              <w:rPr>
                <w:sz w:val="24"/>
                <w:szCs w:val="24"/>
              </w:rPr>
            </w:pPr>
          </w:p>
        </w:tc>
        <w:tc>
          <w:tcPr>
            <w:tcW w:w="1309" w:type="dxa"/>
          </w:tcPr>
          <w:p w:rsidR="007F5B35" w:rsidRPr="009E7E65" w:rsidRDefault="007F5B35">
            <w:pPr>
              <w:pStyle w:val="TableParagraph"/>
              <w:rPr>
                <w:sz w:val="24"/>
                <w:szCs w:val="24"/>
              </w:rPr>
            </w:pPr>
          </w:p>
        </w:tc>
        <w:tc>
          <w:tcPr>
            <w:tcW w:w="1260" w:type="dxa"/>
          </w:tcPr>
          <w:p w:rsidR="007F5B35" w:rsidRPr="009E7E65" w:rsidRDefault="007F5B35">
            <w:pPr>
              <w:pStyle w:val="TableParagraph"/>
              <w:rPr>
                <w:sz w:val="24"/>
                <w:szCs w:val="24"/>
              </w:rPr>
            </w:pPr>
          </w:p>
        </w:tc>
        <w:tc>
          <w:tcPr>
            <w:tcW w:w="1188" w:type="dxa"/>
          </w:tcPr>
          <w:p w:rsidR="007F5B35" w:rsidRPr="009E7E65" w:rsidRDefault="007F5B35">
            <w:pPr>
              <w:pStyle w:val="TableParagraph"/>
              <w:rPr>
                <w:sz w:val="24"/>
                <w:szCs w:val="24"/>
              </w:rPr>
            </w:pPr>
          </w:p>
        </w:tc>
      </w:tr>
    </w:tbl>
    <w:p w:rsidR="007F5B35" w:rsidRPr="009E7E65" w:rsidRDefault="007F5B35">
      <w:pPr>
        <w:pStyle w:val="BodyText"/>
        <w:spacing w:before="9"/>
        <w:rPr>
          <w:sz w:val="24"/>
          <w:szCs w:val="24"/>
        </w:rPr>
      </w:pPr>
    </w:p>
    <w:p w:rsidR="007F5B35" w:rsidRPr="009E7E65" w:rsidRDefault="006E4AAE">
      <w:pPr>
        <w:pStyle w:val="BodyText"/>
        <w:ind w:left="640"/>
        <w:rPr>
          <w:sz w:val="24"/>
          <w:szCs w:val="24"/>
        </w:rPr>
      </w:pPr>
      <w:r w:rsidRPr="009E7E65">
        <w:rPr>
          <w:sz w:val="24"/>
          <w:szCs w:val="24"/>
        </w:rPr>
        <w:t>Note: Attach Certificate issued by Engineer-In-Chief / Competent Authority of Employer</w:t>
      </w:r>
    </w:p>
    <w:p w:rsidR="007F5B35" w:rsidRPr="00715C02" w:rsidRDefault="007F5B35">
      <w:pPr>
        <w:sectPr w:rsidR="007F5B35" w:rsidRPr="00715C02">
          <w:pgSz w:w="12240" w:h="15840"/>
          <w:pgMar w:top="1020" w:right="840" w:bottom="880" w:left="800" w:header="825" w:footer="606" w:gutter="0"/>
          <w:cols w:space="720"/>
        </w:sectPr>
      </w:pPr>
    </w:p>
    <w:p w:rsidR="007F5B35" w:rsidRPr="00715C02" w:rsidRDefault="007F5B35">
      <w:pPr>
        <w:pStyle w:val="BodyText"/>
        <w:spacing w:before="11"/>
        <w:rPr>
          <w:sz w:val="27"/>
        </w:rPr>
      </w:pPr>
    </w:p>
    <w:p w:rsidR="007F5B35" w:rsidRPr="00AD64DD" w:rsidRDefault="006E4AAE">
      <w:pPr>
        <w:pStyle w:val="Heading4"/>
        <w:ind w:left="38"/>
        <w:rPr>
          <w:sz w:val="28"/>
          <w:szCs w:val="28"/>
        </w:rPr>
      </w:pPr>
      <w:bookmarkStart w:id="58" w:name="_bookmark59"/>
      <w:bookmarkEnd w:id="58"/>
      <w:r w:rsidRPr="00AD64DD">
        <w:rPr>
          <w:sz w:val="28"/>
          <w:szCs w:val="28"/>
        </w:rPr>
        <w:t>Form QUAL-4: License for Executing Anti-Termite Works</w:t>
      </w:r>
    </w:p>
    <w:p w:rsidR="007F5B35" w:rsidRPr="00AD64DD" w:rsidRDefault="006E4AAE">
      <w:pPr>
        <w:spacing w:before="244"/>
        <w:ind w:left="38"/>
        <w:jc w:val="center"/>
        <w:rPr>
          <w:sz w:val="24"/>
          <w:szCs w:val="24"/>
        </w:rPr>
      </w:pPr>
      <w:r w:rsidRPr="00AD64DD">
        <w:rPr>
          <w:sz w:val="24"/>
          <w:szCs w:val="24"/>
        </w:rPr>
        <w:t>(Ref: Para 2.A.(e) of Section IV: Evaluation and Qualification Criteria)</w:t>
      </w:r>
    </w:p>
    <w:p w:rsidR="007F5B35" w:rsidRPr="00715C02" w:rsidRDefault="007F5B35">
      <w:pPr>
        <w:pStyle w:val="BodyText"/>
      </w:pPr>
    </w:p>
    <w:p w:rsidR="007F5B35" w:rsidRPr="00AD64DD" w:rsidRDefault="006E4AAE">
      <w:pPr>
        <w:tabs>
          <w:tab w:val="left" w:pos="7818"/>
        </w:tabs>
        <w:ind w:left="640"/>
        <w:rPr>
          <w:sz w:val="24"/>
          <w:szCs w:val="24"/>
        </w:rPr>
      </w:pPr>
      <w:r w:rsidRPr="00AD64DD">
        <w:rPr>
          <w:b/>
          <w:sz w:val="24"/>
          <w:szCs w:val="24"/>
        </w:rPr>
        <w:t xml:space="preserve">For Prime </w:t>
      </w:r>
      <w:r w:rsidRPr="00AD64DD">
        <w:rPr>
          <w:b/>
          <w:spacing w:val="-3"/>
          <w:sz w:val="24"/>
          <w:szCs w:val="24"/>
        </w:rPr>
        <w:t xml:space="preserve">Bidder: </w:t>
      </w:r>
      <w:r w:rsidRPr="00AD64DD">
        <w:rPr>
          <w:sz w:val="24"/>
          <w:szCs w:val="24"/>
        </w:rPr>
        <w:t>Name of</w:t>
      </w:r>
      <w:r w:rsidR="00AD64DD">
        <w:rPr>
          <w:sz w:val="24"/>
          <w:szCs w:val="24"/>
        </w:rPr>
        <w:t xml:space="preserve"> </w:t>
      </w:r>
      <w:r w:rsidRPr="00AD64DD">
        <w:rPr>
          <w:spacing w:val="-3"/>
          <w:sz w:val="24"/>
          <w:szCs w:val="24"/>
        </w:rPr>
        <w:t>Bidder:</w:t>
      </w:r>
      <w:r w:rsidRPr="00AD64DD">
        <w:rPr>
          <w:sz w:val="24"/>
          <w:szCs w:val="24"/>
          <w:u w:val="single"/>
        </w:rPr>
        <w:tab/>
      </w:r>
    </w:p>
    <w:p w:rsidR="007F5B35" w:rsidRPr="00AD64DD" w:rsidRDefault="007F5B35">
      <w:pPr>
        <w:pStyle w:val="BodyText"/>
        <w:spacing w:before="7"/>
        <w:rPr>
          <w:sz w:val="24"/>
          <w:szCs w:val="24"/>
        </w:rPr>
      </w:pPr>
    </w:p>
    <w:p w:rsidR="007F5B35" w:rsidRPr="00AD64DD" w:rsidRDefault="006E4AAE">
      <w:pPr>
        <w:pStyle w:val="ListParagraph"/>
        <w:numPr>
          <w:ilvl w:val="0"/>
          <w:numId w:val="35"/>
        </w:numPr>
        <w:tabs>
          <w:tab w:val="left" w:pos="1361"/>
        </w:tabs>
        <w:spacing w:before="94"/>
        <w:ind w:hanging="361"/>
        <w:rPr>
          <w:b/>
          <w:sz w:val="24"/>
          <w:szCs w:val="24"/>
        </w:rPr>
      </w:pPr>
      <w:r w:rsidRPr="00AD64DD">
        <w:rPr>
          <w:sz w:val="24"/>
          <w:szCs w:val="24"/>
        </w:rPr>
        <w:t xml:space="preserve">Do </w:t>
      </w:r>
      <w:r w:rsidRPr="00AD64DD">
        <w:rPr>
          <w:spacing w:val="-3"/>
          <w:sz w:val="24"/>
          <w:szCs w:val="24"/>
        </w:rPr>
        <w:t xml:space="preserve">you possess valid license </w:t>
      </w:r>
      <w:r w:rsidRPr="00AD64DD">
        <w:rPr>
          <w:sz w:val="24"/>
          <w:szCs w:val="24"/>
        </w:rPr>
        <w:t xml:space="preserve">for </w:t>
      </w:r>
      <w:r w:rsidRPr="00AD64DD">
        <w:rPr>
          <w:spacing w:val="-3"/>
          <w:sz w:val="24"/>
          <w:szCs w:val="24"/>
        </w:rPr>
        <w:t xml:space="preserve">executing anti-termite </w:t>
      </w:r>
      <w:r w:rsidRPr="00AD64DD">
        <w:rPr>
          <w:sz w:val="24"/>
          <w:szCs w:val="24"/>
        </w:rPr>
        <w:t xml:space="preserve">Work? </w:t>
      </w:r>
      <w:r w:rsidRPr="00AD64DD">
        <w:rPr>
          <w:b/>
          <w:spacing w:val="-3"/>
          <w:sz w:val="24"/>
          <w:szCs w:val="24"/>
        </w:rPr>
        <w:t xml:space="preserve">Yes </w:t>
      </w:r>
      <w:r w:rsidRPr="00AD64DD">
        <w:rPr>
          <w:b/>
          <w:sz w:val="24"/>
          <w:szCs w:val="24"/>
        </w:rPr>
        <w:t>/No</w:t>
      </w:r>
    </w:p>
    <w:p w:rsidR="007F5B35" w:rsidRPr="00AD64DD" w:rsidRDefault="006E4AAE">
      <w:pPr>
        <w:pStyle w:val="BodyText"/>
        <w:spacing w:before="4" w:line="252" w:lineRule="exact"/>
        <w:ind w:left="1360"/>
        <w:rPr>
          <w:sz w:val="24"/>
          <w:szCs w:val="24"/>
        </w:rPr>
      </w:pPr>
      <w:r w:rsidRPr="00AD64DD">
        <w:rPr>
          <w:sz w:val="24"/>
          <w:szCs w:val="24"/>
        </w:rPr>
        <w:t>[If Yes, you will be required to submit such a License at the time of signing of agreement].</w:t>
      </w:r>
    </w:p>
    <w:p w:rsidR="007F5B35" w:rsidRPr="00AD64DD" w:rsidRDefault="006E4AAE">
      <w:pPr>
        <w:pStyle w:val="ListParagraph"/>
        <w:numPr>
          <w:ilvl w:val="0"/>
          <w:numId w:val="35"/>
        </w:numPr>
        <w:tabs>
          <w:tab w:val="left" w:pos="1361"/>
        </w:tabs>
        <w:ind w:right="1520"/>
        <w:rPr>
          <w:b/>
          <w:sz w:val="24"/>
          <w:szCs w:val="24"/>
        </w:rPr>
      </w:pPr>
      <w:r w:rsidRPr="00AD64DD">
        <w:rPr>
          <w:sz w:val="24"/>
          <w:szCs w:val="24"/>
        </w:rPr>
        <w:t xml:space="preserve">In </w:t>
      </w:r>
      <w:r w:rsidRPr="00AD64DD">
        <w:rPr>
          <w:spacing w:val="-3"/>
          <w:sz w:val="24"/>
          <w:szCs w:val="24"/>
        </w:rPr>
        <w:t xml:space="preserve">case, answer </w:t>
      </w:r>
      <w:r w:rsidRPr="00AD64DD">
        <w:rPr>
          <w:sz w:val="24"/>
          <w:szCs w:val="24"/>
        </w:rPr>
        <w:t xml:space="preserve">to the </w:t>
      </w:r>
      <w:r w:rsidRPr="00AD64DD">
        <w:rPr>
          <w:spacing w:val="-4"/>
          <w:sz w:val="24"/>
          <w:szCs w:val="24"/>
        </w:rPr>
        <w:t xml:space="preserve">above </w:t>
      </w:r>
      <w:r w:rsidRPr="00AD64DD">
        <w:rPr>
          <w:spacing w:val="-3"/>
          <w:sz w:val="24"/>
          <w:szCs w:val="24"/>
        </w:rPr>
        <w:t xml:space="preserve">question </w:t>
      </w:r>
      <w:r w:rsidRPr="00AD64DD">
        <w:rPr>
          <w:sz w:val="24"/>
          <w:szCs w:val="24"/>
        </w:rPr>
        <w:t xml:space="preserve">is </w:t>
      </w:r>
      <w:r w:rsidRPr="00AD64DD">
        <w:rPr>
          <w:spacing w:val="-3"/>
          <w:sz w:val="24"/>
          <w:szCs w:val="24"/>
        </w:rPr>
        <w:t xml:space="preserve">‘No’, have you planned </w:t>
      </w:r>
      <w:r w:rsidRPr="00AD64DD">
        <w:rPr>
          <w:sz w:val="24"/>
          <w:szCs w:val="24"/>
        </w:rPr>
        <w:t xml:space="preserve">to </w:t>
      </w:r>
      <w:r w:rsidRPr="00AD64DD">
        <w:rPr>
          <w:spacing w:val="-3"/>
          <w:sz w:val="24"/>
          <w:szCs w:val="24"/>
        </w:rPr>
        <w:t xml:space="preserve">entered into </w:t>
      </w:r>
      <w:r w:rsidRPr="00AD64DD">
        <w:rPr>
          <w:sz w:val="24"/>
          <w:szCs w:val="24"/>
        </w:rPr>
        <w:t xml:space="preserve">a collaboration/tie-up arrangement with such license holder? </w:t>
      </w:r>
      <w:r w:rsidRPr="00AD64DD">
        <w:rPr>
          <w:b/>
          <w:sz w:val="24"/>
          <w:szCs w:val="24"/>
        </w:rPr>
        <w:t>Yes /No.</w:t>
      </w:r>
    </w:p>
    <w:p w:rsidR="007F5B35" w:rsidRPr="00AD64DD" w:rsidRDefault="007F5B35">
      <w:pPr>
        <w:pStyle w:val="BodyText"/>
        <w:rPr>
          <w:b/>
          <w:sz w:val="24"/>
          <w:szCs w:val="24"/>
        </w:rPr>
      </w:pPr>
    </w:p>
    <w:p w:rsidR="007F5B35" w:rsidRPr="00AD64DD" w:rsidRDefault="006E4AAE">
      <w:pPr>
        <w:pStyle w:val="BodyText"/>
        <w:tabs>
          <w:tab w:val="left" w:pos="3987"/>
        </w:tabs>
        <w:spacing w:before="1"/>
        <w:ind w:left="640" w:right="1453"/>
        <w:rPr>
          <w:sz w:val="24"/>
          <w:szCs w:val="24"/>
        </w:rPr>
      </w:pPr>
      <w:r w:rsidRPr="00AD64DD">
        <w:rPr>
          <w:b/>
          <w:sz w:val="24"/>
          <w:szCs w:val="24"/>
        </w:rPr>
        <w:t xml:space="preserve">For </w:t>
      </w:r>
      <w:r w:rsidRPr="00AD64DD">
        <w:rPr>
          <w:b/>
          <w:spacing w:val="-3"/>
          <w:sz w:val="24"/>
          <w:szCs w:val="24"/>
        </w:rPr>
        <w:t xml:space="preserve">Sub-Contractor </w:t>
      </w:r>
      <w:r w:rsidRPr="00AD64DD">
        <w:rPr>
          <w:sz w:val="24"/>
          <w:szCs w:val="24"/>
        </w:rPr>
        <w:t xml:space="preserve">(use </w:t>
      </w:r>
      <w:r w:rsidRPr="00AD64DD">
        <w:rPr>
          <w:spacing w:val="-3"/>
          <w:sz w:val="24"/>
          <w:szCs w:val="24"/>
        </w:rPr>
        <w:t xml:space="preserve">separate table </w:t>
      </w:r>
      <w:r w:rsidRPr="00AD64DD">
        <w:rPr>
          <w:sz w:val="24"/>
          <w:szCs w:val="24"/>
        </w:rPr>
        <w:t xml:space="preserve">for </w:t>
      </w:r>
      <w:r w:rsidRPr="00AD64DD">
        <w:rPr>
          <w:spacing w:val="-3"/>
          <w:sz w:val="24"/>
          <w:szCs w:val="24"/>
        </w:rPr>
        <w:t xml:space="preserve">each </w:t>
      </w:r>
      <w:r w:rsidRPr="00AD64DD">
        <w:rPr>
          <w:sz w:val="24"/>
          <w:szCs w:val="24"/>
        </w:rPr>
        <w:t xml:space="preserve">of the </w:t>
      </w:r>
      <w:r w:rsidRPr="00AD64DD">
        <w:rPr>
          <w:spacing w:val="-3"/>
          <w:sz w:val="24"/>
          <w:szCs w:val="24"/>
        </w:rPr>
        <w:t xml:space="preserve">Sub-Contractors): Name </w:t>
      </w:r>
      <w:r w:rsidRPr="00AD64DD">
        <w:rPr>
          <w:sz w:val="24"/>
          <w:szCs w:val="24"/>
        </w:rPr>
        <w:t xml:space="preserve">of </w:t>
      </w:r>
      <w:r w:rsidRPr="00AD64DD">
        <w:rPr>
          <w:spacing w:val="-3"/>
          <w:sz w:val="24"/>
          <w:szCs w:val="24"/>
        </w:rPr>
        <w:t xml:space="preserve">Cob- Contractor: </w:t>
      </w:r>
      <w:r w:rsidRPr="00AD64DD">
        <w:rPr>
          <w:sz w:val="24"/>
          <w:szCs w:val="24"/>
          <w:u w:val="single"/>
        </w:rPr>
        <w:tab/>
      </w:r>
    </w:p>
    <w:p w:rsidR="007F5B35" w:rsidRPr="00AD64DD" w:rsidRDefault="007F5B35">
      <w:pPr>
        <w:pStyle w:val="BodyText"/>
        <w:spacing w:before="9"/>
        <w:rPr>
          <w:sz w:val="24"/>
          <w:szCs w:val="24"/>
        </w:rPr>
      </w:pPr>
    </w:p>
    <w:p w:rsidR="007F5B35" w:rsidRPr="00AD64DD" w:rsidRDefault="006E4AAE">
      <w:pPr>
        <w:pStyle w:val="BodyText"/>
        <w:spacing w:before="94"/>
        <w:ind w:right="737"/>
        <w:jc w:val="right"/>
        <w:rPr>
          <w:b/>
          <w:sz w:val="24"/>
          <w:szCs w:val="24"/>
        </w:rPr>
      </w:pPr>
      <w:r w:rsidRPr="00AD64DD">
        <w:rPr>
          <w:sz w:val="24"/>
          <w:szCs w:val="24"/>
        </w:rPr>
        <w:t xml:space="preserve">a)   </w:t>
      </w:r>
      <w:r w:rsidRPr="00AD64DD">
        <w:rPr>
          <w:spacing w:val="-3"/>
          <w:sz w:val="24"/>
          <w:szCs w:val="24"/>
        </w:rPr>
        <w:t xml:space="preserve">Does </w:t>
      </w:r>
      <w:r w:rsidRPr="00AD64DD">
        <w:rPr>
          <w:sz w:val="24"/>
          <w:szCs w:val="24"/>
        </w:rPr>
        <w:t xml:space="preserve">the </w:t>
      </w:r>
      <w:r w:rsidRPr="00AD64DD">
        <w:rPr>
          <w:spacing w:val="-3"/>
          <w:sz w:val="24"/>
          <w:szCs w:val="24"/>
        </w:rPr>
        <w:t xml:space="preserve">Sub-Contractor possess valid license </w:t>
      </w:r>
      <w:r w:rsidRPr="00AD64DD">
        <w:rPr>
          <w:sz w:val="24"/>
          <w:szCs w:val="24"/>
        </w:rPr>
        <w:t xml:space="preserve">for </w:t>
      </w:r>
      <w:r w:rsidRPr="00AD64DD">
        <w:rPr>
          <w:spacing w:val="-3"/>
          <w:sz w:val="24"/>
          <w:szCs w:val="24"/>
        </w:rPr>
        <w:t xml:space="preserve">executing anti-termite </w:t>
      </w:r>
      <w:r w:rsidRPr="00AD64DD">
        <w:rPr>
          <w:sz w:val="24"/>
          <w:szCs w:val="24"/>
        </w:rPr>
        <w:t xml:space="preserve">Work? </w:t>
      </w:r>
      <w:r w:rsidRPr="00AD64DD">
        <w:rPr>
          <w:b/>
          <w:spacing w:val="-3"/>
          <w:sz w:val="24"/>
          <w:szCs w:val="24"/>
        </w:rPr>
        <w:t xml:space="preserve">Yes </w:t>
      </w:r>
      <w:r w:rsidRPr="00AD64DD">
        <w:rPr>
          <w:b/>
          <w:sz w:val="24"/>
          <w:szCs w:val="24"/>
        </w:rPr>
        <w:t>/No</w:t>
      </w:r>
    </w:p>
    <w:p w:rsidR="007F5B35" w:rsidRPr="00AD64DD" w:rsidRDefault="006E4AAE">
      <w:pPr>
        <w:pStyle w:val="BodyText"/>
        <w:spacing w:before="3"/>
        <w:ind w:right="724"/>
        <w:jc w:val="right"/>
        <w:rPr>
          <w:sz w:val="24"/>
          <w:szCs w:val="24"/>
        </w:rPr>
      </w:pPr>
      <w:r w:rsidRPr="00AD64DD">
        <w:rPr>
          <w:spacing w:val="-2"/>
          <w:sz w:val="24"/>
          <w:szCs w:val="24"/>
        </w:rPr>
        <w:t xml:space="preserve">[If </w:t>
      </w:r>
      <w:r w:rsidRPr="00AD64DD">
        <w:rPr>
          <w:spacing w:val="-3"/>
          <w:sz w:val="24"/>
          <w:szCs w:val="24"/>
        </w:rPr>
        <w:t xml:space="preserve">Yes, you will </w:t>
      </w:r>
      <w:r w:rsidRPr="00AD64DD">
        <w:rPr>
          <w:sz w:val="24"/>
          <w:szCs w:val="24"/>
        </w:rPr>
        <w:t xml:space="preserve">be </w:t>
      </w:r>
      <w:r w:rsidRPr="00AD64DD">
        <w:rPr>
          <w:spacing w:val="-3"/>
          <w:sz w:val="24"/>
          <w:szCs w:val="24"/>
        </w:rPr>
        <w:t xml:space="preserve">required </w:t>
      </w:r>
      <w:r w:rsidRPr="00AD64DD">
        <w:rPr>
          <w:sz w:val="24"/>
          <w:szCs w:val="24"/>
        </w:rPr>
        <w:t xml:space="preserve">to </w:t>
      </w:r>
      <w:r w:rsidRPr="00AD64DD">
        <w:rPr>
          <w:spacing w:val="-3"/>
          <w:sz w:val="24"/>
          <w:szCs w:val="24"/>
        </w:rPr>
        <w:t xml:space="preserve">submit such </w:t>
      </w:r>
      <w:r w:rsidRPr="00AD64DD">
        <w:rPr>
          <w:sz w:val="24"/>
          <w:szCs w:val="24"/>
        </w:rPr>
        <w:t xml:space="preserve">a </w:t>
      </w:r>
      <w:r w:rsidRPr="00AD64DD">
        <w:rPr>
          <w:spacing w:val="-3"/>
          <w:sz w:val="24"/>
          <w:szCs w:val="24"/>
        </w:rPr>
        <w:t xml:space="preserve">License </w:t>
      </w:r>
      <w:r w:rsidRPr="00AD64DD">
        <w:rPr>
          <w:sz w:val="24"/>
          <w:szCs w:val="24"/>
        </w:rPr>
        <w:t xml:space="preserve">at the time </w:t>
      </w:r>
      <w:r w:rsidRPr="00AD64DD">
        <w:rPr>
          <w:spacing w:val="-3"/>
          <w:sz w:val="24"/>
          <w:szCs w:val="24"/>
        </w:rPr>
        <w:t>of signing of agreement].</w:t>
      </w:r>
    </w:p>
    <w:p w:rsidR="007F5B35" w:rsidRPr="00AD64DD" w:rsidRDefault="007F5B35">
      <w:pPr>
        <w:jc w:val="right"/>
        <w:rPr>
          <w:sz w:val="24"/>
          <w:szCs w:val="24"/>
        </w:rPr>
        <w:sectPr w:rsidR="007F5B35" w:rsidRPr="00AD64DD">
          <w:pgSz w:w="12240" w:h="15840"/>
          <w:pgMar w:top="1020" w:right="840" w:bottom="880" w:left="800" w:header="825" w:footer="606" w:gutter="0"/>
          <w:cols w:space="720"/>
        </w:sectPr>
      </w:pPr>
    </w:p>
    <w:p w:rsidR="007F5B35" w:rsidRPr="00715C02" w:rsidRDefault="007F5B35">
      <w:pPr>
        <w:pStyle w:val="BodyText"/>
        <w:spacing w:before="11"/>
        <w:rPr>
          <w:sz w:val="27"/>
        </w:rPr>
      </w:pPr>
    </w:p>
    <w:p w:rsidR="007F5B35" w:rsidRPr="00AD64DD" w:rsidRDefault="006E4AAE">
      <w:pPr>
        <w:pStyle w:val="Heading4"/>
        <w:rPr>
          <w:sz w:val="28"/>
          <w:szCs w:val="28"/>
        </w:rPr>
      </w:pPr>
      <w:bookmarkStart w:id="59" w:name="_bookmark60"/>
      <w:bookmarkEnd w:id="59"/>
      <w:r w:rsidRPr="00AD64DD">
        <w:rPr>
          <w:sz w:val="28"/>
          <w:szCs w:val="28"/>
        </w:rPr>
        <w:t>Form QUAL-5: License for Executing Fire-Fighting Work</w:t>
      </w:r>
    </w:p>
    <w:p w:rsidR="007F5B35" w:rsidRPr="00AD64DD" w:rsidRDefault="006E4AAE">
      <w:pPr>
        <w:spacing w:before="244"/>
        <w:ind w:left="38"/>
        <w:jc w:val="center"/>
        <w:rPr>
          <w:sz w:val="24"/>
          <w:szCs w:val="24"/>
        </w:rPr>
      </w:pPr>
      <w:r w:rsidRPr="00AD64DD">
        <w:rPr>
          <w:sz w:val="24"/>
          <w:szCs w:val="24"/>
        </w:rPr>
        <w:t>(Ref: Para 2.A.(f) of Section IV: Evaluation and Qualification Criteria)</w:t>
      </w:r>
    </w:p>
    <w:p w:rsidR="007F5B35" w:rsidRPr="00715C02" w:rsidRDefault="007F5B35">
      <w:pPr>
        <w:pStyle w:val="BodyText"/>
      </w:pPr>
    </w:p>
    <w:p w:rsidR="007F5B35" w:rsidRPr="00715C02" w:rsidRDefault="007F5B35">
      <w:pPr>
        <w:pStyle w:val="BodyText"/>
      </w:pPr>
    </w:p>
    <w:p w:rsidR="007F5B35" w:rsidRPr="00715C02" w:rsidRDefault="007F5B35">
      <w:pPr>
        <w:pStyle w:val="BodyText"/>
        <w:spacing w:before="10"/>
        <w:rPr>
          <w:sz w:val="27"/>
        </w:rPr>
      </w:pPr>
    </w:p>
    <w:p w:rsidR="007F5B35" w:rsidRPr="00AD64DD" w:rsidRDefault="006E4AAE">
      <w:pPr>
        <w:tabs>
          <w:tab w:val="left" w:pos="7818"/>
        </w:tabs>
        <w:ind w:left="640"/>
        <w:rPr>
          <w:sz w:val="24"/>
          <w:szCs w:val="24"/>
        </w:rPr>
      </w:pPr>
      <w:r w:rsidRPr="00AD64DD">
        <w:rPr>
          <w:b/>
          <w:sz w:val="24"/>
          <w:szCs w:val="24"/>
        </w:rPr>
        <w:t xml:space="preserve">For Prime </w:t>
      </w:r>
      <w:r w:rsidRPr="00AD64DD">
        <w:rPr>
          <w:b/>
          <w:spacing w:val="-3"/>
          <w:sz w:val="24"/>
          <w:szCs w:val="24"/>
        </w:rPr>
        <w:t xml:space="preserve">Bidder: </w:t>
      </w:r>
      <w:r w:rsidRPr="00AD64DD">
        <w:rPr>
          <w:sz w:val="24"/>
          <w:szCs w:val="24"/>
        </w:rPr>
        <w:t>Name of</w:t>
      </w:r>
      <w:r w:rsidR="00AD64DD" w:rsidRPr="00AD64DD">
        <w:rPr>
          <w:sz w:val="24"/>
          <w:szCs w:val="24"/>
        </w:rPr>
        <w:t xml:space="preserve"> </w:t>
      </w:r>
      <w:r w:rsidRPr="00AD64DD">
        <w:rPr>
          <w:spacing w:val="-3"/>
          <w:sz w:val="24"/>
          <w:szCs w:val="24"/>
        </w:rPr>
        <w:t>Bidder:</w:t>
      </w:r>
      <w:r w:rsidRPr="00AD64DD">
        <w:rPr>
          <w:sz w:val="24"/>
          <w:szCs w:val="24"/>
          <w:u w:val="single"/>
        </w:rPr>
        <w:tab/>
      </w:r>
    </w:p>
    <w:p w:rsidR="007F5B35" w:rsidRPr="00AD64DD" w:rsidRDefault="007F5B35">
      <w:pPr>
        <w:pStyle w:val="BodyText"/>
        <w:spacing w:before="7"/>
        <w:rPr>
          <w:sz w:val="24"/>
          <w:szCs w:val="24"/>
        </w:rPr>
      </w:pPr>
    </w:p>
    <w:p w:rsidR="007F5B35" w:rsidRPr="00AD64DD" w:rsidRDefault="006E4AAE">
      <w:pPr>
        <w:pStyle w:val="ListParagraph"/>
        <w:numPr>
          <w:ilvl w:val="0"/>
          <w:numId w:val="34"/>
        </w:numPr>
        <w:tabs>
          <w:tab w:val="left" w:pos="1361"/>
        </w:tabs>
        <w:spacing w:before="94"/>
        <w:ind w:hanging="361"/>
        <w:rPr>
          <w:b/>
          <w:sz w:val="24"/>
          <w:szCs w:val="24"/>
        </w:rPr>
      </w:pPr>
      <w:r w:rsidRPr="00AD64DD">
        <w:rPr>
          <w:sz w:val="24"/>
          <w:szCs w:val="24"/>
        </w:rPr>
        <w:t xml:space="preserve">Do </w:t>
      </w:r>
      <w:r w:rsidRPr="00AD64DD">
        <w:rPr>
          <w:spacing w:val="-3"/>
          <w:sz w:val="24"/>
          <w:szCs w:val="24"/>
        </w:rPr>
        <w:t xml:space="preserve">you possess valid license </w:t>
      </w:r>
      <w:r w:rsidRPr="00AD64DD">
        <w:rPr>
          <w:sz w:val="24"/>
          <w:szCs w:val="24"/>
        </w:rPr>
        <w:t xml:space="preserve">for </w:t>
      </w:r>
      <w:r w:rsidRPr="00AD64DD">
        <w:rPr>
          <w:spacing w:val="-3"/>
          <w:sz w:val="24"/>
          <w:szCs w:val="24"/>
        </w:rPr>
        <w:t xml:space="preserve">executing Fire-fighting </w:t>
      </w:r>
      <w:r w:rsidRPr="00AD64DD">
        <w:rPr>
          <w:sz w:val="24"/>
          <w:szCs w:val="24"/>
        </w:rPr>
        <w:t xml:space="preserve">Work? </w:t>
      </w:r>
      <w:r w:rsidRPr="00AD64DD">
        <w:rPr>
          <w:b/>
          <w:spacing w:val="-3"/>
          <w:sz w:val="24"/>
          <w:szCs w:val="24"/>
        </w:rPr>
        <w:t xml:space="preserve">Yes </w:t>
      </w:r>
      <w:r w:rsidRPr="00AD64DD">
        <w:rPr>
          <w:b/>
          <w:sz w:val="24"/>
          <w:szCs w:val="24"/>
        </w:rPr>
        <w:t>/No</w:t>
      </w:r>
    </w:p>
    <w:p w:rsidR="007F5B35" w:rsidRPr="00AD64DD" w:rsidRDefault="006E4AAE">
      <w:pPr>
        <w:pStyle w:val="BodyText"/>
        <w:spacing w:before="4"/>
        <w:ind w:left="1360" w:right="671"/>
        <w:rPr>
          <w:sz w:val="24"/>
          <w:szCs w:val="24"/>
        </w:rPr>
      </w:pPr>
      <w:r w:rsidRPr="00AD64DD">
        <w:rPr>
          <w:spacing w:val="-2"/>
          <w:sz w:val="24"/>
          <w:szCs w:val="24"/>
        </w:rPr>
        <w:t xml:space="preserve">[If </w:t>
      </w:r>
      <w:r w:rsidRPr="00AD64DD">
        <w:rPr>
          <w:spacing w:val="-3"/>
          <w:sz w:val="24"/>
          <w:szCs w:val="24"/>
        </w:rPr>
        <w:t xml:space="preserve">Yes, you will </w:t>
      </w:r>
      <w:r w:rsidRPr="00AD64DD">
        <w:rPr>
          <w:sz w:val="24"/>
          <w:szCs w:val="24"/>
        </w:rPr>
        <w:t xml:space="preserve">be </w:t>
      </w:r>
      <w:r w:rsidRPr="00AD64DD">
        <w:rPr>
          <w:spacing w:val="-3"/>
          <w:sz w:val="24"/>
          <w:szCs w:val="24"/>
        </w:rPr>
        <w:t xml:space="preserve">required </w:t>
      </w:r>
      <w:r w:rsidRPr="00AD64DD">
        <w:rPr>
          <w:sz w:val="24"/>
          <w:szCs w:val="24"/>
        </w:rPr>
        <w:t xml:space="preserve">to </w:t>
      </w:r>
      <w:r w:rsidRPr="00AD64DD">
        <w:rPr>
          <w:spacing w:val="-3"/>
          <w:sz w:val="24"/>
          <w:szCs w:val="24"/>
        </w:rPr>
        <w:t xml:space="preserve">submit such </w:t>
      </w:r>
      <w:r w:rsidRPr="00AD64DD">
        <w:rPr>
          <w:sz w:val="24"/>
          <w:szCs w:val="24"/>
        </w:rPr>
        <w:t xml:space="preserve">a </w:t>
      </w:r>
      <w:r w:rsidRPr="00AD64DD">
        <w:rPr>
          <w:spacing w:val="-3"/>
          <w:sz w:val="24"/>
          <w:szCs w:val="24"/>
        </w:rPr>
        <w:t xml:space="preserve">License </w:t>
      </w:r>
      <w:r w:rsidRPr="00AD64DD">
        <w:rPr>
          <w:sz w:val="24"/>
          <w:szCs w:val="24"/>
        </w:rPr>
        <w:t xml:space="preserve">from a </w:t>
      </w:r>
      <w:r w:rsidRPr="00AD64DD">
        <w:rPr>
          <w:spacing w:val="-3"/>
          <w:sz w:val="24"/>
          <w:szCs w:val="24"/>
        </w:rPr>
        <w:t xml:space="preserve">competent authority </w:t>
      </w:r>
      <w:r w:rsidRPr="00AD64DD">
        <w:rPr>
          <w:sz w:val="24"/>
          <w:szCs w:val="24"/>
        </w:rPr>
        <w:t xml:space="preserve">at the time </w:t>
      </w:r>
      <w:r w:rsidRPr="00AD64DD">
        <w:rPr>
          <w:spacing w:val="-3"/>
          <w:sz w:val="24"/>
          <w:szCs w:val="24"/>
        </w:rPr>
        <w:t>of signing of contract].</w:t>
      </w:r>
    </w:p>
    <w:p w:rsidR="007F5B35" w:rsidRPr="00AD64DD" w:rsidRDefault="006E4AAE">
      <w:pPr>
        <w:pStyle w:val="ListParagraph"/>
        <w:numPr>
          <w:ilvl w:val="0"/>
          <w:numId w:val="34"/>
        </w:numPr>
        <w:tabs>
          <w:tab w:val="left" w:pos="1361"/>
        </w:tabs>
        <w:ind w:right="1082"/>
        <w:rPr>
          <w:b/>
          <w:sz w:val="24"/>
          <w:szCs w:val="24"/>
        </w:rPr>
      </w:pPr>
      <w:r w:rsidRPr="00AD64DD">
        <w:rPr>
          <w:sz w:val="24"/>
          <w:szCs w:val="24"/>
        </w:rPr>
        <w:t xml:space="preserve">In </w:t>
      </w:r>
      <w:r w:rsidRPr="00AD64DD">
        <w:rPr>
          <w:spacing w:val="-3"/>
          <w:sz w:val="24"/>
          <w:szCs w:val="24"/>
        </w:rPr>
        <w:t xml:space="preserve">case, answer </w:t>
      </w:r>
      <w:r w:rsidRPr="00AD64DD">
        <w:rPr>
          <w:sz w:val="24"/>
          <w:szCs w:val="24"/>
        </w:rPr>
        <w:t xml:space="preserve">to the </w:t>
      </w:r>
      <w:r w:rsidRPr="00AD64DD">
        <w:rPr>
          <w:spacing w:val="-4"/>
          <w:sz w:val="24"/>
          <w:szCs w:val="24"/>
        </w:rPr>
        <w:t xml:space="preserve">above </w:t>
      </w:r>
      <w:r w:rsidRPr="00AD64DD">
        <w:rPr>
          <w:spacing w:val="-3"/>
          <w:sz w:val="24"/>
          <w:szCs w:val="24"/>
        </w:rPr>
        <w:t xml:space="preserve">question </w:t>
      </w:r>
      <w:r w:rsidRPr="00AD64DD">
        <w:rPr>
          <w:sz w:val="24"/>
          <w:szCs w:val="24"/>
        </w:rPr>
        <w:t xml:space="preserve">is </w:t>
      </w:r>
      <w:r w:rsidRPr="00AD64DD">
        <w:rPr>
          <w:spacing w:val="-3"/>
          <w:sz w:val="24"/>
          <w:szCs w:val="24"/>
        </w:rPr>
        <w:t xml:space="preserve">‘No’, have you planned </w:t>
      </w:r>
      <w:r w:rsidRPr="00AD64DD">
        <w:rPr>
          <w:sz w:val="24"/>
          <w:szCs w:val="24"/>
        </w:rPr>
        <w:t xml:space="preserve">to get such a license upto the time of award of contract? </w:t>
      </w:r>
      <w:r w:rsidRPr="00AD64DD">
        <w:rPr>
          <w:b/>
          <w:sz w:val="24"/>
          <w:szCs w:val="24"/>
        </w:rPr>
        <w:t>Yes /No.</w:t>
      </w:r>
    </w:p>
    <w:p w:rsidR="007F5B35" w:rsidRPr="00AD64DD" w:rsidRDefault="007F5B35">
      <w:pPr>
        <w:pStyle w:val="BodyText"/>
        <w:rPr>
          <w:b/>
          <w:sz w:val="24"/>
          <w:szCs w:val="24"/>
        </w:rPr>
      </w:pPr>
    </w:p>
    <w:p w:rsidR="007F5B35" w:rsidRPr="00AD64DD" w:rsidRDefault="007F5B35">
      <w:pPr>
        <w:pStyle w:val="BodyText"/>
        <w:spacing w:before="8"/>
        <w:rPr>
          <w:b/>
          <w:sz w:val="24"/>
          <w:szCs w:val="24"/>
        </w:rPr>
      </w:pPr>
    </w:p>
    <w:p w:rsidR="007F5B35" w:rsidRPr="00AD64DD" w:rsidRDefault="006E4AAE">
      <w:pPr>
        <w:pStyle w:val="BodyText"/>
        <w:tabs>
          <w:tab w:val="left" w:pos="3987"/>
        </w:tabs>
        <w:spacing w:line="244" w:lineRule="auto"/>
        <w:ind w:left="640" w:right="1453"/>
        <w:rPr>
          <w:sz w:val="24"/>
          <w:szCs w:val="24"/>
        </w:rPr>
      </w:pPr>
      <w:r w:rsidRPr="00AD64DD">
        <w:rPr>
          <w:b/>
          <w:sz w:val="24"/>
          <w:szCs w:val="24"/>
        </w:rPr>
        <w:t xml:space="preserve">For </w:t>
      </w:r>
      <w:r w:rsidRPr="00AD64DD">
        <w:rPr>
          <w:b/>
          <w:spacing w:val="-3"/>
          <w:sz w:val="24"/>
          <w:szCs w:val="24"/>
        </w:rPr>
        <w:t xml:space="preserve">Sub-Contractor </w:t>
      </w:r>
      <w:r w:rsidRPr="00AD64DD">
        <w:rPr>
          <w:sz w:val="24"/>
          <w:szCs w:val="24"/>
        </w:rPr>
        <w:t xml:space="preserve">(use </w:t>
      </w:r>
      <w:r w:rsidRPr="00AD64DD">
        <w:rPr>
          <w:spacing w:val="-3"/>
          <w:sz w:val="24"/>
          <w:szCs w:val="24"/>
        </w:rPr>
        <w:t xml:space="preserve">separate table </w:t>
      </w:r>
      <w:r w:rsidRPr="00AD64DD">
        <w:rPr>
          <w:sz w:val="24"/>
          <w:szCs w:val="24"/>
        </w:rPr>
        <w:t xml:space="preserve">for </w:t>
      </w:r>
      <w:r w:rsidRPr="00AD64DD">
        <w:rPr>
          <w:spacing w:val="-3"/>
          <w:sz w:val="24"/>
          <w:szCs w:val="24"/>
        </w:rPr>
        <w:t xml:space="preserve">each </w:t>
      </w:r>
      <w:r w:rsidRPr="00AD64DD">
        <w:rPr>
          <w:sz w:val="24"/>
          <w:szCs w:val="24"/>
        </w:rPr>
        <w:t xml:space="preserve">of the </w:t>
      </w:r>
      <w:r w:rsidRPr="00AD64DD">
        <w:rPr>
          <w:spacing w:val="-3"/>
          <w:sz w:val="24"/>
          <w:szCs w:val="24"/>
        </w:rPr>
        <w:t xml:space="preserve">Sub-Contractors): Name </w:t>
      </w:r>
      <w:r w:rsidRPr="00AD64DD">
        <w:rPr>
          <w:sz w:val="24"/>
          <w:szCs w:val="24"/>
        </w:rPr>
        <w:t xml:space="preserve">of </w:t>
      </w:r>
      <w:r w:rsidRPr="00AD64DD">
        <w:rPr>
          <w:spacing w:val="-3"/>
          <w:sz w:val="24"/>
          <w:szCs w:val="24"/>
        </w:rPr>
        <w:t xml:space="preserve">Cob- Contractor: </w:t>
      </w:r>
      <w:r w:rsidRPr="00AD64DD">
        <w:rPr>
          <w:sz w:val="24"/>
          <w:szCs w:val="24"/>
          <w:u w:val="single"/>
        </w:rPr>
        <w:tab/>
      </w:r>
    </w:p>
    <w:p w:rsidR="007F5B35" w:rsidRPr="00AD64DD" w:rsidRDefault="007F5B35">
      <w:pPr>
        <w:pStyle w:val="BodyText"/>
        <w:spacing w:before="10"/>
        <w:rPr>
          <w:sz w:val="24"/>
          <w:szCs w:val="24"/>
        </w:rPr>
      </w:pPr>
    </w:p>
    <w:p w:rsidR="007F5B35" w:rsidRPr="00AD64DD" w:rsidRDefault="006E4AAE">
      <w:pPr>
        <w:pStyle w:val="ListParagraph"/>
        <w:numPr>
          <w:ilvl w:val="0"/>
          <w:numId w:val="33"/>
        </w:numPr>
        <w:tabs>
          <w:tab w:val="left" w:pos="360"/>
        </w:tabs>
        <w:spacing w:before="94"/>
        <w:ind w:right="737" w:hanging="1361"/>
        <w:jc w:val="right"/>
        <w:rPr>
          <w:b/>
          <w:sz w:val="24"/>
          <w:szCs w:val="24"/>
        </w:rPr>
      </w:pPr>
      <w:r w:rsidRPr="00AD64DD">
        <w:rPr>
          <w:spacing w:val="-3"/>
          <w:sz w:val="24"/>
          <w:szCs w:val="24"/>
        </w:rPr>
        <w:t xml:space="preserve">Does </w:t>
      </w:r>
      <w:r w:rsidRPr="00AD64DD">
        <w:rPr>
          <w:sz w:val="24"/>
          <w:szCs w:val="24"/>
        </w:rPr>
        <w:t xml:space="preserve">the </w:t>
      </w:r>
      <w:r w:rsidRPr="00AD64DD">
        <w:rPr>
          <w:spacing w:val="-3"/>
          <w:sz w:val="24"/>
          <w:szCs w:val="24"/>
        </w:rPr>
        <w:t xml:space="preserve">Sub-Contractor possess valid license </w:t>
      </w:r>
      <w:r w:rsidRPr="00AD64DD">
        <w:rPr>
          <w:sz w:val="24"/>
          <w:szCs w:val="24"/>
        </w:rPr>
        <w:t xml:space="preserve">for </w:t>
      </w:r>
      <w:r w:rsidRPr="00AD64DD">
        <w:rPr>
          <w:spacing w:val="-3"/>
          <w:sz w:val="24"/>
          <w:szCs w:val="24"/>
        </w:rPr>
        <w:t xml:space="preserve">executing anti-termite </w:t>
      </w:r>
      <w:r w:rsidRPr="00AD64DD">
        <w:rPr>
          <w:sz w:val="24"/>
          <w:szCs w:val="24"/>
        </w:rPr>
        <w:t xml:space="preserve">Work? </w:t>
      </w:r>
      <w:r w:rsidRPr="00AD64DD">
        <w:rPr>
          <w:b/>
          <w:spacing w:val="-3"/>
          <w:sz w:val="24"/>
          <w:szCs w:val="24"/>
        </w:rPr>
        <w:t xml:space="preserve">Yes </w:t>
      </w:r>
      <w:r w:rsidRPr="00AD64DD">
        <w:rPr>
          <w:b/>
          <w:sz w:val="24"/>
          <w:szCs w:val="24"/>
        </w:rPr>
        <w:t>/No</w:t>
      </w:r>
    </w:p>
    <w:p w:rsidR="007F5B35" w:rsidRPr="00AD64DD" w:rsidRDefault="006E4AAE">
      <w:pPr>
        <w:pStyle w:val="BodyText"/>
        <w:spacing w:before="4"/>
        <w:ind w:right="724"/>
        <w:jc w:val="right"/>
        <w:rPr>
          <w:sz w:val="24"/>
          <w:szCs w:val="24"/>
        </w:rPr>
      </w:pPr>
      <w:r w:rsidRPr="00AD64DD">
        <w:rPr>
          <w:spacing w:val="-2"/>
          <w:sz w:val="24"/>
          <w:szCs w:val="24"/>
        </w:rPr>
        <w:t xml:space="preserve">[If </w:t>
      </w:r>
      <w:r w:rsidRPr="00AD64DD">
        <w:rPr>
          <w:spacing w:val="-3"/>
          <w:sz w:val="24"/>
          <w:szCs w:val="24"/>
        </w:rPr>
        <w:t xml:space="preserve">Yes, you will </w:t>
      </w:r>
      <w:r w:rsidRPr="00AD64DD">
        <w:rPr>
          <w:sz w:val="24"/>
          <w:szCs w:val="24"/>
        </w:rPr>
        <w:t xml:space="preserve">be </w:t>
      </w:r>
      <w:r w:rsidRPr="00AD64DD">
        <w:rPr>
          <w:spacing w:val="-3"/>
          <w:sz w:val="24"/>
          <w:szCs w:val="24"/>
        </w:rPr>
        <w:t xml:space="preserve">required </w:t>
      </w:r>
      <w:r w:rsidRPr="00AD64DD">
        <w:rPr>
          <w:sz w:val="24"/>
          <w:szCs w:val="24"/>
        </w:rPr>
        <w:t xml:space="preserve">to </w:t>
      </w:r>
      <w:r w:rsidRPr="00AD64DD">
        <w:rPr>
          <w:spacing w:val="-3"/>
          <w:sz w:val="24"/>
          <w:szCs w:val="24"/>
        </w:rPr>
        <w:t xml:space="preserve">submit such </w:t>
      </w:r>
      <w:r w:rsidRPr="00AD64DD">
        <w:rPr>
          <w:sz w:val="24"/>
          <w:szCs w:val="24"/>
        </w:rPr>
        <w:t xml:space="preserve">a </w:t>
      </w:r>
      <w:r w:rsidRPr="00AD64DD">
        <w:rPr>
          <w:spacing w:val="-3"/>
          <w:sz w:val="24"/>
          <w:szCs w:val="24"/>
        </w:rPr>
        <w:t xml:space="preserve">License </w:t>
      </w:r>
      <w:r w:rsidRPr="00AD64DD">
        <w:rPr>
          <w:sz w:val="24"/>
          <w:szCs w:val="24"/>
        </w:rPr>
        <w:t xml:space="preserve">at the time </w:t>
      </w:r>
      <w:r w:rsidRPr="00AD64DD">
        <w:rPr>
          <w:spacing w:val="-3"/>
          <w:sz w:val="24"/>
          <w:szCs w:val="24"/>
        </w:rPr>
        <w:t>of signing of agreement].</w:t>
      </w:r>
    </w:p>
    <w:p w:rsidR="007F5B35" w:rsidRPr="00715C02" w:rsidRDefault="007F5B35">
      <w:pPr>
        <w:jc w:val="right"/>
        <w:sectPr w:rsidR="007F5B35" w:rsidRPr="00715C02">
          <w:pgSz w:w="12240" w:h="15840"/>
          <w:pgMar w:top="1020" w:right="840" w:bottom="880" w:left="800" w:header="825" w:footer="606" w:gutter="0"/>
          <w:cols w:space="720"/>
        </w:sectPr>
      </w:pPr>
    </w:p>
    <w:p w:rsidR="007F5B35" w:rsidRPr="00715C02" w:rsidRDefault="007F5B35">
      <w:pPr>
        <w:pStyle w:val="BodyText"/>
        <w:spacing w:before="11"/>
        <w:rPr>
          <w:sz w:val="27"/>
        </w:rPr>
      </w:pPr>
    </w:p>
    <w:p w:rsidR="007F5B35" w:rsidRPr="00AD64DD" w:rsidRDefault="006E4AAE">
      <w:pPr>
        <w:pStyle w:val="Heading4"/>
        <w:ind w:left="38"/>
        <w:rPr>
          <w:sz w:val="28"/>
          <w:szCs w:val="28"/>
        </w:rPr>
      </w:pPr>
      <w:bookmarkStart w:id="60" w:name="_bookmark61"/>
      <w:bookmarkEnd w:id="60"/>
      <w:r w:rsidRPr="00AD64DD">
        <w:rPr>
          <w:sz w:val="28"/>
          <w:szCs w:val="28"/>
        </w:rPr>
        <w:t>Form QUAL-6: Execution of Minimum Quantities of Works</w:t>
      </w:r>
    </w:p>
    <w:p w:rsidR="007F5B35" w:rsidRPr="00AD64DD" w:rsidRDefault="006E4AAE">
      <w:pPr>
        <w:spacing w:before="244"/>
        <w:ind w:left="38"/>
        <w:jc w:val="center"/>
        <w:rPr>
          <w:sz w:val="24"/>
          <w:szCs w:val="24"/>
        </w:rPr>
      </w:pPr>
      <w:r w:rsidRPr="00AD64DD">
        <w:rPr>
          <w:sz w:val="24"/>
          <w:szCs w:val="24"/>
        </w:rPr>
        <w:t>(Ref: Para 2.A.(g) of Section IV: Evaluation and Qualification Criteria)</w:t>
      </w:r>
    </w:p>
    <w:p w:rsidR="007F5B35" w:rsidRPr="00715C02" w:rsidRDefault="007F5B35">
      <w:pPr>
        <w:pStyle w:val="BodyText"/>
        <w:spacing w:before="10"/>
        <w:rPr>
          <w:sz w:val="23"/>
        </w:rPr>
      </w:pPr>
    </w:p>
    <w:p w:rsidR="007F5B35" w:rsidRPr="00AD64DD" w:rsidRDefault="006E4AAE">
      <w:pPr>
        <w:tabs>
          <w:tab w:val="left" w:pos="7818"/>
        </w:tabs>
        <w:ind w:left="640"/>
        <w:rPr>
          <w:sz w:val="24"/>
          <w:szCs w:val="24"/>
        </w:rPr>
      </w:pPr>
      <w:r w:rsidRPr="00AD64DD">
        <w:rPr>
          <w:b/>
          <w:sz w:val="24"/>
          <w:szCs w:val="24"/>
        </w:rPr>
        <w:t xml:space="preserve">For Prime </w:t>
      </w:r>
      <w:r w:rsidRPr="00AD64DD">
        <w:rPr>
          <w:b/>
          <w:spacing w:val="-3"/>
          <w:sz w:val="24"/>
          <w:szCs w:val="24"/>
        </w:rPr>
        <w:t xml:space="preserve">Bidder: </w:t>
      </w:r>
      <w:r w:rsidRPr="00AD64DD">
        <w:rPr>
          <w:sz w:val="24"/>
          <w:szCs w:val="24"/>
        </w:rPr>
        <w:t>Name of</w:t>
      </w:r>
      <w:r w:rsidRPr="00AD64DD">
        <w:rPr>
          <w:spacing w:val="-3"/>
          <w:sz w:val="24"/>
          <w:szCs w:val="24"/>
        </w:rPr>
        <w:t>Bidder:</w:t>
      </w:r>
      <w:r w:rsidRPr="00AD64DD">
        <w:rPr>
          <w:sz w:val="24"/>
          <w:szCs w:val="24"/>
          <w:u w:val="single"/>
        </w:rPr>
        <w:tab/>
      </w:r>
    </w:p>
    <w:p w:rsidR="007F5B35" w:rsidRPr="00AD64DD" w:rsidRDefault="007F5B35">
      <w:pPr>
        <w:pStyle w:val="BodyText"/>
        <w:spacing w:before="3"/>
        <w:rPr>
          <w:sz w:val="24"/>
          <w:szCs w:val="24"/>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8"/>
        <w:gridCol w:w="1015"/>
        <w:gridCol w:w="1127"/>
        <w:gridCol w:w="1634"/>
        <w:gridCol w:w="1178"/>
        <w:gridCol w:w="1440"/>
        <w:gridCol w:w="2172"/>
      </w:tblGrid>
      <w:tr w:rsidR="007F5B35" w:rsidRPr="00AD64DD">
        <w:trPr>
          <w:trHeight w:val="230"/>
        </w:trPr>
        <w:tc>
          <w:tcPr>
            <w:tcW w:w="1238" w:type="dxa"/>
            <w:vMerge w:val="restart"/>
          </w:tcPr>
          <w:p w:rsidR="007F5B35" w:rsidRPr="00AD64DD" w:rsidRDefault="006E4AAE">
            <w:pPr>
              <w:pStyle w:val="TableParagraph"/>
              <w:spacing w:line="237" w:lineRule="auto"/>
              <w:ind w:left="107"/>
              <w:rPr>
                <w:b/>
                <w:sz w:val="24"/>
                <w:szCs w:val="24"/>
              </w:rPr>
            </w:pPr>
            <w:r w:rsidRPr="00AD64DD">
              <w:rPr>
                <w:b/>
                <w:w w:val="95"/>
                <w:sz w:val="24"/>
                <w:szCs w:val="24"/>
              </w:rPr>
              <w:t xml:space="preserve">Financial </w:t>
            </w:r>
            <w:r w:rsidRPr="00AD64DD">
              <w:rPr>
                <w:b/>
                <w:sz w:val="24"/>
                <w:szCs w:val="24"/>
              </w:rPr>
              <w:t>Year</w:t>
            </w:r>
          </w:p>
        </w:tc>
        <w:tc>
          <w:tcPr>
            <w:tcW w:w="1015" w:type="dxa"/>
            <w:vMerge w:val="restart"/>
          </w:tcPr>
          <w:p w:rsidR="007F5B35" w:rsidRPr="00AD64DD" w:rsidRDefault="006E4AAE">
            <w:pPr>
              <w:pStyle w:val="TableParagraph"/>
              <w:spacing w:line="237" w:lineRule="auto"/>
              <w:ind w:left="108"/>
              <w:rPr>
                <w:b/>
                <w:sz w:val="24"/>
                <w:szCs w:val="24"/>
              </w:rPr>
            </w:pPr>
            <w:r w:rsidRPr="00AD64DD">
              <w:rPr>
                <w:b/>
                <w:sz w:val="24"/>
                <w:szCs w:val="24"/>
              </w:rPr>
              <w:t>Name of Work</w:t>
            </w:r>
          </w:p>
        </w:tc>
        <w:tc>
          <w:tcPr>
            <w:tcW w:w="1127" w:type="dxa"/>
            <w:vMerge w:val="restart"/>
          </w:tcPr>
          <w:p w:rsidR="007F5B35" w:rsidRPr="00AD64DD" w:rsidRDefault="006E4AAE">
            <w:pPr>
              <w:pStyle w:val="TableParagraph"/>
              <w:spacing w:line="237" w:lineRule="auto"/>
              <w:ind w:left="108"/>
              <w:rPr>
                <w:b/>
                <w:sz w:val="24"/>
                <w:szCs w:val="24"/>
              </w:rPr>
            </w:pPr>
            <w:r w:rsidRPr="00AD64DD">
              <w:rPr>
                <w:b/>
                <w:sz w:val="24"/>
                <w:szCs w:val="24"/>
              </w:rPr>
              <w:t xml:space="preserve">Name of </w:t>
            </w:r>
            <w:r w:rsidRPr="00AD64DD">
              <w:rPr>
                <w:b/>
                <w:w w:val="95"/>
                <w:sz w:val="24"/>
                <w:szCs w:val="24"/>
              </w:rPr>
              <w:t>Employer</w:t>
            </w:r>
          </w:p>
        </w:tc>
        <w:tc>
          <w:tcPr>
            <w:tcW w:w="4252" w:type="dxa"/>
            <w:gridSpan w:val="3"/>
          </w:tcPr>
          <w:p w:rsidR="007F5B35" w:rsidRPr="00AD64DD" w:rsidRDefault="006E4AAE">
            <w:pPr>
              <w:pStyle w:val="TableParagraph"/>
              <w:spacing w:line="210" w:lineRule="exact"/>
              <w:ind w:left="109"/>
              <w:rPr>
                <w:b/>
                <w:sz w:val="24"/>
                <w:szCs w:val="24"/>
              </w:rPr>
            </w:pPr>
            <w:r w:rsidRPr="00AD64DD">
              <w:rPr>
                <w:b/>
                <w:sz w:val="24"/>
                <w:szCs w:val="24"/>
              </w:rPr>
              <w:t>Quantities of Works performed</w:t>
            </w:r>
          </w:p>
        </w:tc>
        <w:tc>
          <w:tcPr>
            <w:tcW w:w="2172" w:type="dxa"/>
            <w:vMerge w:val="restart"/>
          </w:tcPr>
          <w:p w:rsidR="007F5B35" w:rsidRPr="00AD64DD" w:rsidRDefault="006E4AAE">
            <w:pPr>
              <w:pStyle w:val="TableParagraph"/>
              <w:ind w:left="109" w:right="110"/>
              <w:rPr>
                <w:b/>
                <w:sz w:val="24"/>
                <w:szCs w:val="24"/>
              </w:rPr>
            </w:pPr>
            <w:r w:rsidRPr="00AD64DD">
              <w:rPr>
                <w:b/>
                <w:sz w:val="24"/>
                <w:szCs w:val="24"/>
              </w:rPr>
              <w:t xml:space="preserve">Remarks (attach contract ref. no. and Certificate issued by Executive </w:t>
            </w:r>
            <w:r w:rsidRPr="00AD64DD">
              <w:rPr>
                <w:b/>
                <w:w w:val="95"/>
                <w:sz w:val="24"/>
                <w:szCs w:val="24"/>
              </w:rPr>
              <w:t>Engineer/Competent</w:t>
            </w:r>
          </w:p>
          <w:p w:rsidR="007F5B35" w:rsidRPr="00AD64DD" w:rsidRDefault="006E4AAE">
            <w:pPr>
              <w:pStyle w:val="TableParagraph"/>
              <w:spacing w:line="222" w:lineRule="exact"/>
              <w:ind w:left="109"/>
              <w:rPr>
                <w:b/>
                <w:sz w:val="24"/>
                <w:szCs w:val="24"/>
              </w:rPr>
            </w:pPr>
            <w:r w:rsidRPr="00AD64DD">
              <w:rPr>
                <w:b/>
                <w:sz w:val="24"/>
                <w:szCs w:val="24"/>
              </w:rPr>
              <w:t>Authority )</w:t>
            </w:r>
          </w:p>
        </w:tc>
      </w:tr>
      <w:tr w:rsidR="007F5B35" w:rsidRPr="00AD64DD">
        <w:trPr>
          <w:trHeight w:val="1149"/>
        </w:trPr>
        <w:tc>
          <w:tcPr>
            <w:tcW w:w="1238" w:type="dxa"/>
            <w:vMerge/>
            <w:tcBorders>
              <w:top w:val="nil"/>
            </w:tcBorders>
          </w:tcPr>
          <w:p w:rsidR="007F5B35" w:rsidRPr="00AD64DD" w:rsidRDefault="007F5B35">
            <w:pPr>
              <w:rPr>
                <w:sz w:val="24"/>
                <w:szCs w:val="24"/>
              </w:rPr>
            </w:pPr>
          </w:p>
        </w:tc>
        <w:tc>
          <w:tcPr>
            <w:tcW w:w="1015" w:type="dxa"/>
            <w:vMerge/>
            <w:tcBorders>
              <w:top w:val="nil"/>
            </w:tcBorders>
          </w:tcPr>
          <w:p w:rsidR="007F5B35" w:rsidRPr="00AD64DD" w:rsidRDefault="007F5B35">
            <w:pPr>
              <w:rPr>
                <w:sz w:val="24"/>
                <w:szCs w:val="24"/>
              </w:rPr>
            </w:pPr>
          </w:p>
        </w:tc>
        <w:tc>
          <w:tcPr>
            <w:tcW w:w="1127" w:type="dxa"/>
            <w:vMerge/>
            <w:tcBorders>
              <w:top w:val="nil"/>
            </w:tcBorders>
          </w:tcPr>
          <w:p w:rsidR="007F5B35" w:rsidRPr="00AD64DD" w:rsidRDefault="007F5B35">
            <w:pPr>
              <w:rPr>
                <w:sz w:val="24"/>
                <w:szCs w:val="24"/>
              </w:rPr>
            </w:pPr>
          </w:p>
        </w:tc>
        <w:tc>
          <w:tcPr>
            <w:tcW w:w="1634" w:type="dxa"/>
          </w:tcPr>
          <w:p w:rsidR="007F5B35" w:rsidRPr="00AD64DD" w:rsidRDefault="006E4AAE">
            <w:pPr>
              <w:pStyle w:val="TableParagraph"/>
              <w:ind w:left="109" w:right="23"/>
              <w:rPr>
                <w:sz w:val="24"/>
                <w:szCs w:val="24"/>
              </w:rPr>
            </w:pPr>
            <w:r w:rsidRPr="00AD64DD">
              <w:rPr>
                <w:sz w:val="24"/>
                <w:szCs w:val="24"/>
              </w:rPr>
              <w:t>Cement Concrete (including RCC and PCC) (in</w:t>
            </w:r>
          </w:p>
          <w:p w:rsidR="007F5B35" w:rsidRPr="00AD64DD" w:rsidRDefault="006E4AAE">
            <w:pPr>
              <w:pStyle w:val="TableParagraph"/>
              <w:spacing w:line="210" w:lineRule="exact"/>
              <w:ind w:left="109"/>
              <w:rPr>
                <w:sz w:val="24"/>
                <w:szCs w:val="24"/>
              </w:rPr>
            </w:pPr>
            <w:r w:rsidRPr="00AD64DD">
              <w:rPr>
                <w:sz w:val="24"/>
                <w:szCs w:val="24"/>
              </w:rPr>
              <w:t>Cubic Meters)</w:t>
            </w:r>
          </w:p>
        </w:tc>
        <w:tc>
          <w:tcPr>
            <w:tcW w:w="1178" w:type="dxa"/>
          </w:tcPr>
          <w:p w:rsidR="007F5B35" w:rsidRPr="00AD64DD" w:rsidRDefault="006E4AAE">
            <w:pPr>
              <w:pStyle w:val="TableParagraph"/>
              <w:ind w:left="110" w:right="293"/>
              <w:rPr>
                <w:sz w:val="24"/>
                <w:szCs w:val="24"/>
              </w:rPr>
            </w:pPr>
            <w:r w:rsidRPr="00AD64DD">
              <w:rPr>
                <w:sz w:val="24"/>
                <w:szCs w:val="24"/>
              </w:rPr>
              <w:t>Brick Work (in Cubic Meters)</w:t>
            </w:r>
          </w:p>
        </w:tc>
        <w:tc>
          <w:tcPr>
            <w:tcW w:w="1440" w:type="dxa"/>
          </w:tcPr>
          <w:p w:rsidR="007F5B35" w:rsidRPr="00AD64DD" w:rsidRDefault="006E4AAE">
            <w:pPr>
              <w:pStyle w:val="TableParagraph"/>
              <w:ind w:left="111" w:right="76"/>
              <w:rPr>
                <w:sz w:val="24"/>
                <w:szCs w:val="24"/>
              </w:rPr>
            </w:pPr>
            <w:r w:rsidRPr="00AD64DD">
              <w:rPr>
                <w:sz w:val="24"/>
                <w:szCs w:val="24"/>
              </w:rPr>
              <w:t>Steel reinforcement (In Qtl.)</w:t>
            </w:r>
          </w:p>
        </w:tc>
        <w:tc>
          <w:tcPr>
            <w:tcW w:w="2172" w:type="dxa"/>
            <w:vMerge/>
            <w:tcBorders>
              <w:top w:val="nil"/>
            </w:tcBorders>
          </w:tcPr>
          <w:p w:rsidR="007F5B35" w:rsidRPr="00AD64DD" w:rsidRDefault="007F5B35">
            <w:pPr>
              <w:rPr>
                <w:sz w:val="24"/>
                <w:szCs w:val="24"/>
              </w:rPr>
            </w:pPr>
          </w:p>
        </w:tc>
      </w:tr>
      <w:tr w:rsidR="007F5B35" w:rsidRPr="00AD64DD">
        <w:trPr>
          <w:trHeight w:val="460"/>
        </w:trPr>
        <w:tc>
          <w:tcPr>
            <w:tcW w:w="1238" w:type="dxa"/>
          </w:tcPr>
          <w:p w:rsidR="007F5B35" w:rsidRPr="00AD64DD" w:rsidRDefault="006E4AAE">
            <w:pPr>
              <w:pStyle w:val="TableParagraph"/>
              <w:tabs>
                <w:tab w:val="left" w:pos="1021"/>
              </w:tabs>
              <w:spacing w:line="229" w:lineRule="exact"/>
              <w:ind w:left="107"/>
              <w:rPr>
                <w:sz w:val="24"/>
                <w:szCs w:val="24"/>
              </w:rPr>
            </w:pPr>
            <w:r w:rsidRPr="00AD64DD">
              <w:rPr>
                <w:sz w:val="24"/>
                <w:szCs w:val="24"/>
              </w:rPr>
              <w:t>F.Y.</w:t>
            </w:r>
            <w:r w:rsidRPr="00AD64DD">
              <w:rPr>
                <w:sz w:val="24"/>
                <w:szCs w:val="24"/>
                <w:u w:val="single"/>
              </w:rPr>
              <w:tab/>
            </w:r>
          </w:p>
        </w:tc>
        <w:tc>
          <w:tcPr>
            <w:tcW w:w="1015" w:type="dxa"/>
          </w:tcPr>
          <w:p w:rsidR="007F5B35" w:rsidRPr="00AD64DD" w:rsidRDefault="007F5B35">
            <w:pPr>
              <w:pStyle w:val="TableParagraph"/>
              <w:rPr>
                <w:sz w:val="24"/>
                <w:szCs w:val="24"/>
              </w:rPr>
            </w:pPr>
          </w:p>
        </w:tc>
        <w:tc>
          <w:tcPr>
            <w:tcW w:w="1127" w:type="dxa"/>
          </w:tcPr>
          <w:p w:rsidR="007F5B35" w:rsidRPr="00AD64DD" w:rsidRDefault="007F5B35">
            <w:pPr>
              <w:pStyle w:val="TableParagraph"/>
              <w:rPr>
                <w:sz w:val="24"/>
                <w:szCs w:val="24"/>
              </w:rPr>
            </w:pPr>
          </w:p>
        </w:tc>
        <w:tc>
          <w:tcPr>
            <w:tcW w:w="1634" w:type="dxa"/>
          </w:tcPr>
          <w:p w:rsidR="007F5B35" w:rsidRPr="00AD64DD" w:rsidRDefault="007F5B35">
            <w:pPr>
              <w:pStyle w:val="TableParagraph"/>
              <w:rPr>
                <w:sz w:val="24"/>
                <w:szCs w:val="24"/>
              </w:rPr>
            </w:pPr>
          </w:p>
        </w:tc>
        <w:tc>
          <w:tcPr>
            <w:tcW w:w="1178" w:type="dxa"/>
          </w:tcPr>
          <w:p w:rsidR="007F5B35" w:rsidRPr="00AD64DD" w:rsidRDefault="007F5B35">
            <w:pPr>
              <w:pStyle w:val="TableParagraph"/>
              <w:rPr>
                <w:sz w:val="24"/>
                <w:szCs w:val="24"/>
              </w:rPr>
            </w:pPr>
          </w:p>
        </w:tc>
        <w:tc>
          <w:tcPr>
            <w:tcW w:w="1440" w:type="dxa"/>
          </w:tcPr>
          <w:p w:rsidR="007F5B35" w:rsidRPr="00AD64DD" w:rsidRDefault="007F5B35">
            <w:pPr>
              <w:pStyle w:val="TableParagraph"/>
              <w:rPr>
                <w:sz w:val="24"/>
                <w:szCs w:val="24"/>
              </w:rPr>
            </w:pPr>
          </w:p>
        </w:tc>
        <w:tc>
          <w:tcPr>
            <w:tcW w:w="2172" w:type="dxa"/>
          </w:tcPr>
          <w:p w:rsidR="007F5B35" w:rsidRPr="00AD64DD" w:rsidRDefault="007F5B35">
            <w:pPr>
              <w:pStyle w:val="TableParagraph"/>
              <w:rPr>
                <w:sz w:val="24"/>
                <w:szCs w:val="24"/>
              </w:rPr>
            </w:pPr>
          </w:p>
        </w:tc>
      </w:tr>
      <w:tr w:rsidR="007F5B35" w:rsidRPr="00AD64DD">
        <w:trPr>
          <w:trHeight w:val="457"/>
        </w:trPr>
        <w:tc>
          <w:tcPr>
            <w:tcW w:w="1238" w:type="dxa"/>
          </w:tcPr>
          <w:p w:rsidR="007F5B35" w:rsidRPr="00AD64DD" w:rsidRDefault="006E4AAE">
            <w:pPr>
              <w:pStyle w:val="TableParagraph"/>
              <w:tabs>
                <w:tab w:val="left" w:pos="911"/>
              </w:tabs>
              <w:spacing w:line="229" w:lineRule="exact"/>
              <w:ind w:left="107"/>
              <w:rPr>
                <w:sz w:val="24"/>
                <w:szCs w:val="24"/>
              </w:rPr>
            </w:pPr>
            <w:r w:rsidRPr="00AD64DD">
              <w:rPr>
                <w:sz w:val="24"/>
                <w:szCs w:val="24"/>
              </w:rPr>
              <w:t>F.Y.</w:t>
            </w:r>
            <w:r w:rsidRPr="00AD64DD">
              <w:rPr>
                <w:sz w:val="24"/>
                <w:szCs w:val="24"/>
                <w:u w:val="single"/>
              </w:rPr>
              <w:tab/>
            </w:r>
          </w:p>
        </w:tc>
        <w:tc>
          <w:tcPr>
            <w:tcW w:w="1015" w:type="dxa"/>
          </w:tcPr>
          <w:p w:rsidR="007F5B35" w:rsidRPr="00AD64DD" w:rsidRDefault="007F5B35">
            <w:pPr>
              <w:pStyle w:val="TableParagraph"/>
              <w:rPr>
                <w:sz w:val="24"/>
                <w:szCs w:val="24"/>
              </w:rPr>
            </w:pPr>
          </w:p>
        </w:tc>
        <w:tc>
          <w:tcPr>
            <w:tcW w:w="1127" w:type="dxa"/>
          </w:tcPr>
          <w:p w:rsidR="007F5B35" w:rsidRPr="00AD64DD" w:rsidRDefault="007F5B35">
            <w:pPr>
              <w:pStyle w:val="TableParagraph"/>
              <w:rPr>
                <w:sz w:val="24"/>
                <w:szCs w:val="24"/>
              </w:rPr>
            </w:pPr>
          </w:p>
        </w:tc>
        <w:tc>
          <w:tcPr>
            <w:tcW w:w="1634" w:type="dxa"/>
          </w:tcPr>
          <w:p w:rsidR="007F5B35" w:rsidRPr="00AD64DD" w:rsidRDefault="007F5B35">
            <w:pPr>
              <w:pStyle w:val="TableParagraph"/>
              <w:rPr>
                <w:sz w:val="24"/>
                <w:szCs w:val="24"/>
              </w:rPr>
            </w:pPr>
          </w:p>
        </w:tc>
        <w:tc>
          <w:tcPr>
            <w:tcW w:w="1178" w:type="dxa"/>
          </w:tcPr>
          <w:p w:rsidR="007F5B35" w:rsidRPr="00AD64DD" w:rsidRDefault="007F5B35">
            <w:pPr>
              <w:pStyle w:val="TableParagraph"/>
              <w:rPr>
                <w:sz w:val="24"/>
                <w:szCs w:val="24"/>
              </w:rPr>
            </w:pPr>
          </w:p>
        </w:tc>
        <w:tc>
          <w:tcPr>
            <w:tcW w:w="1440" w:type="dxa"/>
          </w:tcPr>
          <w:p w:rsidR="007F5B35" w:rsidRPr="00AD64DD" w:rsidRDefault="007F5B35">
            <w:pPr>
              <w:pStyle w:val="TableParagraph"/>
              <w:rPr>
                <w:sz w:val="24"/>
                <w:szCs w:val="24"/>
              </w:rPr>
            </w:pPr>
          </w:p>
        </w:tc>
        <w:tc>
          <w:tcPr>
            <w:tcW w:w="2172" w:type="dxa"/>
          </w:tcPr>
          <w:p w:rsidR="007F5B35" w:rsidRPr="00AD64DD" w:rsidRDefault="007F5B35">
            <w:pPr>
              <w:pStyle w:val="TableParagraph"/>
              <w:rPr>
                <w:sz w:val="24"/>
                <w:szCs w:val="24"/>
              </w:rPr>
            </w:pPr>
          </w:p>
        </w:tc>
      </w:tr>
      <w:tr w:rsidR="007F5B35" w:rsidRPr="00AD64DD">
        <w:trPr>
          <w:trHeight w:val="460"/>
        </w:trPr>
        <w:tc>
          <w:tcPr>
            <w:tcW w:w="1238" w:type="dxa"/>
          </w:tcPr>
          <w:p w:rsidR="007F5B35" w:rsidRPr="00AD64DD" w:rsidRDefault="006E4AAE">
            <w:pPr>
              <w:pStyle w:val="TableParagraph"/>
              <w:tabs>
                <w:tab w:val="left" w:pos="1021"/>
              </w:tabs>
              <w:spacing w:line="229" w:lineRule="exact"/>
              <w:ind w:left="107"/>
              <w:rPr>
                <w:sz w:val="24"/>
                <w:szCs w:val="24"/>
              </w:rPr>
            </w:pPr>
            <w:r w:rsidRPr="00AD64DD">
              <w:rPr>
                <w:sz w:val="24"/>
                <w:szCs w:val="24"/>
              </w:rPr>
              <w:t>F.Y.</w:t>
            </w:r>
            <w:r w:rsidRPr="00AD64DD">
              <w:rPr>
                <w:sz w:val="24"/>
                <w:szCs w:val="24"/>
                <w:u w:val="single"/>
              </w:rPr>
              <w:tab/>
            </w:r>
          </w:p>
        </w:tc>
        <w:tc>
          <w:tcPr>
            <w:tcW w:w="1015" w:type="dxa"/>
          </w:tcPr>
          <w:p w:rsidR="007F5B35" w:rsidRPr="00AD64DD" w:rsidRDefault="007F5B35">
            <w:pPr>
              <w:pStyle w:val="TableParagraph"/>
              <w:rPr>
                <w:sz w:val="24"/>
                <w:szCs w:val="24"/>
              </w:rPr>
            </w:pPr>
          </w:p>
        </w:tc>
        <w:tc>
          <w:tcPr>
            <w:tcW w:w="1127" w:type="dxa"/>
          </w:tcPr>
          <w:p w:rsidR="007F5B35" w:rsidRPr="00AD64DD" w:rsidRDefault="007F5B35">
            <w:pPr>
              <w:pStyle w:val="TableParagraph"/>
              <w:rPr>
                <w:sz w:val="24"/>
                <w:szCs w:val="24"/>
              </w:rPr>
            </w:pPr>
          </w:p>
        </w:tc>
        <w:tc>
          <w:tcPr>
            <w:tcW w:w="1634" w:type="dxa"/>
          </w:tcPr>
          <w:p w:rsidR="007F5B35" w:rsidRPr="00AD64DD" w:rsidRDefault="007F5B35">
            <w:pPr>
              <w:pStyle w:val="TableParagraph"/>
              <w:rPr>
                <w:sz w:val="24"/>
                <w:szCs w:val="24"/>
              </w:rPr>
            </w:pPr>
          </w:p>
        </w:tc>
        <w:tc>
          <w:tcPr>
            <w:tcW w:w="1178" w:type="dxa"/>
          </w:tcPr>
          <w:p w:rsidR="007F5B35" w:rsidRPr="00AD64DD" w:rsidRDefault="007F5B35">
            <w:pPr>
              <w:pStyle w:val="TableParagraph"/>
              <w:rPr>
                <w:sz w:val="24"/>
                <w:szCs w:val="24"/>
              </w:rPr>
            </w:pPr>
          </w:p>
        </w:tc>
        <w:tc>
          <w:tcPr>
            <w:tcW w:w="1440" w:type="dxa"/>
          </w:tcPr>
          <w:p w:rsidR="007F5B35" w:rsidRPr="00AD64DD" w:rsidRDefault="007F5B35">
            <w:pPr>
              <w:pStyle w:val="TableParagraph"/>
              <w:rPr>
                <w:sz w:val="24"/>
                <w:szCs w:val="24"/>
              </w:rPr>
            </w:pPr>
          </w:p>
        </w:tc>
        <w:tc>
          <w:tcPr>
            <w:tcW w:w="2172" w:type="dxa"/>
          </w:tcPr>
          <w:p w:rsidR="007F5B35" w:rsidRPr="00AD64DD" w:rsidRDefault="007F5B35">
            <w:pPr>
              <w:pStyle w:val="TableParagraph"/>
              <w:rPr>
                <w:sz w:val="24"/>
                <w:szCs w:val="24"/>
              </w:rPr>
            </w:pPr>
          </w:p>
        </w:tc>
      </w:tr>
      <w:tr w:rsidR="007F5B35" w:rsidRPr="00AD64DD">
        <w:trPr>
          <w:trHeight w:val="460"/>
        </w:trPr>
        <w:tc>
          <w:tcPr>
            <w:tcW w:w="1238" w:type="dxa"/>
          </w:tcPr>
          <w:p w:rsidR="007F5B35" w:rsidRPr="00AD64DD" w:rsidRDefault="006E4AAE">
            <w:pPr>
              <w:pStyle w:val="TableParagraph"/>
              <w:tabs>
                <w:tab w:val="left" w:pos="1078"/>
              </w:tabs>
              <w:spacing w:line="229" w:lineRule="exact"/>
              <w:ind w:left="107"/>
              <w:rPr>
                <w:sz w:val="24"/>
                <w:szCs w:val="24"/>
              </w:rPr>
            </w:pPr>
            <w:r w:rsidRPr="00AD64DD">
              <w:rPr>
                <w:sz w:val="24"/>
                <w:szCs w:val="24"/>
              </w:rPr>
              <w:t>F.Y.</w:t>
            </w:r>
            <w:r w:rsidRPr="00AD64DD">
              <w:rPr>
                <w:sz w:val="24"/>
                <w:szCs w:val="24"/>
                <w:u w:val="single"/>
              </w:rPr>
              <w:tab/>
            </w:r>
          </w:p>
        </w:tc>
        <w:tc>
          <w:tcPr>
            <w:tcW w:w="1015" w:type="dxa"/>
          </w:tcPr>
          <w:p w:rsidR="007F5B35" w:rsidRPr="00AD64DD" w:rsidRDefault="007F5B35">
            <w:pPr>
              <w:pStyle w:val="TableParagraph"/>
              <w:rPr>
                <w:sz w:val="24"/>
                <w:szCs w:val="24"/>
              </w:rPr>
            </w:pPr>
          </w:p>
        </w:tc>
        <w:tc>
          <w:tcPr>
            <w:tcW w:w="1127" w:type="dxa"/>
          </w:tcPr>
          <w:p w:rsidR="007F5B35" w:rsidRPr="00AD64DD" w:rsidRDefault="007F5B35">
            <w:pPr>
              <w:pStyle w:val="TableParagraph"/>
              <w:rPr>
                <w:sz w:val="24"/>
                <w:szCs w:val="24"/>
              </w:rPr>
            </w:pPr>
          </w:p>
        </w:tc>
        <w:tc>
          <w:tcPr>
            <w:tcW w:w="1634" w:type="dxa"/>
          </w:tcPr>
          <w:p w:rsidR="007F5B35" w:rsidRPr="00AD64DD" w:rsidRDefault="007F5B35">
            <w:pPr>
              <w:pStyle w:val="TableParagraph"/>
              <w:rPr>
                <w:sz w:val="24"/>
                <w:szCs w:val="24"/>
              </w:rPr>
            </w:pPr>
          </w:p>
        </w:tc>
        <w:tc>
          <w:tcPr>
            <w:tcW w:w="1178" w:type="dxa"/>
          </w:tcPr>
          <w:p w:rsidR="007F5B35" w:rsidRPr="00AD64DD" w:rsidRDefault="007F5B35">
            <w:pPr>
              <w:pStyle w:val="TableParagraph"/>
              <w:rPr>
                <w:sz w:val="24"/>
                <w:szCs w:val="24"/>
              </w:rPr>
            </w:pPr>
          </w:p>
        </w:tc>
        <w:tc>
          <w:tcPr>
            <w:tcW w:w="1440" w:type="dxa"/>
          </w:tcPr>
          <w:p w:rsidR="007F5B35" w:rsidRPr="00AD64DD" w:rsidRDefault="007F5B35">
            <w:pPr>
              <w:pStyle w:val="TableParagraph"/>
              <w:rPr>
                <w:sz w:val="24"/>
                <w:szCs w:val="24"/>
              </w:rPr>
            </w:pPr>
          </w:p>
        </w:tc>
        <w:tc>
          <w:tcPr>
            <w:tcW w:w="2172" w:type="dxa"/>
          </w:tcPr>
          <w:p w:rsidR="007F5B35" w:rsidRPr="00AD64DD" w:rsidRDefault="007F5B35">
            <w:pPr>
              <w:pStyle w:val="TableParagraph"/>
              <w:rPr>
                <w:sz w:val="24"/>
                <w:szCs w:val="24"/>
              </w:rPr>
            </w:pPr>
          </w:p>
        </w:tc>
      </w:tr>
      <w:tr w:rsidR="007F5B35" w:rsidRPr="00AD64DD">
        <w:trPr>
          <w:trHeight w:val="460"/>
        </w:trPr>
        <w:tc>
          <w:tcPr>
            <w:tcW w:w="1238" w:type="dxa"/>
          </w:tcPr>
          <w:p w:rsidR="007F5B35" w:rsidRPr="00AD64DD" w:rsidRDefault="006E4AAE">
            <w:pPr>
              <w:pStyle w:val="TableParagraph"/>
              <w:tabs>
                <w:tab w:val="left" w:pos="1021"/>
              </w:tabs>
              <w:spacing w:line="229" w:lineRule="exact"/>
              <w:ind w:left="107"/>
              <w:rPr>
                <w:sz w:val="24"/>
                <w:szCs w:val="24"/>
              </w:rPr>
            </w:pPr>
            <w:r w:rsidRPr="00AD64DD">
              <w:rPr>
                <w:sz w:val="24"/>
                <w:szCs w:val="24"/>
              </w:rPr>
              <w:t>F.Y.</w:t>
            </w:r>
            <w:r w:rsidRPr="00AD64DD">
              <w:rPr>
                <w:sz w:val="24"/>
                <w:szCs w:val="24"/>
                <w:u w:val="single"/>
              </w:rPr>
              <w:tab/>
            </w:r>
          </w:p>
        </w:tc>
        <w:tc>
          <w:tcPr>
            <w:tcW w:w="1015" w:type="dxa"/>
          </w:tcPr>
          <w:p w:rsidR="007F5B35" w:rsidRPr="00AD64DD" w:rsidRDefault="007F5B35">
            <w:pPr>
              <w:pStyle w:val="TableParagraph"/>
              <w:rPr>
                <w:sz w:val="24"/>
                <w:szCs w:val="24"/>
              </w:rPr>
            </w:pPr>
          </w:p>
        </w:tc>
        <w:tc>
          <w:tcPr>
            <w:tcW w:w="1127" w:type="dxa"/>
          </w:tcPr>
          <w:p w:rsidR="007F5B35" w:rsidRPr="00AD64DD" w:rsidRDefault="007F5B35">
            <w:pPr>
              <w:pStyle w:val="TableParagraph"/>
              <w:rPr>
                <w:sz w:val="24"/>
                <w:szCs w:val="24"/>
              </w:rPr>
            </w:pPr>
          </w:p>
        </w:tc>
        <w:tc>
          <w:tcPr>
            <w:tcW w:w="1634" w:type="dxa"/>
          </w:tcPr>
          <w:p w:rsidR="007F5B35" w:rsidRPr="00AD64DD" w:rsidRDefault="007F5B35">
            <w:pPr>
              <w:pStyle w:val="TableParagraph"/>
              <w:rPr>
                <w:sz w:val="24"/>
                <w:szCs w:val="24"/>
              </w:rPr>
            </w:pPr>
          </w:p>
        </w:tc>
        <w:tc>
          <w:tcPr>
            <w:tcW w:w="1178" w:type="dxa"/>
          </w:tcPr>
          <w:p w:rsidR="007F5B35" w:rsidRPr="00AD64DD" w:rsidRDefault="007F5B35">
            <w:pPr>
              <w:pStyle w:val="TableParagraph"/>
              <w:rPr>
                <w:sz w:val="24"/>
                <w:szCs w:val="24"/>
              </w:rPr>
            </w:pPr>
          </w:p>
        </w:tc>
        <w:tc>
          <w:tcPr>
            <w:tcW w:w="1440" w:type="dxa"/>
          </w:tcPr>
          <w:p w:rsidR="007F5B35" w:rsidRPr="00AD64DD" w:rsidRDefault="007F5B35">
            <w:pPr>
              <w:pStyle w:val="TableParagraph"/>
              <w:rPr>
                <w:sz w:val="24"/>
                <w:szCs w:val="24"/>
              </w:rPr>
            </w:pPr>
          </w:p>
        </w:tc>
        <w:tc>
          <w:tcPr>
            <w:tcW w:w="2172" w:type="dxa"/>
          </w:tcPr>
          <w:p w:rsidR="007F5B35" w:rsidRPr="00AD64DD" w:rsidRDefault="007F5B35">
            <w:pPr>
              <w:pStyle w:val="TableParagraph"/>
              <w:rPr>
                <w:sz w:val="24"/>
                <w:szCs w:val="24"/>
              </w:rPr>
            </w:pPr>
          </w:p>
        </w:tc>
      </w:tr>
    </w:tbl>
    <w:p w:rsidR="007F5B35" w:rsidRPr="00AD64DD" w:rsidRDefault="007F5B35">
      <w:pPr>
        <w:pStyle w:val="BodyText"/>
        <w:spacing w:before="5"/>
        <w:rPr>
          <w:sz w:val="24"/>
          <w:szCs w:val="24"/>
        </w:rPr>
      </w:pPr>
    </w:p>
    <w:p w:rsidR="007F5B35" w:rsidRPr="00AD64DD" w:rsidRDefault="006E4AAE">
      <w:pPr>
        <w:pStyle w:val="BodyText"/>
        <w:tabs>
          <w:tab w:val="left" w:pos="3987"/>
        </w:tabs>
        <w:spacing w:line="244" w:lineRule="auto"/>
        <w:ind w:left="640" w:right="1453"/>
        <w:rPr>
          <w:sz w:val="24"/>
          <w:szCs w:val="24"/>
        </w:rPr>
      </w:pPr>
      <w:r w:rsidRPr="00AD64DD">
        <w:rPr>
          <w:b/>
          <w:sz w:val="24"/>
          <w:szCs w:val="24"/>
        </w:rPr>
        <w:t xml:space="preserve">For </w:t>
      </w:r>
      <w:r w:rsidRPr="00AD64DD">
        <w:rPr>
          <w:b/>
          <w:spacing w:val="-3"/>
          <w:sz w:val="24"/>
          <w:szCs w:val="24"/>
        </w:rPr>
        <w:t xml:space="preserve">Sub-Contractor </w:t>
      </w:r>
      <w:r w:rsidRPr="00AD64DD">
        <w:rPr>
          <w:sz w:val="24"/>
          <w:szCs w:val="24"/>
        </w:rPr>
        <w:t xml:space="preserve">(use </w:t>
      </w:r>
      <w:r w:rsidRPr="00AD64DD">
        <w:rPr>
          <w:spacing w:val="-3"/>
          <w:sz w:val="24"/>
          <w:szCs w:val="24"/>
        </w:rPr>
        <w:t xml:space="preserve">separate table </w:t>
      </w:r>
      <w:r w:rsidRPr="00AD64DD">
        <w:rPr>
          <w:sz w:val="24"/>
          <w:szCs w:val="24"/>
        </w:rPr>
        <w:t xml:space="preserve">for </w:t>
      </w:r>
      <w:r w:rsidRPr="00AD64DD">
        <w:rPr>
          <w:spacing w:val="-3"/>
          <w:sz w:val="24"/>
          <w:szCs w:val="24"/>
        </w:rPr>
        <w:t xml:space="preserve">each </w:t>
      </w:r>
      <w:r w:rsidRPr="00AD64DD">
        <w:rPr>
          <w:sz w:val="24"/>
          <w:szCs w:val="24"/>
        </w:rPr>
        <w:t xml:space="preserve">of the </w:t>
      </w:r>
      <w:r w:rsidRPr="00AD64DD">
        <w:rPr>
          <w:spacing w:val="-3"/>
          <w:sz w:val="24"/>
          <w:szCs w:val="24"/>
        </w:rPr>
        <w:t xml:space="preserve">Sub-Contractors): Name </w:t>
      </w:r>
      <w:r w:rsidRPr="00AD64DD">
        <w:rPr>
          <w:sz w:val="24"/>
          <w:szCs w:val="24"/>
        </w:rPr>
        <w:t xml:space="preserve">of </w:t>
      </w:r>
      <w:r w:rsidRPr="00AD64DD">
        <w:rPr>
          <w:spacing w:val="-3"/>
          <w:sz w:val="24"/>
          <w:szCs w:val="24"/>
        </w:rPr>
        <w:t xml:space="preserve">Cob- Contractor: </w:t>
      </w:r>
      <w:r w:rsidRPr="00AD64DD">
        <w:rPr>
          <w:sz w:val="24"/>
          <w:szCs w:val="24"/>
          <w:u w:val="single"/>
        </w:rPr>
        <w:tab/>
      </w:r>
    </w:p>
    <w:p w:rsidR="007F5B35" w:rsidRPr="00AD64DD" w:rsidRDefault="007F5B35">
      <w:pPr>
        <w:pStyle w:val="BodyText"/>
        <w:spacing w:before="8"/>
        <w:rPr>
          <w:sz w:val="24"/>
          <w:szCs w:val="24"/>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8"/>
        <w:gridCol w:w="1015"/>
        <w:gridCol w:w="1127"/>
        <w:gridCol w:w="1634"/>
        <w:gridCol w:w="1178"/>
        <w:gridCol w:w="1440"/>
        <w:gridCol w:w="2172"/>
      </w:tblGrid>
      <w:tr w:rsidR="007F5B35" w:rsidRPr="00AD64DD">
        <w:trPr>
          <w:trHeight w:val="230"/>
        </w:trPr>
        <w:tc>
          <w:tcPr>
            <w:tcW w:w="1238" w:type="dxa"/>
            <w:vMerge w:val="restart"/>
          </w:tcPr>
          <w:p w:rsidR="007F5B35" w:rsidRPr="00AD64DD" w:rsidRDefault="006E4AAE">
            <w:pPr>
              <w:pStyle w:val="TableParagraph"/>
              <w:ind w:left="107"/>
              <w:rPr>
                <w:b/>
                <w:sz w:val="24"/>
                <w:szCs w:val="24"/>
              </w:rPr>
            </w:pPr>
            <w:r w:rsidRPr="00AD64DD">
              <w:rPr>
                <w:b/>
                <w:w w:val="95"/>
                <w:sz w:val="24"/>
                <w:szCs w:val="24"/>
              </w:rPr>
              <w:t xml:space="preserve">Financial </w:t>
            </w:r>
            <w:r w:rsidRPr="00AD64DD">
              <w:rPr>
                <w:b/>
                <w:sz w:val="24"/>
                <w:szCs w:val="24"/>
              </w:rPr>
              <w:t>Year</w:t>
            </w:r>
          </w:p>
        </w:tc>
        <w:tc>
          <w:tcPr>
            <w:tcW w:w="1015" w:type="dxa"/>
            <w:vMerge w:val="restart"/>
          </w:tcPr>
          <w:p w:rsidR="007F5B35" w:rsidRPr="00AD64DD" w:rsidRDefault="006E4AAE">
            <w:pPr>
              <w:pStyle w:val="TableParagraph"/>
              <w:ind w:left="108"/>
              <w:rPr>
                <w:b/>
                <w:sz w:val="24"/>
                <w:szCs w:val="24"/>
              </w:rPr>
            </w:pPr>
            <w:r w:rsidRPr="00AD64DD">
              <w:rPr>
                <w:b/>
                <w:sz w:val="24"/>
                <w:szCs w:val="24"/>
              </w:rPr>
              <w:t>Name of Work</w:t>
            </w:r>
          </w:p>
        </w:tc>
        <w:tc>
          <w:tcPr>
            <w:tcW w:w="1127" w:type="dxa"/>
            <w:vMerge w:val="restart"/>
          </w:tcPr>
          <w:p w:rsidR="007F5B35" w:rsidRPr="00AD64DD" w:rsidRDefault="006E4AAE">
            <w:pPr>
              <w:pStyle w:val="TableParagraph"/>
              <w:ind w:left="108"/>
              <w:rPr>
                <w:b/>
                <w:sz w:val="24"/>
                <w:szCs w:val="24"/>
              </w:rPr>
            </w:pPr>
            <w:r w:rsidRPr="00AD64DD">
              <w:rPr>
                <w:b/>
                <w:sz w:val="24"/>
                <w:szCs w:val="24"/>
              </w:rPr>
              <w:t xml:space="preserve">Name of </w:t>
            </w:r>
            <w:r w:rsidRPr="00AD64DD">
              <w:rPr>
                <w:b/>
                <w:w w:val="95"/>
                <w:sz w:val="24"/>
                <w:szCs w:val="24"/>
              </w:rPr>
              <w:t>Employer</w:t>
            </w:r>
          </w:p>
        </w:tc>
        <w:tc>
          <w:tcPr>
            <w:tcW w:w="4252" w:type="dxa"/>
            <w:gridSpan w:val="3"/>
          </w:tcPr>
          <w:p w:rsidR="007F5B35" w:rsidRPr="00AD64DD" w:rsidRDefault="006E4AAE">
            <w:pPr>
              <w:pStyle w:val="TableParagraph"/>
              <w:spacing w:line="210" w:lineRule="exact"/>
              <w:ind w:left="109"/>
              <w:rPr>
                <w:b/>
                <w:sz w:val="24"/>
                <w:szCs w:val="24"/>
              </w:rPr>
            </w:pPr>
            <w:r w:rsidRPr="00AD64DD">
              <w:rPr>
                <w:b/>
                <w:sz w:val="24"/>
                <w:szCs w:val="24"/>
              </w:rPr>
              <w:t>Quantities of Works performed</w:t>
            </w:r>
          </w:p>
        </w:tc>
        <w:tc>
          <w:tcPr>
            <w:tcW w:w="2172" w:type="dxa"/>
            <w:vMerge w:val="restart"/>
          </w:tcPr>
          <w:p w:rsidR="007F5B35" w:rsidRPr="00AD64DD" w:rsidRDefault="006E4AAE">
            <w:pPr>
              <w:pStyle w:val="TableParagraph"/>
              <w:ind w:left="109" w:right="110"/>
              <w:rPr>
                <w:b/>
                <w:sz w:val="24"/>
                <w:szCs w:val="24"/>
              </w:rPr>
            </w:pPr>
            <w:r w:rsidRPr="00AD64DD">
              <w:rPr>
                <w:b/>
                <w:sz w:val="24"/>
                <w:szCs w:val="24"/>
              </w:rPr>
              <w:t>Remarks (attach contract ref. no. and Certificate issued byExecutive</w:t>
            </w:r>
          </w:p>
          <w:p w:rsidR="007F5B35" w:rsidRPr="00AD64DD" w:rsidRDefault="006E4AAE">
            <w:pPr>
              <w:pStyle w:val="TableParagraph"/>
              <w:spacing w:line="230" w:lineRule="exact"/>
              <w:ind w:left="109"/>
              <w:rPr>
                <w:b/>
                <w:sz w:val="24"/>
                <w:szCs w:val="24"/>
              </w:rPr>
            </w:pPr>
            <w:r w:rsidRPr="00AD64DD">
              <w:rPr>
                <w:b/>
                <w:w w:val="95"/>
                <w:sz w:val="24"/>
                <w:szCs w:val="24"/>
              </w:rPr>
              <w:t xml:space="preserve">Engineer/Competent </w:t>
            </w:r>
            <w:r w:rsidRPr="00AD64DD">
              <w:rPr>
                <w:b/>
                <w:sz w:val="24"/>
                <w:szCs w:val="24"/>
              </w:rPr>
              <w:t>Authority )</w:t>
            </w:r>
          </w:p>
        </w:tc>
      </w:tr>
      <w:tr w:rsidR="007F5B35" w:rsidRPr="00AD64DD">
        <w:trPr>
          <w:trHeight w:val="1149"/>
        </w:trPr>
        <w:tc>
          <w:tcPr>
            <w:tcW w:w="1238" w:type="dxa"/>
            <w:vMerge/>
            <w:tcBorders>
              <w:top w:val="nil"/>
            </w:tcBorders>
          </w:tcPr>
          <w:p w:rsidR="007F5B35" w:rsidRPr="00AD64DD" w:rsidRDefault="007F5B35">
            <w:pPr>
              <w:rPr>
                <w:sz w:val="24"/>
                <w:szCs w:val="24"/>
              </w:rPr>
            </w:pPr>
          </w:p>
        </w:tc>
        <w:tc>
          <w:tcPr>
            <w:tcW w:w="1015" w:type="dxa"/>
            <w:vMerge/>
            <w:tcBorders>
              <w:top w:val="nil"/>
            </w:tcBorders>
          </w:tcPr>
          <w:p w:rsidR="007F5B35" w:rsidRPr="00AD64DD" w:rsidRDefault="007F5B35">
            <w:pPr>
              <w:rPr>
                <w:sz w:val="24"/>
                <w:szCs w:val="24"/>
              </w:rPr>
            </w:pPr>
          </w:p>
        </w:tc>
        <w:tc>
          <w:tcPr>
            <w:tcW w:w="1127" w:type="dxa"/>
            <w:vMerge/>
            <w:tcBorders>
              <w:top w:val="nil"/>
            </w:tcBorders>
          </w:tcPr>
          <w:p w:rsidR="007F5B35" w:rsidRPr="00AD64DD" w:rsidRDefault="007F5B35">
            <w:pPr>
              <w:rPr>
                <w:sz w:val="24"/>
                <w:szCs w:val="24"/>
              </w:rPr>
            </w:pPr>
          </w:p>
        </w:tc>
        <w:tc>
          <w:tcPr>
            <w:tcW w:w="1634" w:type="dxa"/>
          </w:tcPr>
          <w:p w:rsidR="007F5B35" w:rsidRPr="00AD64DD" w:rsidRDefault="006E4AAE">
            <w:pPr>
              <w:pStyle w:val="TableParagraph"/>
              <w:ind w:left="109" w:right="23"/>
              <w:rPr>
                <w:sz w:val="24"/>
                <w:szCs w:val="24"/>
              </w:rPr>
            </w:pPr>
            <w:r w:rsidRPr="00AD64DD">
              <w:rPr>
                <w:sz w:val="24"/>
                <w:szCs w:val="24"/>
              </w:rPr>
              <w:t>Cement Concrete (including RCC and PCC) (in</w:t>
            </w:r>
          </w:p>
          <w:p w:rsidR="007F5B35" w:rsidRPr="00AD64DD" w:rsidRDefault="006E4AAE">
            <w:pPr>
              <w:pStyle w:val="TableParagraph"/>
              <w:spacing w:line="210" w:lineRule="exact"/>
              <w:ind w:left="109"/>
              <w:rPr>
                <w:sz w:val="24"/>
                <w:szCs w:val="24"/>
              </w:rPr>
            </w:pPr>
            <w:r w:rsidRPr="00AD64DD">
              <w:rPr>
                <w:sz w:val="24"/>
                <w:szCs w:val="24"/>
              </w:rPr>
              <w:t>Cubic Meters)</w:t>
            </w:r>
          </w:p>
        </w:tc>
        <w:tc>
          <w:tcPr>
            <w:tcW w:w="1178" w:type="dxa"/>
          </w:tcPr>
          <w:p w:rsidR="007F5B35" w:rsidRPr="00AD64DD" w:rsidRDefault="006E4AAE">
            <w:pPr>
              <w:pStyle w:val="TableParagraph"/>
              <w:ind w:left="110" w:right="293"/>
              <w:rPr>
                <w:sz w:val="24"/>
                <w:szCs w:val="24"/>
              </w:rPr>
            </w:pPr>
            <w:r w:rsidRPr="00AD64DD">
              <w:rPr>
                <w:sz w:val="24"/>
                <w:szCs w:val="24"/>
              </w:rPr>
              <w:t>Brick Work (in Cubic Meters)</w:t>
            </w:r>
          </w:p>
        </w:tc>
        <w:tc>
          <w:tcPr>
            <w:tcW w:w="1440" w:type="dxa"/>
          </w:tcPr>
          <w:p w:rsidR="007F5B35" w:rsidRPr="00AD64DD" w:rsidRDefault="006E4AAE">
            <w:pPr>
              <w:pStyle w:val="TableParagraph"/>
              <w:ind w:left="111" w:right="76"/>
              <w:rPr>
                <w:sz w:val="24"/>
                <w:szCs w:val="24"/>
              </w:rPr>
            </w:pPr>
            <w:r w:rsidRPr="00AD64DD">
              <w:rPr>
                <w:sz w:val="24"/>
                <w:szCs w:val="24"/>
              </w:rPr>
              <w:t>Steel reinforcement (In Qtl.)</w:t>
            </w:r>
          </w:p>
        </w:tc>
        <w:tc>
          <w:tcPr>
            <w:tcW w:w="2172" w:type="dxa"/>
            <w:vMerge/>
            <w:tcBorders>
              <w:top w:val="nil"/>
            </w:tcBorders>
          </w:tcPr>
          <w:p w:rsidR="007F5B35" w:rsidRPr="00AD64DD" w:rsidRDefault="007F5B35">
            <w:pPr>
              <w:rPr>
                <w:sz w:val="24"/>
                <w:szCs w:val="24"/>
              </w:rPr>
            </w:pPr>
          </w:p>
        </w:tc>
      </w:tr>
      <w:tr w:rsidR="007F5B35" w:rsidRPr="00AD64DD">
        <w:trPr>
          <w:trHeight w:val="460"/>
        </w:trPr>
        <w:tc>
          <w:tcPr>
            <w:tcW w:w="1238" w:type="dxa"/>
          </w:tcPr>
          <w:p w:rsidR="007F5B35" w:rsidRPr="00AD64DD" w:rsidRDefault="006E4AAE">
            <w:pPr>
              <w:pStyle w:val="TableParagraph"/>
              <w:tabs>
                <w:tab w:val="left" w:pos="1021"/>
              </w:tabs>
              <w:spacing w:line="229" w:lineRule="exact"/>
              <w:ind w:left="107"/>
              <w:rPr>
                <w:sz w:val="24"/>
                <w:szCs w:val="24"/>
              </w:rPr>
            </w:pPr>
            <w:r w:rsidRPr="00AD64DD">
              <w:rPr>
                <w:sz w:val="24"/>
                <w:szCs w:val="24"/>
              </w:rPr>
              <w:t>F.Y.</w:t>
            </w:r>
            <w:r w:rsidRPr="00AD64DD">
              <w:rPr>
                <w:sz w:val="24"/>
                <w:szCs w:val="24"/>
                <w:u w:val="single"/>
              </w:rPr>
              <w:tab/>
            </w:r>
          </w:p>
        </w:tc>
        <w:tc>
          <w:tcPr>
            <w:tcW w:w="1015" w:type="dxa"/>
          </w:tcPr>
          <w:p w:rsidR="007F5B35" w:rsidRPr="00AD64DD" w:rsidRDefault="007F5B35">
            <w:pPr>
              <w:pStyle w:val="TableParagraph"/>
              <w:rPr>
                <w:sz w:val="24"/>
                <w:szCs w:val="24"/>
              </w:rPr>
            </w:pPr>
          </w:p>
        </w:tc>
        <w:tc>
          <w:tcPr>
            <w:tcW w:w="1127" w:type="dxa"/>
          </w:tcPr>
          <w:p w:rsidR="007F5B35" w:rsidRPr="00AD64DD" w:rsidRDefault="007F5B35">
            <w:pPr>
              <w:pStyle w:val="TableParagraph"/>
              <w:rPr>
                <w:sz w:val="24"/>
                <w:szCs w:val="24"/>
              </w:rPr>
            </w:pPr>
          </w:p>
        </w:tc>
        <w:tc>
          <w:tcPr>
            <w:tcW w:w="1634" w:type="dxa"/>
          </w:tcPr>
          <w:p w:rsidR="007F5B35" w:rsidRPr="00AD64DD" w:rsidRDefault="007F5B35">
            <w:pPr>
              <w:pStyle w:val="TableParagraph"/>
              <w:rPr>
                <w:sz w:val="24"/>
                <w:szCs w:val="24"/>
              </w:rPr>
            </w:pPr>
          </w:p>
        </w:tc>
        <w:tc>
          <w:tcPr>
            <w:tcW w:w="1178" w:type="dxa"/>
          </w:tcPr>
          <w:p w:rsidR="007F5B35" w:rsidRPr="00AD64DD" w:rsidRDefault="007F5B35">
            <w:pPr>
              <w:pStyle w:val="TableParagraph"/>
              <w:rPr>
                <w:sz w:val="24"/>
                <w:szCs w:val="24"/>
              </w:rPr>
            </w:pPr>
          </w:p>
        </w:tc>
        <w:tc>
          <w:tcPr>
            <w:tcW w:w="1440" w:type="dxa"/>
          </w:tcPr>
          <w:p w:rsidR="007F5B35" w:rsidRPr="00AD64DD" w:rsidRDefault="007F5B35">
            <w:pPr>
              <w:pStyle w:val="TableParagraph"/>
              <w:rPr>
                <w:sz w:val="24"/>
                <w:szCs w:val="24"/>
              </w:rPr>
            </w:pPr>
          </w:p>
        </w:tc>
        <w:tc>
          <w:tcPr>
            <w:tcW w:w="2172" w:type="dxa"/>
          </w:tcPr>
          <w:p w:rsidR="007F5B35" w:rsidRPr="00AD64DD" w:rsidRDefault="007F5B35">
            <w:pPr>
              <w:pStyle w:val="TableParagraph"/>
              <w:rPr>
                <w:sz w:val="24"/>
                <w:szCs w:val="24"/>
              </w:rPr>
            </w:pPr>
          </w:p>
        </w:tc>
      </w:tr>
      <w:tr w:rsidR="007F5B35" w:rsidRPr="00AD64DD">
        <w:trPr>
          <w:trHeight w:val="460"/>
        </w:trPr>
        <w:tc>
          <w:tcPr>
            <w:tcW w:w="1238" w:type="dxa"/>
          </w:tcPr>
          <w:p w:rsidR="007F5B35" w:rsidRPr="00AD64DD" w:rsidRDefault="006E4AAE">
            <w:pPr>
              <w:pStyle w:val="TableParagraph"/>
              <w:tabs>
                <w:tab w:val="left" w:pos="911"/>
              </w:tabs>
              <w:spacing w:line="229" w:lineRule="exact"/>
              <w:ind w:left="107"/>
              <w:rPr>
                <w:sz w:val="24"/>
                <w:szCs w:val="24"/>
              </w:rPr>
            </w:pPr>
            <w:r w:rsidRPr="00AD64DD">
              <w:rPr>
                <w:sz w:val="24"/>
                <w:szCs w:val="24"/>
              </w:rPr>
              <w:t>F.Y.</w:t>
            </w:r>
            <w:r w:rsidRPr="00AD64DD">
              <w:rPr>
                <w:sz w:val="24"/>
                <w:szCs w:val="24"/>
                <w:u w:val="single"/>
              </w:rPr>
              <w:tab/>
            </w:r>
          </w:p>
        </w:tc>
        <w:tc>
          <w:tcPr>
            <w:tcW w:w="1015" w:type="dxa"/>
          </w:tcPr>
          <w:p w:rsidR="007F5B35" w:rsidRPr="00AD64DD" w:rsidRDefault="007F5B35">
            <w:pPr>
              <w:pStyle w:val="TableParagraph"/>
              <w:rPr>
                <w:sz w:val="24"/>
                <w:szCs w:val="24"/>
              </w:rPr>
            </w:pPr>
          </w:p>
        </w:tc>
        <w:tc>
          <w:tcPr>
            <w:tcW w:w="1127" w:type="dxa"/>
          </w:tcPr>
          <w:p w:rsidR="007F5B35" w:rsidRPr="00AD64DD" w:rsidRDefault="007F5B35">
            <w:pPr>
              <w:pStyle w:val="TableParagraph"/>
              <w:rPr>
                <w:sz w:val="24"/>
                <w:szCs w:val="24"/>
              </w:rPr>
            </w:pPr>
          </w:p>
        </w:tc>
        <w:tc>
          <w:tcPr>
            <w:tcW w:w="1634" w:type="dxa"/>
          </w:tcPr>
          <w:p w:rsidR="007F5B35" w:rsidRPr="00AD64DD" w:rsidRDefault="007F5B35">
            <w:pPr>
              <w:pStyle w:val="TableParagraph"/>
              <w:rPr>
                <w:sz w:val="24"/>
                <w:szCs w:val="24"/>
              </w:rPr>
            </w:pPr>
          </w:p>
        </w:tc>
        <w:tc>
          <w:tcPr>
            <w:tcW w:w="1178" w:type="dxa"/>
          </w:tcPr>
          <w:p w:rsidR="007F5B35" w:rsidRPr="00AD64DD" w:rsidRDefault="007F5B35">
            <w:pPr>
              <w:pStyle w:val="TableParagraph"/>
              <w:rPr>
                <w:sz w:val="24"/>
                <w:szCs w:val="24"/>
              </w:rPr>
            </w:pPr>
          </w:p>
        </w:tc>
        <w:tc>
          <w:tcPr>
            <w:tcW w:w="1440" w:type="dxa"/>
          </w:tcPr>
          <w:p w:rsidR="007F5B35" w:rsidRPr="00AD64DD" w:rsidRDefault="007F5B35">
            <w:pPr>
              <w:pStyle w:val="TableParagraph"/>
              <w:rPr>
                <w:sz w:val="24"/>
                <w:szCs w:val="24"/>
              </w:rPr>
            </w:pPr>
          </w:p>
        </w:tc>
        <w:tc>
          <w:tcPr>
            <w:tcW w:w="2172" w:type="dxa"/>
          </w:tcPr>
          <w:p w:rsidR="007F5B35" w:rsidRPr="00AD64DD" w:rsidRDefault="007F5B35">
            <w:pPr>
              <w:pStyle w:val="TableParagraph"/>
              <w:rPr>
                <w:sz w:val="24"/>
                <w:szCs w:val="24"/>
              </w:rPr>
            </w:pPr>
          </w:p>
        </w:tc>
      </w:tr>
      <w:tr w:rsidR="007F5B35" w:rsidRPr="00AD64DD">
        <w:trPr>
          <w:trHeight w:val="458"/>
        </w:trPr>
        <w:tc>
          <w:tcPr>
            <w:tcW w:w="1238" w:type="dxa"/>
          </w:tcPr>
          <w:p w:rsidR="007F5B35" w:rsidRPr="00AD64DD" w:rsidRDefault="006E4AAE">
            <w:pPr>
              <w:pStyle w:val="TableParagraph"/>
              <w:tabs>
                <w:tab w:val="left" w:pos="1021"/>
              </w:tabs>
              <w:spacing w:line="229" w:lineRule="exact"/>
              <w:ind w:left="107"/>
              <w:rPr>
                <w:sz w:val="24"/>
                <w:szCs w:val="24"/>
              </w:rPr>
            </w:pPr>
            <w:r w:rsidRPr="00AD64DD">
              <w:rPr>
                <w:sz w:val="24"/>
                <w:szCs w:val="24"/>
              </w:rPr>
              <w:t>F.Y.</w:t>
            </w:r>
            <w:r w:rsidRPr="00AD64DD">
              <w:rPr>
                <w:sz w:val="24"/>
                <w:szCs w:val="24"/>
                <w:u w:val="single"/>
              </w:rPr>
              <w:tab/>
            </w:r>
          </w:p>
        </w:tc>
        <w:tc>
          <w:tcPr>
            <w:tcW w:w="1015" w:type="dxa"/>
          </w:tcPr>
          <w:p w:rsidR="007F5B35" w:rsidRPr="00AD64DD" w:rsidRDefault="007F5B35">
            <w:pPr>
              <w:pStyle w:val="TableParagraph"/>
              <w:rPr>
                <w:sz w:val="24"/>
                <w:szCs w:val="24"/>
              </w:rPr>
            </w:pPr>
          </w:p>
        </w:tc>
        <w:tc>
          <w:tcPr>
            <w:tcW w:w="1127" w:type="dxa"/>
          </w:tcPr>
          <w:p w:rsidR="007F5B35" w:rsidRPr="00AD64DD" w:rsidRDefault="007F5B35">
            <w:pPr>
              <w:pStyle w:val="TableParagraph"/>
              <w:rPr>
                <w:sz w:val="24"/>
                <w:szCs w:val="24"/>
              </w:rPr>
            </w:pPr>
          </w:p>
        </w:tc>
        <w:tc>
          <w:tcPr>
            <w:tcW w:w="1634" w:type="dxa"/>
          </w:tcPr>
          <w:p w:rsidR="007F5B35" w:rsidRPr="00AD64DD" w:rsidRDefault="007F5B35">
            <w:pPr>
              <w:pStyle w:val="TableParagraph"/>
              <w:rPr>
                <w:sz w:val="24"/>
                <w:szCs w:val="24"/>
              </w:rPr>
            </w:pPr>
          </w:p>
        </w:tc>
        <w:tc>
          <w:tcPr>
            <w:tcW w:w="1178" w:type="dxa"/>
          </w:tcPr>
          <w:p w:rsidR="007F5B35" w:rsidRPr="00AD64DD" w:rsidRDefault="007F5B35">
            <w:pPr>
              <w:pStyle w:val="TableParagraph"/>
              <w:rPr>
                <w:sz w:val="24"/>
                <w:szCs w:val="24"/>
              </w:rPr>
            </w:pPr>
          </w:p>
        </w:tc>
        <w:tc>
          <w:tcPr>
            <w:tcW w:w="1440" w:type="dxa"/>
          </w:tcPr>
          <w:p w:rsidR="007F5B35" w:rsidRPr="00AD64DD" w:rsidRDefault="007F5B35">
            <w:pPr>
              <w:pStyle w:val="TableParagraph"/>
              <w:rPr>
                <w:sz w:val="24"/>
                <w:szCs w:val="24"/>
              </w:rPr>
            </w:pPr>
          </w:p>
        </w:tc>
        <w:tc>
          <w:tcPr>
            <w:tcW w:w="2172" w:type="dxa"/>
          </w:tcPr>
          <w:p w:rsidR="007F5B35" w:rsidRPr="00AD64DD" w:rsidRDefault="007F5B35">
            <w:pPr>
              <w:pStyle w:val="TableParagraph"/>
              <w:rPr>
                <w:sz w:val="24"/>
                <w:szCs w:val="24"/>
              </w:rPr>
            </w:pPr>
          </w:p>
        </w:tc>
      </w:tr>
      <w:tr w:rsidR="007F5B35" w:rsidRPr="00AD64DD">
        <w:trPr>
          <w:trHeight w:val="460"/>
        </w:trPr>
        <w:tc>
          <w:tcPr>
            <w:tcW w:w="1238" w:type="dxa"/>
          </w:tcPr>
          <w:p w:rsidR="007F5B35" w:rsidRPr="00AD64DD" w:rsidRDefault="006E4AAE">
            <w:pPr>
              <w:pStyle w:val="TableParagraph"/>
              <w:tabs>
                <w:tab w:val="left" w:pos="1078"/>
              </w:tabs>
              <w:spacing w:line="229" w:lineRule="exact"/>
              <w:ind w:left="107"/>
              <w:rPr>
                <w:sz w:val="24"/>
                <w:szCs w:val="24"/>
              </w:rPr>
            </w:pPr>
            <w:r w:rsidRPr="00AD64DD">
              <w:rPr>
                <w:sz w:val="24"/>
                <w:szCs w:val="24"/>
              </w:rPr>
              <w:t>F.Y.</w:t>
            </w:r>
            <w:r w:rsidRPr="00AD64DD">
              <w:rPr>
                <w:sz w:val="24"/>
                <w:szCs w:val="24"/>
                <w:u w:val="single"/>
              </w:rPr>
              <w:tab/>
            </w:r>
          </w:p>
        </w:tc>
        <w:tc>
          <w:tcPr>
            <w:tcW w:w="1015" w:type="dxa"/>
          </w:tcPr>
          <w:p w:rsidR="007F5B35" w:rsidRPr="00AD64DD" w:rsidRDefault="007F5B35">
            <w:pPr>
              <w:pStyle w:val="TableParagraph"/>
              <w:rPr>
                <w:sz w:val="24"/>
                <w:szCs w:val="24"/>
              </w:rPr>
            </w:pPr>
          </w:p>
        </w:tc>
        <w:tc>
          <w:tcPr>
            <w:tcW w:w="1127" w:type="dxa"/>
          </w:tcPr>
          <w:p w:rsidR="007F5B35" w:rsidRPr="00AD64DD" w:rsidRDefault="007F5B35">
            <w:pPr>
              <w:pStyle w:val="TableParagraph"/>
              <w:rPr>
                <w:sz w:val="24"/>
                <w:szCs w:val="24"/>
              </w:rPr>
            </w:pPr>
          </w:p>
        </w:tc>
        <w:tc>
          <w:tcPr>
            <w:tcW w:w="1634" w:type="dxa"/>
          </w:tcPr>
          <w:p w:rsidR="007F5B35" w:rsidRPr="00AD64DD" w:rsidRDefault="007F5B35">
            <w:pPr>
              <w:pStyle w:val="TableParagraph"/>
              <w:rPr>
                <w:sz w:val="24"/>
                <w:szCs w:val="24"/>
              </w:rPr>
            </w:pPr>
          </w:p>
        </w:tc>
        <w:tc>
          <w:tcPr>
            <w:tcW w:w="1178" w:type="dxa"/>
          </w:tcPr>
          <w:p w:rsidR="007F5B35" w:rsidRPr="00AD64DD" w:rsidRDefault="007F5B35">
            <w:pPr>
              <w:pStyle w:val="TableParagraph"/>
              <w:rPr>
                <w:sz w:val="24"/>
                <w:szCs w:val="24"/>
              </w:rPr>
            </w:pPr>
          </w:p>
        </w:tc>
        <w:tc>
          <w:tcPr>
            <w:tcW w:w="1440" w:type="dxa"/>
          </w:tcPr>
          <w:p w:rsidR="007F5B35" w:rsidRPr="00AD64DD" w:rsidRDefault="007F5B35">
            <w:pPr>
              <w:pStyle w:val="TableParagraph"/>
              <w:rPr>
                <w:sz w:val="24"/>
                <w:szCs w:val="24"/>
              </w:rPr>
            </w:pPr>
          </w:p>
        </w:tc>
        <w:tc>
          <w:tcPr>
            <w:tcW w:w="2172" w:type="dxa"/>
          </w:tcPr>
          <w:p w:rsidR="007F5B35" w:rsidRPr="00AD64DD" w:rsidRDefault="007F5B35">
            <w:pPr>
              <w:pStyle w:val="TableParagraph"/>
              <w:rPr>
                <w:sz w:val="24"/>
                <w:szCs w:val="24"/>
              </w:rPr>
            </w:pPr>
          </w:p>
        </w:tc>
      </w:tr>
      <w:tr w:rsidR="007F5B35" w:rsidRPr="00AD64DD">
        <w:trPr>
          <w:trHeight w:val="461"/>
        </w:trPr>
        <w:tc>
          <w:tcPr>
            <w:tcW w:w="1238" w:type="dxa"/>
          </w:tcPr>
          <w:p w:rsidR="007F5B35" w:rsidRPr="00AD64DD" w:rsidRDefault="006E4AAE">
            <w:pPr>
              <w:pStyle w:val="TableParagraph"/>
              <w:tabs>
                <w:tab w:val="left" w:pos="1021"/>
              </w:tabs>
              <w:spacing w:line="229" w:lineRule="exact"/>
              <w:ind w:left="107"/>
              <w:rPr>
                <w:sz w:val="24"/>
                <w:szCs w:val="24"/>
              </w:rPr>
            </w:pPr>
            <w:r w:rsidRPr="00AD64DD">
              <w:rPr>
                <w:sz w:val="24"/>
                <w:szCs w:val="24"/>
              </w:rPr>
              <w:t>F.Y.</w:t>
            </w:r>
            <w:r w:rsidRPr="00AD64DD">
              <w:rPr>
                <w:sz w:val="24"/>
                <w:szCs w:val="24"/>
                <w:u w:val="single"/>
              </w:rPr>
              <w:tab/>
            </w:r>
          </w:p>
        </w:tc>
        <w:tc>
          <w:tcPr>
            <w:tcW w:w="1015" w:type="dxa"/>
          </w:tcPr>
          <w:p w:rsidR="007F5B35" w:rsidRPr="00AD64DD" w:rsidRDefault="007F5B35">
            <w:pPr>
              <w:pStyle w:val="TableParagraph"/>
              <w:rPr>
                <w:sz w:val="24"/>
                <w:szCs w:val="24"/>
              </w:rPr>
            </w:pPr>
          </w:p>
        </w:tc>
        <w:tc>
          <w:tcPr>
            <w:tcW w:w="1127" w:type="dxa"/>
          </w:tcPr>
          <w:p w:rsidR="007F5B35" w:rsidRPr="00AD64DD" w:rsidRDefault="007F5B35">
            <w:pPr>
              <w:pStyle w:val="TableParagraph"/>
              <w:rPr>
                <w:sz w:val="24"/>
                <w:szCs w:val="24"/>
              </w:rPr>
            </w:pPr>
          </w:p>
        </w:tc>
        <w:tc>
          <w:tcPr>
            <w:tcW w:w="1634" w:type="dxa"/>
          </w:tcPr>
          <w:p w:rsidR="007F5B35" w:rsidRPr="00AD64DD" w:rsidRDefault="007F5B35">
            <w:pPr>
              <w:pStyle w:val="TableParagraph"/>
              <w:rPr>
                <w:sz w:val="24"/>
                <w:szCs w:val="24"/>
              </w:rPr>
            </w:pPr>
          </w:p>
        </w:tc>
        <w:tc>
          <w:tcPr>
            <w:tcW w:w="1178" w:type="dxa"/>
          </w:tcPr>
          <w:p w:rsidR="007F5B35" w:rsidRPr="00AD64DD" w:rsidRDefault="007F5B35">
            <w:pPr>
              <w:pStyle w:val="TableParagraph"/>
              <w:rPr>
                <w:sz w:val="24"/>
                <w:szCs w:val="24"/>
              </w:rPr>
            </w:pPr>
          </w:p>
        </w:tc>
        <w:tc>
          <w:tcPr>
            <w:tcW w:w="1440" w:type="dxa"/>
          </w:tcPr>
          <w:p w:rsidR="007F5B35" w:rsidRPr="00AD64DD" w:rsidRDefault="007F5B35">
            <w:pPr>
              <w:pStyle w:val="TableParagraph"/>
              <w:rPr>
                <w:sz w:val="24"/>
                <w:szCs w:val="24"/>
              </w:rPr>
            </w:pPr>
          </w:p>
        </w:tc>
        <w:tc>
          <w:tcPr>
            <w:tcW w:w="2172" w:type="dxa"/>
          </w:tcPr>
          <w:p w:rsidR="007F5B35" w:rsidRPr="00AD64DD" w:rsidRDefault="007F5B35">
            <w:pPr>
              <w:pStyle w:val="TableParagraph"/>
              <w:rPr>
                <w:sz w:val="24"/>
                <w:szCs w:val="24"/>
              </w:rPr>
            </w:pPr>
          </w:p>
        </w:tc>
      </w:tr>
    </w:tbl>
    <w:p w:rsidR="007F5B35" w:rsidRPr="00715C02" w:rsidRDefault="007F5B35">
      <w:pPr>
        <w:rPr>
          <w:sz w:val="20"/>
        </w:rPr>
        <w:sectPr w:rsidR="007F5B35" w:rsidRPr="00715C02">
          <w:pgSz w:w="12240" w:h="15840"/>
          <w:pgMar w:top="1020" w:right="840" w:bottom="880" w:left="800" w:header="825" w:footer="606" w:gutter="0"/>
          <w:cols w:space="720"/>
        </w:sectPr>
      </w:pPr>
    </w:p>
    <w:p w:rsidR="007F5B35" w:rsidRPr="00715C02" w:rsidRDefault="007F5B35">
      <w:pPr>
        <w:pStyle w:val="BodyText"/>
        <w:spacing w:before="11"/>
        <w:rPr>
          <w:sz w:val="27"/>
        </w:rPr>
      </w:pPr>
    </w:p>
    <w:p w:rsidR="007F5B35" w:rsidRPr="00AD64DD" w:rsidRDefault="006E4AAE" w:rsidP="00D83955">
      <w:pPr>
        <w:pStyle w:val="Heading4"/>
        <w:ind w:left="1360" w:right="1910"/>
        <w:rPr>
          <w:sz w:val="28"/>
          <w:szCs w:val="28"/>
        </w:rPr>
      </w:pPr>
      <w:bookmarkStart w:id="61" w:name="_bookmark62"/>
      <w:bookmarkEnd w:id="61"/>
      <w:r w:rsidRPr="00AD64DD">
        <w:rPr>
          <w:sz w:val="28"/>
          <w:szCs w:val="28"/>
        </w:rPr>
        <w:t>Form QUAL-7: Availability of Contractor’ Equipment</w:t>
      </w:r>
      <w:r w:rsidR="00D83955">
        <w:rPr>
          <w:sz w:val="28"/>
          <w:szCs w:val="28"/>
        </w:rPr>
        <w:t xml:space="preserve"> </w:t>
      </w:r>
      <w:r w:rsidRPr="00AD64DD">
        <w:rPr>
          <w:sz w:val="28"/>
          <w:szCs w:val="28"/>
        </w:rPr>
        <w:t>essential for carrying out Works</w:t>
      </w:r>
    </w:p>
    <w:p w:rsidR="007F5B35" w:rsidRPr="00AD64DD" w:rsidRDefault="006E4AAE">
      <w:pPr>
        <w:spacing w:before="243"/>
        <w:ind w:left="2694"/>
        <w:rPr>
          <w:sz w:val="24"/>
          <w:szCs w:val="24"/>
        </w:rPr>
      </w:pPr>
      <w:r w:rsidRPr="00AD64DD">
        <w:rPr>
          <w:sz w:val="24"/>
          <w:szCs w:val="24"/>
        </w:rPr>
        <w:t>(Ref: Para 2.A.(h) of Section IV: Evaluation and Qualification Criteria)</w:t>
      </w:r>
    </w:p>
    <w:p w:rsidR="007F5B35" w:rsidRPr="00715C02" w:rsidRDefault="007F5B35">
      <w:pPr>
        <w:pStyle w:val="BodyText"/>
        <w:rPr>
          <w:sz w:val="20"/>
        </w:rPr>
      </w:pPr>
    </w:p>
    <w:p w:rsidR="007F5B35" w:rsidRPr="00715C02" w:rsidRDefault="007F5B35">
      <w:pPr>
        <w:pStyle w:val="BodyText"/>
        <w:spacing w:before="2"/>
        <w:rPr>
          <w:sz w:val="26"/>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4"/>
        <w:gridCol w:w="1196"/>
        <w:gridCol w:w="1133"/>
        <w:gridCol w:w="1342"/>
        <w:gridCol w:w="547"/>
        <w:gridCol w:w="1135"/>
        <w:gridCol w:w="1244"/>
        <w:gridCol w:w="1402"/>
      </w:tblGrid>
      <w:tr w:rsidR="007F5B35" w:rsidRPr="00715C02">
        <w:trPr>
          <w:trHeight w:val="251"/>
        </w:trPr>
        <w:tc>
          <w:tcPr>
            <w:tcW w:w="1354" w:type="dxa"/>
            <w:tcBorders>
              <w:bottom w:val="nil"/>
            </w:tcBorders>
          </w:tcPr>
          <w:p w:rsidR="007F5B35" w:rsidRPr="00AD64DD" w:rsidRDefault="006E4AAE">
            <w:pPr>
              <w:pStyle w:val="TableParagraph"/>
              <w:spacing w:line="231" w:lineRule="exact"/>
              <w:ind w:left="83" w:right="78"/>
              <w:jc w:val="center"/>
              <w:rPr>
                <w:b/>
                <w:sz w:val="24"/>
                <w:szCs w:val="24"/>
              </w:rPr>
            </w:pPr>
            <w:r w:rsidRPr="00AD64DD">
              <w:rPr>
                <w:b/>
                <w:sz w:val="24"/>
                <w:szCs w:val="24"/>
              </w:rPr>
              <w:t>Item of</w:t>
            </w:r>
          </w:p>
        </w:tc>
        <w:tc>
          <w:tcPr>
            <w:tcW w:w="2329" w:type="dxa"/>
            <w:gridSpan w:val="2"/>
          </w:tcPr>
          <w:p w:rsidR="007F5B35" w:rsidRPr="00AD64DD" w:rsidRDefault="006E4AAE">
            <w:pPr>
              <w:pStyle w:val="TableParagraph"/>
              <w:spacing w:line="232" w:lineRule="exact"/>
              <w:ind w:left="491"/>
              <w:rPr>
                <w:b/>
                <w:sz w:val="24"/>
                <w:szCs w:val="24"/>
              </w:rPr>
            </w:pPr>
            <w:r w:rsidRPr="00AD64DD">
              <w:rPr>
                <w:b/>
                <w:sz w:val="24"/>
                <w:szCs w:val="24"/>
              </w:rPr>
              <w:t>Requirement</w:t>
            </w:r>
          </w:p>
        </w:tc>
        <w:tc>
          <w:tcPr>
            <w:tcW w:w="4268" w:type="dxa"/>
            <w:gridSpan w:val="4"/>
          </w:tcPr>
          <w:p w:rsidR="007F5B35" w:rsidRPr="00AD64DD" w:rsidRDefault="006E4AAE">
            <w:pPr>
              <w:pStyle w:val="TableParagraph"/>
              <w:spacing w:line="232" w:lineRule="exact"/>
              <w:ind w:left="1533" w:right="1523"/>
              <w:jc w:val="center"/>
              <w:rPr>
                <w:b/>
                <w:sz w:val="24"/>
                <w:szCs w:val="24"/>
              </w:rPr>
            </w:pPr>
            <w:r w:rsidRPr="00AD64DD">
              <w:rPr>
                <w:b/>
                <w:sz w:val="24"/>
                <w:szCs w:val="24"/>
              </w:rPr>
              <w:t>Availability</w:t>
            </w:r>
          </w:p>
        </w:tc>
        <w:tc>
          <w:tcPr>
            <w:tcW w:w="1402" w:type="dxa"/>
          </w:tcPr>
          <w:p w:rsidR="007F5B35" w:rsidRPr="00AD64DD" w:rsidRDefault="007F5B35">
            <w:pPr>
              <w:pStyle w:val="TableParagraph"/>
              <w:rPr>
                <w:sz w:val="24"/>
                <w:szCs w:val="24"/>
              </w:rPr>
            </w:pPr>
          </w:p>
        </w:tc>
      </w:tr>
      <w:tr w:rsidR="007F5B35" w:rsidRPr="00715C02" w:rsidTr="00DE269E">
        <w:trPr>
          <w:trHeight w:val="253"/>
        </w:trPr>
        <w:tc>
          <w:tcPr>
            <w:tcW w:w="1354" w:type="dxa"/>
            <w:tcBorders>
              <w:top w:val="nil"/>
              <w:bottom w:val="nil"/>
            </w:tcBorders>
          </w:tcPr>
          <w:p w:rsidR="007F5B35" w:rsidRPr="00AD64DD" w:rsidRDefault="006E4AAE">
            <w:pPr>
              <w:pStyle w:val="TableParagraph"/>
              <w:spacing w:line="234" w:lineRule="exact"/>
              <w:ind w:left="88" w:right="78"/>
              <w:jc w:val="center"/>
              <w:rPr>
                <w:b/>
                <w:sz w:val="24"/>
                <w:szCs w:val="24"/>
              </w:rPr>
            </w:pPr>
            <w:r w:rsidRPr="00AD64DD">
              <w:rPr>
                <w:b/>
                <w:sz w:val="24"/>
                <w:szCs w:val="24"/>
              </w:rPr>
              <w:t>Equipment</w:t>
            </w:r>
          </w:p>
        </w:tc>
        <w:tc>
          <w:tcPr>
            <w:tcW w:w="1196" w:type="dxa"/>
            <w:tcBorders>
              <w:bottom w:val="nil"/>
            </w:tcBorders>
          </w:tcPr>
          <w:p w:rsidR="007F5B35" w:rsidRPr="00AD64DD" w:rsidRDefault="006E4AAE">
            <w:pPr>
              <w:pStyle w:val="TableParagraph"/>
              <w:spacing w:line="233" w:lineRule="exact"/>
              <w:ind w:left="399" w:right="392"/>
              <w:jc w:val="center"/>
              <w:rPr>
                <w:b/>
                <w:sz w:val="24"/>
                <w:szCs w:val="24"/>
              </w:rPr>
            </w:pPr>
            <w:r w:rsidRPr="00AD64DD">
              <w:rPr>
                <w:b/>
                <w:sz w:val="24"/>
                <w:szCs w:val="24"/>
              </w:rPr>
              <w:t>No.</w:t>
            </w:r>
          </w:p>
        </w:tc>
        <w:tc>
          <w:tcPr>
            <w:tcW w:w="1133" w:type="dxa"/>
            <w:tcBorders>
              <w:bottom w:val="nil"/>
            </w:tcBorders>
          </w:tcPr>
          <w:p w:rsidR="007F5B35" w:rsidRPr="00AD64DD" w:rsidRDefault="006E4AAE">
            <w:pPr>
              <w:pStyle w:val="TableParagraph"/>
              <w:spacing w:line="233" w:lineRule="exact"/>
              <w:ind w:left="107"/>
              <w:rPr>
                <w:b/>
                <w:sz w:val="24"/>
                <w:szCs w:val="24"/>
              </w:rPr>
            </w:pPr>
            <w:r w:rsidRPr="00AD64DD">
              <w:rPr>
                <w:b/>
                <w:sz w:val="24"/>
                <w:szCs w:val="24"/>
              </w:rPr>
              <w:t>Capacity</w:t>
            </w:r>
          </w:p>
        </w:tc>
        <w:tc>
          <w:tcPr>
            <w:tcW w:w="1342" w:type="dxa"/>
            <w:tcBorders>
              <w:bottom w:val="nil"/>
            </w:tcBorders>
          </w:tcPr>
          <w:p w:rsidR="007F5B35" w:rsidRPr="00AD64DD" w:rsidRDefault="006E4AAE">
            <w:pPr>
              <w:pStyle w:val="TableParagraph"/>
              <w:spacing w:line="233" w:lineRule="exact"/>
              <w:ind w:left="121" w:right="113"/>
              <w:jc w:val="center"/>
              <w:rPr>
                <w:b/>
                <w:sz w:val="24"/>
                <w:szCs w:val="24"/>
              </w:rPr>
            </w:pPr>
            <w:r w:rsidRPr="00AD64DD">
              <w:rPr>
                <w:b/>
                <w:sz w:val="24"/>
                <w:szCs w:val="24"/>
              </w:rPr>
              <w:t>Owned /</w:t>
            </w:r>
          </w:p>
        </w:tc>
        <w:tc>
          <w:tcPr>
            <w:tcW w:w="547" w:type="dxa"/>
            <w:tcBorders>
              <w:bottom w:val="nil"/>
            </w:tcBorders>
          </w:tcPr>
          <w:p w:rsidR="007F5B35" w:rsidRPr="00AD64DD" w:rsidRDefault="006E4AAE">
            <w:pPr>
              <w:pStyle w:val="TableParagraph"/>
              <w:spacing w:line="233" w:lineRule="exact"/>
              <w:ind w:left="114"/>
              <w:rPr>
                <w:b/>
                <w:sz w:val="24"/>
                <w:szCs w:val="24"/>
              </w:rPr>
            </w:pPr>
            <w:r w:rsidRPr="00AD64DD">
              <w:rPr>
                <w:b/>
                <w:sz w:val="24"/>
                <w:szCs w:val="24"/>
              </w:rPr>
              <w:t>Nos</w:t>
            </w:r>
          </w:p>
        </w:tc>
        <w:tc>
          <w:tcPr>
            <w:tcW w:w="1135" w:type="dxa"/>
            <w:tcBorders>
              <w:bottom w:val="nil"/>
            </w:tcBorders>
          </w:tcPr>
          <w:p w:rsidR="007F5B35" w:rsidRPr="00AD64DD" w:rsidRDefault="006E4AAE">
            <w:pPr>
              <w:pStyle w:val="TableParagraph"/>
              <w:spacing w:line="233" w:lineRule="exact"/>
              <w:ind w:left="107"/>
              <w:rPr>
                <w:b/>
                <w:sz w:val="24"/>
                <w:szCs w:val="24"/>
              </w:rPr>
            </w:pPr>
            <w:r w:rsidRPr="00AD64DD">
              <w:rPr>
                <w:b/>
                <w:sz w:val="24"/>
                <w:szCs w:val="24"/>
              </w:rPr>
              <w:t>Capacity</w:t>
            </w:r>
          </w:p>
        </w:tc>
        <w:tc>
          <w:tcPr>
            <w:tcW w:w="1244" w:type="dxa"/>
            <w:tcBorders>
              <w:bottom w:val="nil"/>
            </w:tcBorders>
          </w:tcPr>
          <w:p w:rsidR="007F5B35" w:rsidRPr="00AD64DD" w:rsidRDefault="006E4AAE">
            <w:pPr>
              <w:pStyle w:val="TableParagraph"/>
              <w:spacing w:line="233" w:lineRule="exact"/>
              <w:ind w:left="85" w:right="78"/>
              <w:jc w:val="center"/>
              <w:rPr>
                <w:b/>
                <w:sz w:val="24"/>
                <w:szCs w:val="24"/>
              </w:rPr>
            </w:pPr>
            <w:r w:rsidRPr="00AD64DD">
              <w:rPr>
                <w:b/>
                <w:sz w:val="24"/>
                <w:szCs w:val="24"/>
              </w:rPr>
              <w:t>Age /</w:t>
            </w:r>
          </w:p>
        </w:tc>
        <w:tc>
          <w:tcPr>
            <w:tcW w:w="1402" w:type="dxa"/>
            <w:tcBorders>
              <w:bottom w:val="nil"/>
            </w:tcBorders>
          </w:tcPr>
          <w:p w:rsidR="007F5B35" w:rsidRPr="00AD64DD" w:rsidRDefault="006E4AAE">
            <w:pPr>
              <w:pStyle w:val="TableParagraph"/>
              <w:spacing w:line="233" w:lineRule="exact"/>
              <w:ind w:left="86" w:right="78"/>
              <w:jc w:val="center"/>
              <w:rPr>
                <w:b/>
                <w:sz w:val="24"/>
                <w:szCs w:val="24"/>
              </w:rPr>
            </w:pPr>
            <w:r w:rsidRPr="00AD64DD">
              <w:rPr>
                <w:b/>
                <w:sz w:val="24"/>
                <w:szCs w:val="24"/>
              </w:rPr>
              <w:t>Remarks</w:t>
            </w:r>
          </w:p>
        </w:tc>
      </w:tr>
      <w:tr w:rsidR="007F5B35" w:rsidRPr="00715C02" w:rsidTr="00DE269E">
        <w:trPr>
          <w:trHeight w:val="252"/>
        </w:trPr>
        <w:tc>
          <w:tcPr>
            <w:tcW w:w="1354" w:type="dxa"/>
            <w:tcBorders>
              <w:top w:val="nil"/>
              <w:bottom w:val="nil"/>
            </w:tcBorders>
          </w:tcPr>
          <w:p w:rsidR="007F5B35" w:rsidRPr="00AD64DD" w:rsidRDefault="007F5B35">
            <w:pPr>
              <w:pStyle w:val="TableParagraph"/>
              <w:rPr>
                <w:sz w:val="24"/>
                <w:szCs w:val="24"/>
              </w:rPr>
            </w:pPr>
          </w:p>
        </w:tc>
        <w:tc>
          <w:tcPr>
            <w:tcW w:w="1196" w:type="dxa"/>
            <w:tcBorders>
              <w:top w:val="nil"/>
              <w:bottom w:val="nil"/>
            </w:tcBorders>
          </w:tcPr>
          <w:p w:rsidR="007F5B35" w:rsidRPr="00AD64DD" w:rsidRDefault="007F5B35">
            <w:pPr>
              <w:pStyle w:val="TableParagraph"/>
              <w:rPr>
                <w:sz w:val="24"/>
                <w:szCs w:val="24"/>
              </w:rPr>
            </w:pPr>
          </w:p>
        </w:tc>
        <w:tc>
          <w:tcPr>
            <w:tcW w:w="1133" w:type="dxa"/>
            <w:tcBorders>
              <w:top w:val="nil"/>
              <w:bottom w:val="nil"/>
            </w:tcBorders>
          </w:tcPr>
          <w:p w:rsidR="007F5B35" w:rsidRPr="00AD64DD" w:rsidRDefault="007F5B35">
            <w:pPr>
              <w:pStyle w:val="TableParagraph"/>
              <w:rPr>
                <w:sz w:val="24"/>
                <w:szCs w:val="24"/>
              </w:rPr>
            </w:pPr>
          </w:p>
        </w:tc>
        <w:tc>
          <w:tcPr>
            <w:tcW w:w="1342" w:type="dxa"/>
            <w:tcBorders>
              <w:top w:val="nil"/>
              <w:bottom w:val="nil"/>
            </w:tcBorders>
          </w:tcPr>
          <w:p w:rsidR="007F5B35" w:rsidRPr="00AD64DD" w:rsidRDefault="006E4AAE">
            <w:pPr>
              <w:pStyle w:val="TableParagraph"/>
              <w:spacing w:line="232" w:lineRule="exact"/>
              <w:ind w:left="121" w:right="113"/>
              <w:jc w:val="center"/>
              <w:rPr>
                <w:b/>
                <w:sz w:val="24"/>
                <w:szCs w:val="24"/>
              </w:rPr>
            </w:pPr>
            <w:r w:rsidRPr="00AD64DD">
              <w:rPr>
                <w:b/>
                <w:sz w:val="24"/>
                <w:szCs w:val="24"/>
              </w:rPr>
              <w:t>Leased /</w:t>
            </w:r>
          </w:p>
        </w:tc>
        <w:tc>
          <w:tcPr>
            <w:tcW w:w="547" w:type="dxa"/>
            <w:tcBorders>
              <w:top w:val="nil"/>
              <w:bottom w:val="nil"/>
            </w:tcBorders>
          </w:tcPr>
          <w:p w:rsidR="007F5B35" w:rsidRPr="00AD64DD" w:rsidRDefault="007F5B35">
            <w:pPr>
              <w:pStyle w:val="TableParagraph"/>
              <w:rPr>
                <w:sz w:val="24"/>
                <w:szCs w:val="24"/>
              </w:rPr>
            </w:pPr>
          </w:p>
        </w:tc>
        <w:tc>
          <w:tcPr>
            <w:tcW w:w="1135" w:type="dxa"/>
            <w:tcBorders>
              <w:top w:val="nil"/>
              <w:bottom w:val="nil"/>
            </w:tcBorders>
          </w:tcPr>
          <w:p w:rsidR="007F5B35" w:rsidRPr="00AD64DD" w:rsidRDefault="007F5B35">
            <w:pPr>
              <w:pStyle w:val="TableParagraph"/>
              <w:rPr>
                <w:sz w:val="24"/>
                <w:szCs w:val="24"/>
              </w:rPr>
            </w:pPr>
          </w:p>
        </w:tc>
        <w:tc>
          <w:tcPr>
            <w:tcW w:w="1244" w:type="dxa"/>
            <w:tcBorders>
              <w:top w:val="nil"/>
              <w:bottom w:val="nil"/>
            </w:tcBorders>
          </w:tcPr>
          <w:p w:rsidR="007F5B35" w:rsidRPr="00AD64DD" w:rsidRDefault="006E4AAE">
            <w:pPr>
              <w:pStyle w:val="TableParagraph"/>
              <w:spacing w:line="232" w:lineRule="exact"/>
              <w:ind w:left="88" w:right="78"/>
              <w:jc w:val="center"/>
              <w:rPr>
                <w:b/>
                <w:sz w:val="24"/>
                <w:szCs w:val="24"/>
              </w:rPr>
            </w:pPr>
            <w:r w:rsidRPr="00AD64DD">
              <w:rPr>
                <w:b/>
                <w:sz w:val="24"/>
                <w:szCs w:val="24"/>
              </w:rPr>
              <w:t>Condition</w:t>
            </w:r>
          </w:p>
        </w:tc>
        <w:tc>
          <w:tcPr>
            <w:tcW w:w="1402" w:type="dxa"/>
            <w:tcBorders>
              <w:top w:val="nil"/>
              <w:bottom w:val="nil"/>
            </w:tcBorders>
          </w:tcPr>
          <w:p w:rsidR="007F5B35" w:rsidRPr="00AD64DD" w:rsidRDefault="006E4AAE">
            <w:pPr>
              <w:pStyle w:val="TableParagraph"/>
              <w:spacing w:line="232" w:lineRule="exact"/>
              <w:ind w:left="82" w:right="78"/>
              <w:jc w:val="center"/>
              <w:rPr>
                <w:b/>
                <w:sz w:val="24"/>
                <w:szCs w:val="24"/>
              </w:rPr>
            </w:pPr>
            <w:r w:rsidRPr="00AD64DD">
              <w:rPr>
                <w:b/>
                <w:sz w:val="24"/>
                <w:szCs w:val="24"/>
              </w:rPr>
              <w:t>(from</w:t>
            </w:r>
          </w:p>
        </w:tc>
      </w:tr>
      <w:tr w:rsidR="007F5B35" w:rsidRPr="00715C02" w:rsidTr="00DE269E">
        <w:trPr>
          <w:trHeight w:val="253"/>
        </w:trPr>
        <w:tc>
          <w:tcPr>
            <w:tcW w:w="1354" w:type="dxa"/>
            <w:tcBorders>
              <w:top w:val="nil"/>
              <w:bottom w:val="nil"/>
            </w:tcBorders>
          </w:tcPr>
          <w:p w:rsidR="007F5B35" w:rsidRPr="00AD64DD" w:rsidRDefault="007F5B35">
            <w:pPr>
              <w:pStyle w:val="TableParagraph"/>
              <w:rPr>
                <w:sz w:val="24"/>
                <w:szCs w:val="24"/>
              </w:rPr>
            </w:pPr>
          </w:p>
        </w:tc>
        <w:tc>
          <w:tcPr>
            <w:tcW w:w="1196" w:type="dxa"/>
            <w:tcBorders>
              <w:top w:val="nil"/>
              <w:bottom w:val="nil"/>
            </w:tcBorders>
          </w:tcPr>
          <w:p w:rsidR="007F5B35" w:rsidRPr="00AD64DD" w:rsidRDefault="007F5B35">
            <w:pPr>
              <w:pStyle w:val="TableParagraph"/>
              <w:rPr>
                <w:sz w:val="24"/>
                <w:szCs w:val="24"/>
              </w:rPr>
            </w:pPr>
          </w:p>
        </w:tc>
        <w:tc>
          <w:tcPr>
            <w:tcW w:w="1133" w:type="dxa"/>
            <w:tcBorders>
              <w:top w:val="nil"/>
              <w:bottom w:val="nil"/>
            </w:tcBorders>
          </w:tcPr>
          <w:p w:rsidR="007F5B35" w:rsidRPr="00AD64DD" w:rsidRDefault="007F5B35">
            <w:pPr>
              <w:pStyle w:val="TableParagraph"/>
              <w:rPr>
                <w:sz w:val="24"/>
                <w:szCs w:val="24"/>
              </w:rPr>
            </w:pPr>
          </w:p>
        </w:tc>
        <w:tc>
          <w:tcPr>
            <w:tcW w:w="1342" w:type="dxa"/>
            <w:tcBorders>
              <w:top w:val="nil"/>
              <w:bottom w:val="nil"/>
            </w:tcBorders>
          </w:tcPr>
          <w:p w:rsidR="007F5B35" w:rsidRPr="00AD64DD" w:rsidRDefault="006E4AAE">
            <w:pPr>
              <w:pStyle w:val="TableParagraph"/>
              <w:spacing w:line="233" w:lineRule="exact"/>
              <w:ind w:left="123" w:right="113"/>
              <w:jc w:val="center"/>
              <w:rPr>
                <w:b/>
                <w:sz w:val="24"/>
                <w:szCs w:val="24"/>
              </w:rPr>
            </w:pPr>
            <w:r w:rsidRPr="00AD64DD">
              <w:rPr>
                <w:b/>
                <w:sz w:val="24"/>
                <w:szCs w:val="24"/>
              </w:rPr>
              <w:t>to be</w:t>
            </w:r>
          </w:p>
        </w:tc>
        <w:tc>
          <w:tcPr>
            <w:tcW w:w="547" w:type="dxa"/>
            <w:tcBorders>
              <w:top w:val="nil"/>
              <w:bottom w:val="nil"/>
            </w:tcBorders>
          </w:tcPr>
          <w:p w:rsidR="007F5B35" w:rsidRPr="00AD64DD" w:rsidRDefault="007F5B35">
            <w:pPr>
              <w:pStyle w:val="TableParagraph"/>
              <w:rPr>
                <w:sz w:val="24"/>
                <w:szCs w:val="24"/>
              </w:rPr>
            </w:pPr>
          </w:p>
        </w:tc>
        <w:tc>
          <w:tcPr>
            <w:tcW w:w="1135" w:type="dxa"/>
            <w:tcBorders>
              <w:top w:val="nil"/>
              <w:bottom w:val="nil"/>
            </w:tcBorders>
          </w:tcPr>
          <w:p w:rsidR="007F5B35" w:rsidRPr="00AD64DD" w:rsidRDefault="007F5B35">
            <w:pPr>
              <w:pStyle w:val="TableParagraph"/>
              <w:rPr>
                <w:sz w:val="24"/>
                <w:szCs w:val="24"/>
              </w:rPr>
            </w:pPr>
          </w:p>
        </w:tc>
        <w:tc>
          <w:tcPr>
            <w:tcW w:w="1244" w:type="dxa"/>
            <w:tcBorders>
              <w:top w:val="nil"/>
              <w:bottom w:val="nil"/>
            </w:tcBorders>
          </w:tcPr>
          <w:p w:rsidR="007F5B35" w:rsidRPr="00AD64DD" w:rsidRDefault="007F5B35">
            <w:pPr>
              <w:pStyle w:val="TableParagraph"/>
              <w:rPr>
                <w:sz w:val="24"/>
                <w:szCs w:val="24"/>
              </w:rPr>
            </w:pPr>
          </w:p>
        </w:tc>
        <w:tc>
          <w:tcPr>
            <w:tcW w:w="1402" w:type="dxa"/>
            <w:tcBorders>
              <w:top w:val="nil"/>
              <w:bottom w:val="nil"/>
            </w:tcBorders>
          </w:tcPr>
          <w:p w:rsidR="007F5B35" w:rsidRPr="00AD64DD" w:rsidRDefault="006E4AAE">
            <w:pPr>
              <w:pStyle w:val="TableParagraph"/>
              <w:spacing w:line="233" w:lineRule="exact"/>
              <w:ind w:left="86" w:right="78"/>
              <w:jc w:val="center"/>
              <w:rPr>
                <w:b/>
                <w:sz w:val="24"/>
                <w:szCs w:val="24"/>
              </w:rPr>
            </w:pPr>
            <w:r w:rsidRPr="00AD64DD">
              <w:rPr>
                <w:b/>
                <w:sz w:val="24"/>
                <w:szCs w:val="24"/>
              </w:rPr>
              <w:t>whom to</w:t>
            </w:r>
          </w:p>
        </w:tc>
      </w:tr>
      <w:tr w:rsidR="007F5B35" w:rsidRPr="00715C02" w:rsidTr="00DE269E">
        <w:trPr>
          <w:trHeight w:val="253"/>
        </w:trPr>
        <w:tc>
          <w:tcPr>
            <w:tcW w:w="1354" w:type="dxa"/>
            <w:tcBorders>
              <w:top w:val="nil"/>
              <w:bottom w:val="nil"/>
            </w:tcBorders>
          </w:tcPr>
          <w:p w:rsidR="007F5B35" w:rsidRPr="00AD64DD" w:rsidRDefault="007F5B35">
            <w:pPr>
              <w:pStyle w:val="TableParagraph"/>
              <w:rPr>
                <w:sz w:val="24"/>
                <w:szCs w:val="24"/>
              </w:rPr>
            </w:pPr>
          </w:p>
        </w:tc>
        <w:tc>
          <w:tcPr>
            <w:tcW w:w="1196" w:type="dxa"/>
            <w:tcBorders>
              <w:top w:val="nil"/>
              <w:bottom w:val="nil"/>
            </w:tcBorders>
          </w:tcPr>
          <w:p w:rsidR="007F5B35" w:rsidRPr="00AD64DD" w:rsidRDefault="007F5B35">
            <w:pPr>
              <w:pStyle w:val="TableParagraph"/>
              <w:rPr>
                <w:sz w:val="24"/>
                <w:szCs w:val="24"/>
              </w:rPr>
            </w:pPr>
          </w:p>
        </w:tc>
        <w:tc>
          <w:tcPr>
            <w:tcW w:w="1133" w:type="dxa"/>
            <w:tcBorders>
              <w:top w:val="nil"/>
              <w:bottom w:val="nil"/>
            </w:tcBorders>
          </w:tcPr>
          <w:p w:rsidR="007F5B35" w:rsidRPr="00AD64DD" w:rsidRDefault="007F5B35">
            <w:pPr>
              <w:pStyle w:val="TableParagraph"/>
              <w:rPr>
                <w:sz w:val="24"/>
                <w:szCs w:val="24"/>
              </w:rPr>
            </w:pPr>
          </w:p>
        </w:tc>
        <w:tc>
          <w:tcPr>
            <w:tcW w:w="1342" w:type="dxa"/>
            <w:tcBorders>
              <w:top w:val="nil"/>
              <w:bottom w:val="nil"/>
            </w:tcBorders>
          </w:tcPr>
          <w:p w:rsidR="007F5B35" w:rsidRPr="00AD64DD" w:rsidRDefault="006E4AAE">
            <w:pPr>
              <w:pStyle w:val="TableParagraph"/>
              <w:spacing w:line="233" w:lineRule="exact"/>
              <w:ind w:left="123" w:right="113"/>
              <w:jc w:val="center"/>
              <w:rPr>
                <w:b/>
                <w:sz w:val="24"/>
                <w:szCs w:val="24"/>
              </w:rPr>
            </w:pPr>
            <w:r w:rsidRPr="00AD64DD">
              <w:rPr>
                <w:b/>
                <w:sz w:val="24"/>
                <w:szCs w:val="24"/>
              </w:rPr>
              <w:t>procured</w:t>
            </w:r>
          </w:p>
        </w:tc>
        <w:tc>
          <w:tcPr>
            <w:tcW w:w="547" w:type="dxa"/>
            <w:tcBorders>
              <w:top w:val="nil"/>
              <w:bottom w:val="nil"/>
            </w:tcBorders>
          </w:tcPr>
          <w:p w:rsidR="007F5B35" w:rsidRPr="00AD64DD" w:rsidRDefault="007F5B35">
            <w:pPr>
              <w:pStyle w:val="TableParagraph"/>
              <w:rPr>
                <w:sz w:val="24"/>
                <w:szCs w:val="24"/>
              </w:rPr>
            </w:pPr>
          </w:p>
        </w:tc>
        <w:tc>
          <w:tcPr>
            <w:tcW w:w="1135" w:type="dxa"/>
            <w:tcBorders>
              <w:top w:val="nil"/>
              <w:bottom w:val="nil"/>
            </w:tcBorders>
          </w:tcPr>
          <w:p w:rsidR="007F5B35" w:rsidRPr="00AD64DD" w:rsidRDefault="007F5B35">
            <w:pPr>
              <w:pStyle w:val="TableParagraph"/>
              <w:rPr>
                <w:sz w:val="24"/>
                <w:szCs w:val="24"/>
              </w:rPr>
            </w:pPr>
          </w:p>
        </w:tc>
        <w:tc>
          <w:tcPr>
            <w:tcW w:w="1244" w:type="dxa"/>
            <w:tcBorders>
              <w:top w:val="nil"/>
              <w:bottom w:val="nil"/>
            </w:tcBorders>
          </w:tcPr>
          <w:p w:rsidR="007F5B35" w:rsidRPr="00AD64DD" w:rsidRDefault="007F5B35">
            <w:pPr>
              <w:pStyle w:val="TableParagraph"/>
              <w:rPr>
                <w:sz w:val="24"/>
                <w:szCs w:val="24"/>
              </w:rPr>
            </w:pPr>
          </w:p>
        </w:tc>
        <w:tc>
          <w:tcPr>
            <w:tcW w:w="1402" w:type="dxa"/>
            <w:tcBorders>
              <w:top w:val="nil"/>
              <w:bottom w:val="nil"/>
            </w:tcBorders>
          </w:tcPr>
          <w:p w:rsidR="007F5B35" w:rsidRPr="00AD64DD" w:rsidRDefault="006E4AAE">
            <w:pPr>
              <w:pStyle w:val="TableParagraph"/>
              <w:spacing w:line="233" w:lineRule="exact"/>
              <w:ind w:left="83" w:right="78"/>
              <w:jc w:val="center"/>
              <w:rPr>
                <w:b/>
                <w:sz w:val="24"/>
                <w:szCs w:val="24"/>
              </w:rPr>
            </w:pPr>
            <w:r w:rsidRPr="00AD64DD">
              <w:rPr>
                <w:b/>
                <w:sz w:val="24"/>
                <w:szCs w:val="24"/>
              </w:rPr>
              <w:t>be</w:t>
            </w:r>
          </w:p>
        </w:tc>
      </w:tr>
      <w:tr w:rsidR="007F5B35" w:rsidRPr="00715C02" w:rsidTr="00DE269E">
        <w:trPr>
          <w:trHeight w:val="255"/>
        </w:trPr>
        <w:tc>
          <w:tcPr>
            <w:tcW w:w="1354" w:type="dxa"/>
            <w:tcBorders>
              <w:top w:val="nil"/>
            </w:tcBorders>
          </w:tcPr>
          <w:p w:rsidR="007F5B35" w:rsidRPr="00AD64DD" w:rsidRDefault="007F5B35">
            <w:pPr>
              <w:pStyle w:val="TableParagraph"/>
              <w:rPr>
                <w:sz w:val="24"/>
                <w:szCs w:val="24"/>
              </w:rPr>
            </w:pPr>
          </w:p>
        </w:tc>
        <w:tc>
          <w:tcPr>
            <w:tcW w:w="1196" w:type="dxa"/>
            <w:tcBorders>
              <w:top w:val="nil"/>
            </w:tcBorders>
          </w:tcPr>
          <w:p w:rsidR="007F5B35" w:rsidRPr="00AD64DD" w:rsidRDefault="007F5B35">
            <w:pPr>
              <w:pStyle w:val="TableParagraph"/>
              <w:rPr>
                <w:sz w:val="24"/>
                <w:szCs w:val="24"/>
              </w:rPr>
            </w:pPr>
          </w:p>
        </w:tc>
        <w:tc>
          <w:tcPr>
            <w:tcW w:w="1133" w:type="dxa"/>
            <w:tcBorders>
              <w:top w:val="nil"/>
            </w:tcBorders>
          </w:tcPr>
          <w:p w:rsidR="007F5B35" w:rsidRPr="00AD64DD" w:rsidRDefault="007F5B35">
            <w:pPr>
              <w:pStyle w:val="TableParagraph"/>
              <w:rPr>
                <w:sz w:val="24"/>
                <w:szCs w:val="24"/>
              </w:rPr>
            </w:pPr>
          </w:p>
        </w:tc>
        <w:tc>
          <w:tcPr>
            <w:tcW w:w="1342" w:type="dxa"/>
            <w:tcBorders>
              <w:top w:val="nil"/>
            </w:tcBorders>
          </w:tcPr>
          <w:p w:rsidR="007F5B35" w:rsidRPr="00AD64DD" w:rsidRDefault="007F5B35">
            <w:pPr>
              <w:pStyle w:val="TableParagraph"/>
              <w:rPr>
                <w:sz w:val="24"/>
                <w:szCs w:val="24"/>
              </w:rPr>
            </w:pPr>
          </w:p>
        </w:tc>
        <w:tc>
          <w:tcPr>
            <w:tcW w:w="547" w:type="dxa"/>
            <w:tcBorders>
              <w:top w:val="nil"/>
            </w:tcBorders>
          </w:tcPr>
          <w:p w:rsidR="007F5B35" w:rsidRPr="00AD64DD" w:rsidRDefault="007F5B35">
            <w:pPr>
              <w:pStyle w:val="TableParagraph"/>
              <w:rPr>
                <w:sz w:val="24"/>
                <w:szCs w:val="24"/>
              </w:rPr>
            </w:pPr>
          </w:p>
        </w:tc>
        <w:tc>
          <w:tcPr>
            <w:tcW w:w="1135" w:type="dxa"/>
            <w:tcBorders>
              <w:top w:val="nil"/>
            </w:tcBorders>
          </w:tcPr>
          <w:p w:rsidR="007F5B35" w:rsidRPr="00AD64DD" w:rsidRDefault="007F5B35">
            <w:pPr>
              <w:pStyle w:val="TableParagraph"/>
              <w:rPr>
                <w:sz w:val="24"/>
                <w:szCs w:val="24"/>
              </w:rPr>
            </w:pPr>
          </w:p>
        </w:tc>
        <w:tc>
          <w:tcPr>
            <w:tcW w:w="1244" w:type="dxa"/>
            <w:tcBorders>
              <w:top w:val="nil"/>
            </w:tcBorders>
          </w:tcPr>
          <w:p w:rsidR="007F5B35" w:rsidRPr="00AD64DD" w:rsidRDefault="007F5B35">
            <w:pPr>
              <w:pStyle w:val="TableParagraph"/>
              <w:rPr>
                <w:sz w:val="24"/>
                <w:szCs w:val="24"/>
              </w:rPr>
            </w:pPr>
          </w:p>
        </w:tc>
        <w:tc>
          <w:tcPr>
            <w:tcW w:w="1402" w:type="dxa"/>
            <w:tcBorders>
              <w:top w:val="nil"/>
            </w:tcBorders>
          </w:tcPr>
          <w:p w:rsidR="007F5B35" w:rsidRPr="00AD64DD" w:rsidRDefault="006E4AAE">
            <w:pPr>
              <w:pStyle w:val="TableParagraph"/>
              <w:spacing w:line="235" w:lineRule="exact"/>
              <w:ind w:left="87" w:right="78"/>
              <w:jc w:val="center"/>
              <w:rPr>
                <w:b/>
                <w:sz w:val="24"/>
                <w:szCs w:val="24"/>
              </w:rPr>
            </w:pPr>
            <w:r w:rsidRPr="00AD64DD">
              <w:rPr>
                <w:b/>
                <w:sz w:val="24"/>
                <w:szCs w:val="24"/>
              </w:rPr>
              <w:t>purchased)</w:t>
            </w:r>
          </w:p>
        </w:tc>
      </w:tr>
      <w:tr w:rsidR="007F5B35" w:rsidRPr="00715C02" w:rsidTr="00DE269E">
        <w:trPr>
          <w:trHeight w:val="252"/>
        </w:trPr>
        <w:tc>
          <w:tcPr>
            <w:tcW w:w="1354" w:type="dxa"/>
          </w:tcPr>
          <w:p w:rsidR="007F5B35" w:rsidRPr="00AD64DD" w:rsidRDefault="007F5B35">
            <w:pPr>
              <w:pStyle w:val="TableParagraph"/>
              <w:rPr>
                <w:sz w:val="24"/>
                <w:szCs w:val="24"/>
              </w:rPr>
            </w:pPr>
          </w:p>
        </w:tc>
        <w:tc>
          <w:tcPr>
            <w:tcW w:w="1196" w:type="dxa"/>
          </w:tcPr>
          <w:p w:rsidR="007F5B35" w:rsidRPr="00AD64DD" w:rsidRDefault="007F5B35">
            <w:pPr>
              <w:pStyle w:val="TableParagraph"/>
              <w:rPr>
                <w:sz w:val="24"/>
                <w:szCs w:val="24"/>
              </w:rPr>
            </w:pPr>
          </w:p>
        </w:tc>
        <w:tc>
          <w:tcPr>
            <w:tcW w:w="1133" w:type="dxa"/>
          </w:tcPr>
          <w:p w:rsidR="007F5B35" w:rsidRPr="00AD64DD" w:rsidRDefault="007F5B35">
            <w:pPr>
              <w:pStyle w:val="TableParagraph"/>
              <w:rPr>
                <w:sz w:val="24"/>
                <w:szCs w:val="24"/>
              </w:rPr>
            </w:pPr>
          </w:p>
        </w:tc>
        <w:tc>
          <w:tcPr>
            <w:tcW w:w="1342" w:type="dxa"/>
          </w:tcPr>
          <w:p w:rsidR="007F5B35" w:rsidRPr="00AD64DD" w:rsidRDefault="007F5B35">
            <w:pPr>
              <w:pStyle w:val="TableParagraph"/>
              <w:rPr>
                <w:sz w:val="24"/>
                <w:szCs w:val="24"/>
              </w:rPr>
            </w:pPr>
          </w:p>
        </w:tc>
        <w:tc>
          <w:tcPr>
            <w:tcW w:w="547" w:type="dxa"/>
          </w:tcPr>
          <w:p w:rsidR="007F5B35" w:rsidRPr="00AD64DD" w:rsidRDefault="007F5B35">
            <w:pPr>
              <w:pStyle w:val="TableParagraph"/>
              <w:rPr>
                <w:sz w:val="24"/>
                <w:szCs w:val="24"/>
              </w:rPr>
            </w:pPr>
          </w:p>
        </w:tc>
        <w:tc>
          <w:tcPr>
            <w:tcW w:w="1135" w:type="dxa"/>
          </w:tcPr>
          <w:p w:rsidR="007F5B35" w:rsidRPr="00AD64DD" w:rsidRDefault="007F5B35">
            <w:pPr>
              <w:pStyle w:val="TableParagraph"/>
              <w:rPr>
                <w:sz w:val="24"/>
                <w:szCs w:val="24"/>
              </w:rPr>
            </w:pPr>
          </w:p>
        </w:tc>
        <w:tc>
          <w:tcPr>
            <w:tcW w:w="1244" w:type="dxa"/>
          </w:tcPr>
          <w:p w:rsidR="007F5B35" w:rsidRPr="00AD64DD" w:rsidRDefault="007F5B35">
            <w:pPr>
              <w:pStyle w:val="TableParagraph"/>
              <w:rPr>
                <w:sz w:val="24"/>
                <w:szCs w:val="24"/>
              </w:rPr>
            </w:pPr>
          </w:p>
        </w:tc>
        <w:tc>
          <w:tcPr>
            <w:tcW w:w="1402" w:type="dxa"/>
          </w:tcPr>
          <w:p w:rsidR="007F5B35" w:rsidRPr="00AD64DD" w:rsidRDefault="007F5B35">
            <w:pPr>
              <w:pStyle w:val="TableParagraph"/>
              <w:rPr>
                <w:sz w:val="24"/>
                <w:szCs w:val="24"/>
              </w:rPr>
            </w:pPr>
          </w:p>
        </w:tc>
      </w:tr>
      <w:tr w:rsidR="007F5B35" w:rsidRPr="00715C02" w:rsidTr="00DE269E">
        <w:trPr>
          <w:trHeight w:val="254"/>
        </w:trPr>
        <w:tc>
          <w:tcPr>
            <w:tcW w:w="1354" w:type="dxa"/>
          </w:tcPr>
          <w:p w:rsidR="007F5B35" w:rsidRPr="00AD64DD" w:rsidRDefault="007F5B35">
            <w:pPr>
              <w:pStyle w:val="TableParagraph"/>
              <w:rPr>
                <w:sz w:val="24"/>
                <w:szCs w:val="24"/>
              </w:rPr>
            </w:pPr>
          </w:p>
        </w:tc>
        <w:tc>
          <w:tcPr>
            <w:tcW w:w="1196" w:type="dxa"/>
          </w:tcPr>
          <w:p w:rsidR="007F5B35" w:rsidRPr="00AD64DD" w:rsidRDefault="007F5B35">
            <w:pPr>
              <w:pStyle w:val="TableParagraph"/>
              <w:rPr>
                <w:sz w:val="24"/>
                <w:szCs w:val="24"/>
              </w:rPr>
            </w:pPr>
          </w:p>
        </w:tc>
        <w:tc>
          <w:tcPr>
            <w:tcW w:w="1133" w:type="dxa"/>
          </w:tcPr>
          <w:p w:rsidR="007F5B35" w:rsidRPr="00AD64DD" w:rsidRDefault="007F5B35">
            <w:pPr>
              <w:pStyle w:val="TableParagraph"/>
              <w:rPr>
                <w:sz w:val="24"/>
                <w:szCs w:val="24"/>
              </w:rPr>
            </w:pPr>
          </w:p>
        </w:tc>
        <w:tc>
          <w:tcPr>
            <w:tcW w:w="1342" w:type="dxa"/>
          </w:tcPr>
          <w:p w:rsidR="007F5B35" w:rsidRPr="00AD64DD" w:rsidRDefault="007F5B35">
            <w:pPr>
              <w:pStyle w:val="TableParagraph"/>
              <w:rPr>
                <w:sz w:val="24"/>
                <w:szCs w:val="24"/>
              </w:rPr>
            </w:pPr>
          </w:p>
        </w:tc>
        <w:tc>
          <w:tcPr>
            <w:tcW w:w="547" w:type="dxa"/>
          </w:tcPr>
          <w:p w:rsidR="007F5B35" w:rsidRPr="00AD64DD" w:rsidRDefault="007F5B35">
            <w:pPr>
              <w:pStyle w:val="TableParagraph"/>
              <w:rPr>
                <w:sz w:val="24"/>
                <w:szCs w:val="24"/>
              </w:rPr>
            </w:pPr>
          </w:p>
        </w:tc>
        <w:tc>
          <w:tcPr>
            <w:tcW w:w="1135" w:type="dxa"/>
          </w:tcPr>
          <w:p w:rsidR="007F5B35" w:rsidRPr="00AD64DD" w:rsidRDefault="007F5B35">
            <w:pPr>
              <w:pStyle w:val="TableParagraph"/>
              <w:rPr>
                <w:sz w:val="24"/>
                <w:szCs w:val="24"/>
              </w:rPr>
            </w:pPr>
          </w:p>
        </w:tc>
        <w:tc>
          <w:tcPr>
            <w:tcW w:w="1244" w:type="dxa"/>
          </w:tcPr>
          <w:p w:rsidR="007F5B35" w:rsidRPr="00AD64DD" w:rsidRDefault="007F5B35">
            <w:pPr>
              <w:pStyle w:val="TableParagraph"/>
              <w:rPr>
                <w:sz w:val="24"/>
                <w:szCs w:val="24"/>
              </w:rPr>
            </w:pPr>
          </w:p>
        </w:tc>
        <w:tc>
          <w:tcPr>
            <w:tcW w:w="1402" w:type="dxa"/>
          </w:tcPr>
          <w:p w:rsidR="007F5B35" w:rsidRPr="00AD64DD" w:rsidRDefault="007F5B35">
            <w:pPr>
              <w:pStyle w:val="TableParagraph"/>
              <w:rPr>
                <w:sz w:val="24"/>
                <w:szCs w:val="24"/>
              </w:rPr>
            </w:pPr>
          </w:p>
        </w:tc>
      </w:tr>
      <w:tr w:rsidR="007F5B35" w:rsidRPr="00715C02" w:rsidTr="00DE269E">
        <w:trPr>
          <w:trHeight w:val="251"/>
        </w:trPr>
        <w:tc>
          <w:tcPr>
            <w:tcW w:w="1354" w:type="dxa"/>
          </w:tcPr>
          <w:p w:rsidR="007F5B35" w:rsidRPr="00AD64DD" w:rsidRDefault="007F5B35">
            <w:pPr>
              <w:pStyle w:val="TableParagraph"/>
              <w:rPr>
                <w:sz w:val="24"/>
                <w:szCs w:val="24"/>
              </w:rPr>
            </w:pPr>
          </w:p>
        </w:tc>
        <w:tc>
          <w:tcPr>
            <w:tcW w:w="1196" w:type="dxa"/>
          </w:tcPr>
          <w:p w:rsidR="007F5B35" w:rsidRPr="00AD64DD" w:rsidRDefault="007F5B35">
            <w:pPr>
              <w:pStyle w:val="TableParagraph"/>
              <w:rPr>
                <w:sz w:val="24"/>
                <w:szCs w:val="24"/>
              </w:rPr>
            </w:pPr>
          </w:p>
        </w:tc>
        <w:tc>
          <w:tcPr>
            <w:tcW w:w="1133" w:type="dxa"/>
          </w:tcPr>
          <w:p w:rsidR="007F5B35" w:rsidRPr="00AD64DD" w:rsidRDefault="007F5B35">
            <w:pPr>
              <w:pStyle w:val="TableParagraph"/>
              <w:rPr>
                <w:sz w:val="24"/>
                <w:szCs w:val="24"/>
              </w:rPr>
            </w:pPr>
          </w:p>
        </w:tc>
        <w:tc>
          <w:tcPr>
            <w:tcW w:w="1342" w:type="dxa"/>
          </w:tcPr>
          <w:p w:rsidR="007F5B35" w:rsidRPr="00AD64DD" w:rsidRDefault="007F5B35">
            <w:pPr>
              <w:pStyle w:val="TableParagraph"/>
              <w:rPr>
                <w:sz w:val="24"/>
                <w:szCs w:val="24"/>
              </w:rPr>
            </w:pPr>
          </w:p>
        </w:tc>
        <w:tc>
          <w:tcPr>
            <w:tcW w:w="547" w:type="dxa"/>
          </w:tcPr>
          <w:p w:rsidR="007F5B35" w:rsidRPr="00AD64DD" w:rsidRDefault="007F5B35">
            <w:pPr>
              <w:pStyle w:val="TableParagraph"/>
              <w:rPr>
                <w:sz w:val="24"/>
                <w:szCs w:val="24"/>
              </w:rPr>
            </w:pPr>
          </w:p>
        </w:tc>
        <w:tc>
          <w:tcPr>
            <w:tcW w:w="1135" w:type="dxa"/>
          </w:tcPr>
          <w:p w:rsidR="007F5B35" w:rsidRPr="00AD64DD" w:rsidRDefault="007F5B35">
            <w:pPr>
              <w:pStyle w:val="TableParagraph"/>
              <w:rPr>
                <w:sz w:val="24"/>
                <w:szCs w:val="24"/>
              </w:rPr>
            </w:pPr>
          </w:p>
        </w:tc>
        <w:tc>
          <w:tcPr>
            <w:tcW w:w="1244" w:type="dxa"/>
          </w:tcPr>
          <w:p w:rsidR="007F5B35" w:rsidRPr="00AD64DD" w:rsidRDefault="007F5B35">
            <w:pPr>
              <w:pStyle w:val="TableParagraph"/>
              <w:rPr>
                <w:sz w:val="24"/>
                <w:szCs w:val="24"/>
              </w:rPr>
            </w:pPr>
          </w:p>
        </w:tc>
        <w:tc>
          <w:tcPr>
            <w:tcW w:w="1402" w:type="dxa"/>
          </w:tcPr>
          <w:p w:rsidR="007F5B35" w:rsidRPr="00AD64DD" w:rsidRDefault="007F5B35">
            <w:pPr>
              <w:pStyle w:val="TableParagraph"/>
              <w:rPr>
                <w:sz w:val="24"/>
                <w:szCs w:val="24"/>
              </w:rPr>
            </w:pPr>
          </w:p>
        </w:tc>
      </w:tr>
      <w:tr w:rsidR="007F5B35" w:rsidRPr="00715C02" w:rsidTr="00DE269E">
        <w:trPr>
          <w:trHeight w:val="253"/>
        </w:trPr>
        <w:tc>
          <w:tcPr>
            <w:tcW w:w="1354" w:type="dxa"/>
          </w:tcPr>
          <w:p w:rsidR="007F5B35" w:rsidRPr="00AD64DD" w:rsidRDefault="007F5B35">
            <w:pPr>
              <w:pStyle w:val="TableParagraph"/>
              <w:rPr>
                <w:sz w:val="24"/>
                <w:szCs w:val="24"/>
              </w:rPr>
            </w:pPr>
          </w:p>
        </w:tc>
        <w:tc>
          <w:tcPr>
            <w:tcW w:w="1196" w:type="dxa"/>
          </w:tcPr>
          <w:p w:rsidR="007F5B35" w:rsidRPr="00AD64DD" w:rsidRDefault="007F5B35">
            <w:pPr>
              <w:pStyle w:val="TableParagraph"/>
              <w:rPr>
                <w:sz w:val="24"/>
                <w:szCs w:val="24"/>
              </w:rPr>
            </w:pPr>
          </w:p>
        </w:tc>
        <w:tc>
          <w:tcPr>
            <w:tcW w:w="1133" w:type="dxa"/>
          </w:tcPr>
          <w:p w:rsidR="007F5B35" w:rsidRPr="00AD64DD" w:rsidRDefault="007F5B35">
            <w:pPr>
              <w:pStyle w:val="TableParagraph"/>
              <w:rPr>
                <w:sz w:val="24"/>
                <w:szCs w:val="24"/>
              </w:rPr>
            </w:pPr>
          </w:p>
        </w:tc>
        <w:tc>
          <w:tcPr>
            <w:tcW w:w="1342" w:type="dxa"/>
          </w:tcPr>
          <w:p w:rsidR="007F5B35" w:rsidRPr="00AD64DD" w:rsidRDefault="007F5B35">
            <w:pPr>
              <w:pStyle w:val="TableParagraph"/>
              <w:rPr>
                <w:sz w:val="24"/>
                <w:szCs w:val="24"/>
              </w:rPr>
            </w:pPr>
          </w:p>
        </w:tc>
        <w:tc>
          <w:tcPr>
            <w:tcW w:w="547" w:type="dxa"/>
          </w:tcPr>
          <w:p w:rsidR="007F5B35" w:rsidRPr="00AD64DD" w:rsidRDefault="007F5B35">
            <w:pPr>
              <w:pStyle w:val="TableParagraph"/>
              <w:rPr>
                <w:sz w:val="24"/>
                <w:szCs w:val="24"/>
              </w:rPr>
            </w:pPr>
          </w:p>
        </w:tc>
        <w:tc>
          <w:tcPr>
            <w:tcW w:w="1135" w:type="dxa"/>
          </w:tcPr>
          <w:p w:rsidR="007F5B35" w:rsidRPr="00AD64DD" w:rsidRDefault="007F5B35">
            <w:pPr>
              <w:pStyle w:val="TableParagraph"/>
              <w:rPr>
                <w:sz w:val="24"/>
                <w:szCs w:val="24"/>
              </w:rPr>
            </w:pPr>
          </w:p>
        </w:tc>
        <w:tc>
          <w:tcPr>
            <w:tcW w:w="1244" w:type="dxa"/>
          </w:tcPr>
          <w:p w:rsidR="007F5B35" w:rsidRPr="00AD64DD" w:rsidRDefault="007F5B35">
            <w:pPr>
              <w:pStyle w:val="TableParagraph"/>
              <w:rPr>
                <w:sz w:val="24"/>
                <w:szCs w:val="24"/>
              </w:rPr>
            </w:pPr>
          </w:p>
        </w:tc>
        <w:tc>
          <w:tcPr>
            <w:tcW w:w="1402" w:type="dxa"/>
          </w:tcPr>
          <w:p w:rsidR="007F5B35" w:rsidRPr="00AD64DD" w:rsidRDefault="007F5B35">
            <w:pPr>
              <w:pStyle w:val="TableParagraph"/>
              <w:rPr>
                <w:sz w:val="24"/>
                <w:szCs w:val="24"/>
              </w:rPr>
            </w:pPr>
          </w:p>
        </w:tc>
      </w:tr>
      <w:tr w:rsidR="007F5B35" w:rsidRPr="00715C02" w:rsidTr="00DE269E">
        <w:trPr>
          <w:trHeight w:val="254"/>
        </w:trPr>
        <w:tc>
          <w:tcPr>
            <w:tcW w:w="1354" w:type="dxa"/>
          </w:tcPr>
          <w:p w:rsidR="007F5B35" w:rsidRPr="00AD64DD" w:rsidRDefault="007F5B35">
            <w:pPr>
              <w:pStyle w:val="TableParagraph"/>
              <w:rPr>
                <w:sz w:val="24"/>
                <w:szCs w:val="24"/>
              </w:rPr>
            </w:pPr>
          </w:p>
        </w:tc>
        <w:tc>
          <w:tcPr>
            <w:tcW w:w="1196" w:type="dxa"/>
          </w:tcPr>
          <w:p w:rsidR="007F5B35" w:rsidRPr="00AD64DD" w:rsidRDefault="007F5B35">
            <w:pPr>
              <w:pStyle w:val="TableParagraph"/>
              <w:rPr>
                <w:sz w:val="24"/>
                <w:szCs w:val="24"/>
              </w:rPr>
            </w:pPr>
          </w:p>
        </w:tc>
        <w:tc>
          <w:tcPr>
            <w:tcW w:w="1133" w:type="dxa"/>
          </w:tcPr>
          <w:p w:rsidR="007F5B35" w:rsidRPr="00AD64DD" w:rsidRDefault="007F5B35">
            <w:pPr>
              <w:pStyle w:val="TableParagraph"/>
              <w:rPr>
                <w:sz w:val="24"/>
                <w:szCs w:val="24"/>
              </w:rPr>
            </w:pPr>
          </w:p>
        </w:tc>
        <w:tc>
          <w:tcPr>
            <w:tcW w:w="1342" w:type="dxa"/>
          </w:tcPr>
          <w:p w:rsidR="007F5B35" w:rsidRPr="00AD64DD" w:rsidRDefault="007F5B35">
            <w:pPr>
              <w:pStyle w:val="TableParagraph"/>
              <w:rPr>
                <w:sz w:val="24"/>
                <w:szCs w:val="24"/>
              </w:rPr>
            </w:pPr>
          </w:p>
        </w:tc>
        <w:tc>
          <w:tcPr>
            <w:tcW w:w="547" w:type="dxa"/>
          </w:tcPr>
          <w:p w:rsidR="007F5B35" w:rsidRPr="00AD64DD" w:rsidRDefault="007F5B35">
            <w:pPr>
              <w:pStyle w:val="TableParagraph"/>
              <w:rPr>
                <w:sz w:val="24"/>
                <w:szCs w:val="24"/>
              </w:rPr>
            </w:pPr>
          </w:p>
        </w:tc>
        <w:tc>
          <w:tcPr>
            <w:tcW w:w="1135" w:type="dxa"/>
          </w:tcPr>
          <w:p w:rsidR="007F5B35" w:rsidRPr="00AD64DD" w:rsidRDefault="007F5B35">
            <w:pPr>
              <w:pStyle w:val="TableParagraph"/>
              <w:rPr>
                <w:sz w:val="24"/>
                <w:szCs w:val="24"/>
              </w:rPr>
            </w:pPr>
          </w:p>
        </w:tc>
        <w:tc>
          <w:tcPr>
            <w:tcW w:w="1244" w:type="dxa"/>
          </w:tcPr>
          <w:p w:rsidR="007F5B35" w:rsidRPr="00AD64DD" w:rsidRDefault="007F5B35">
            <w:pPr>
              <w:pStyle w:val="TableParagraph"/>
              <w:rPr>
                <w:sz w:val="24"/>
                <w:szCs w:val="24"/>
              </w:rPr>
            </w:pPr>
          </w:p>
        </w:tc>
        <w:tc>
          <w:tcPr>
            <w:tcW w:w="1402" w:type="dxa"/>
          </w:tcPr>
          <w:p w:rsidR="007F5B35" w:rsidRPr="00AD64DD" w:rsidRDefault="007F5B35">
            <w:pPr>
              <w:pStyle w:val="TableParagraph"/>
              <w:rPr>
                <w:sz w:val="24"/>
                <w:szCs w:val="24"/>
              </w:rPr>
            </w:pPr>
          </w:p>
        </w:tc>
      </w:tr>
      <w:tr w:rsidR="007F5B35" w:rsidRPr="00715C02" w:rsidTr="00DE269E">
        <w:trPr>
          <w:trHeight w:val="251"/>
        </w:trPr>
        <w:tc>
          <w:tcPr>
            <w:tcW w:w="1354" w:type="dxa"/>
          </w:tcPr>
          <w:p w:rsidR="007F5B35" w:rsidRPr="00715C02" w:rsidRDefault="007F5B35">
            <w:pPr>
              <w:pStyle w:val="TableParagraph"/>
              <w:rPr>
                <w:sz w:val="18"/>
              </w:rPr>
            </w:pPr>
          </w:p>
        </w:tc>
        <w:tc>
          <w:tcPr>
            <w:tcW w:w="1196" w:type="dxa"/>
          </w:tcPr>
          <w:p w:rsidR="007F5B35" w:rsidRPr="00715C02" w:rsidRDefault="007F5B35">
            <w:pPr>
              <w:pStyle w:val="TableParagraph"/>
              <w:rPr>
                <w:sz w:val="18"/>
              </w:rPr>
            </w:pPr>
          </w:p>
        </w:tc>
        <w:tc>
          <w:tcPr>
            <w:tcW w:w="1133" w:type="dxa"/>
          </w:tcPr>
          <w:p w:rsidR="007F5B35" w:rsidRPr="00715C02" w:rsidRDefault="007F5B35">
            <w:pPr>
              <w:pStyle w:val="TableParagraph"/>
              <w:rPr>
                <w:sz w:val="18"/>
              </w:rPr>
            </w:pPr>
          </w:p>
        </w:tc>
        <w:tc>
          <w:tcPr>
            <w:tcW w:w="1342" w:type="dxa"/>
          </w:tcPr>
          <w:p w:rsidR="007F5B35" w:rsidRPr="00715C02" w:rsidRDefault="007F5B35">
            <w:pPr>
              <w:pStyle w:val="TableParagraph"/>
              <w:rPr>
                <w:sz w:val="18"/>
              </w:rPr>
            </w:pPr>
          </w:p>
        </w:tc>
        <w:tc>
          <w:tcPr>
            <w:tcW w:w="547" w:type="dxa"/>
          </w:tcPr>
          <w:p w:rsidR="007F5B35" w:rsidRPr="00715C02" w:rsidRDefault="007F5B35">
            <w:pPr>
              <w:pStyle w:val="TableParagraph"/>
              <w:rPr>
                <w:sz w:val="18"/>
              </w:rPr>
            </w:pPr>
          </w:p>
        </w:tc>
        <w:tc>
          <w:tcPr>
            <w:tcW w:w="1135" w:type="dxa"/>
          </w:tcPr>
          <w:p w:rsidR="007F5B35" w:rsidRPr="00715C02" w:rsidRDefault="007F5B35">
            <w:pPr>
              <w:pStyle w:val="TableParagraph"/>
              <w:rPr>
                <w:sz w:val="18"/>
              </w:rPr>
            </w:pPr>
          </w:p>
        </w:tc>
        <w:tc>
          <w:tcPr>
            <w:tcW w:w="1244" w:type="dxa"/>
          </w:tcPr>
          <w:p w:rsidR="007F5B35" w:rsidRPr="00715C02" w:rsidRDefault="007F5B35">
            <w:pPr>
              <w:pStyle w:val="TableParagraph"/>
              <w:rPr>
                <w:sz w:val="18"/>
              </w:rPr>
            </w:pPr>
          </w:p>
        </w:tc>
        <w:tc>
          <w:tcPr>
            <w:tcW w:w="1402" w:type="dxa"/>
          </w:tcPr>
          <w:p w:rsidR="007F5B35" w:rsidRPr="00715C02" w:rsidRDefault="007F5B35">
            <w:pPr>
              <w:pStyle w:val="TableParagraph"/>
              <w:rPr>
                <w:sz w:val="18"/>
              </w:rPr>
            </w:pPr>
          </w:p>
        </w:tc>
      </w:tr>
      <w:tr w:rsidR="007F5B35" w:rsidRPr="00715C02" w:rsidTr="00DE269E">
        <w:trPr>
          <w:trHeight w:val="253"/>
        </w:trPr>
        <w:tc>
          <w:tcPr>
            <w:tcW w:w="1354" w:type="dxa"/>
          </w:tcPr>
          <w:p w:rsidR="007F5B35" w:rsidRPr="00715C02" w:rsidRDefault="007F5B35">
            <w:pPr>
              <w:pStyle w:val="TableParagraph"/>
              <w:rPr>
                <w:sz w:val="18"/>
              </w:rPr>
            </w:pPr>
          </w:p>
        </w:tc>
        <w:tc>
          <w:tcPr>
            <w:tcW w:w="1196" w:type="dxa"/>
          </w:tcPr>
          <w:p w:rsidR="007F5B35" w:rsidRPr="00715C02" w:rsidRDefault="007F5B35">
            <w:pPr>
              <w:pStyle w:val="TableParagraph"/>
              <w:rPr>
                <w:sz w:val="18"/>
              </w:rPr>
            </w:pPr>
          </w:p>
        </w:tc>
        <w:tc>
          <w:tcPr>
            <w:tcW w:w="1133" w:type="dxa"/>
          </w:tcPr>
          <w:p w:rsidR="007F5B35" w:rsidRPr="00715C02" w:rsidRDefault="007F5B35">
            <w:pPr>
              <w:pStyle w:val="TableParagraph"/>
              <w:rPr>
                <w:sz w:val="18"/>
              </w:rPr>
            </w:pPr>
          </w:p>
        </w:tc>
        <w:tc>
          <w:tcPr>
            <w:tcW w:w="1342" w:type="dxa"/>
          </w:tcPr>
          <w:p w:rsidR="007F5B35" w:rsidRPr="00715C02" w:rsidRDefault="007F5B35">
            <w:pPr>
              <w:pStyle w:val="TableParagraph"/>
              <w:rPr>
                <w:sz w:val="18"/>
              </w:rPr>
            </w:pPr>
          </w:p>
        </w:tc>
        <w:tc>
          <w:tcPr>
            <w:tcW w:w="547" w:type="dxa"/>
          </w:tcPr>
          <w:p w:rsidR="007F5B35" w:rsidRPr="00715C02" w:rsidRDefault="007F5B35">
            <w:pPr>
              <w:pStyle w:val="TableParagraph"/>
              <w:rPr>
                <w:sz w:val="18"/>
              </w:rPr>
            </w:pPr>
          </w:p>
        </w:tc>
        <w:tc>
          <w:tcPr>
            <w:tcW w:w="1135" w:type="dxa"/>
          </w:tcPr>
          <w:p w:rsidR="007F5B35" w:rsidRPr="00715C02" w:rsidRDefault="007F5B35">
            <w:pPr>
              <w:pStyle w:val="TableParagraph"/>
              <w:rPr>
                <w:sz w:val="18"/>
              </w:rPr>
            </w:pPr>
          </w:p>
        </w:tc>
        <w:tc>
          <w:tcPr>
            <w:tcW w:w="1244" w:type="dxa"/>
          </w:tcPr>
          <w:p w:rsidR="007F5B35" w:rsidRPr="00715C02" w:rsidRDefault="007F5B35">
            <w:pPr>
              <w:pStyle w:val="TableParagraph"/>
              <w:rPr>
                <w:sz w:val="18"/>
              </w:rPr>
            </w:pPr>
          </w:p>
        </w:tc>
        <w:tc>
          <w:tcPr>
            <w:tcW w:w="1402" w:type="dxa"/>
          </w:tcPr>
          <w:p w:rsidR="007F5B35" w:rsidRPr="00715C02" w:rsidRDefault="007F5B35">
            <w:pPr>
              <w:pStyle w:val="TableParagraph"/>
              <w:rPr>
                <w:sz w:val="18"/>
              </w:rPr>
            </w:pPr>
          </w:p>
        </w:tc>
      </w:tr>
      <w:tr w:rsidR="007F5B35" w:rsidRPr="00715C02" w:rsidTr="00DE269E">
        <w:trPr>
          <w:trHeight w:val="251"/>
        </w:trPr>
        <w:tc>
          <w:tcPr>
            <w:tcW w:w="1354" w:type="dxa"/>
          </w:tcPr>
          <w:p w:rsidR="007F5B35" w:rsidRPr="00715C02" w:rsidRDefault="007F5B35">
            <w:pPr>
              <w:pStyle w:val="TableParagraph"/>
              <w:rPr>
                <w:sz w:val="18"/>
              </w:rPr>
            </w:pPr>
          </w:p>
        </w:tc>
        <w:tc>
          <w:tcPr>
            <w:tcW w:w="1196" w:type="dxa"/>
          </w:tcPr>
          <w:p w:rsidR="007F5B35" w:rsidRPr="00715C02" w:rsidRDefault="007F5B35">
            <w:pPr>
              <w:pStyle w:val="TableParagraph"/>
              <w:rPr>
                <w:sz w:val="18"/>
              </w:rPr>
            </w:pPr>
          </w:p>
        </w:tc>
        <w:tc>
          <w:tcPr>
            <w:tcW w:w="1133" w:type="dxa"/>
          </w:tcPr>
          <w:p w:rsidR="007F5B35" w:rsidRPr="00715C02" w:rsidRDefault="007F5B35">
            <w:pPr>
              <w:pStyle w:val="TableParagraph"/>
              <w:rPr>
                <w:sz w:val="18"/>
              </w:rPr>
            </w:pPr>
          </w:p>
        </w:tc>
        <w:tc>
          <w:tcPr>
            <w:tcW w:w="1342" w:type="dxa"/>
          </w:tcPr>
          <w:p w:rsidR="007F5B35" w:rsidRPr="00715C02" w:rsidRDefault="007F5B35">
            <w:pPr>
              <w:pStyle w:val="TableParagraph"/>
              <w:rPr>
                <w:sz w:val="18"/>
              </w:rPr>
            </w:pPr>
          </w:p>
        </w:tc>
        <w:tc>
          <w:tcPr>
            <w:tcW w:w="547" w:type="dxa"/>
          </w:tcPr>
          <w:p w:rsidR="007F5B35" w:rsidRPr="00715C02" w:rsidRDefault="007F5B35">
            <w:pPr>
              <w:pStyle w:val="TableParagraph"/>
              <w:rPr>
                <w:sz w:val="18"/>
              </w:rPr>
            </w:pPr>
          </w:p>
        </w:tc>
        <w:tc>
          <w:tcPr>
            <w:tcW w:w="1135" w:type="dxa"/>
          </w:tcPr>
          <w:p w:rsidR="007F5B35" w:rsidRPr="00715C02" w:rsidRDefault="007F5B35">
            <w:pPr>
              <w:pStyle w:val="TableParagraph"/>
              <w:rPr>
                <w:sz w:val="18"/>
              </w:rPr>
            </w:pPr>
          </w:p>
        </w:tc>
        <w:tc>
          <w:tcPr>
            <w:tcW w:w="1244" w:type="dxa"/>
          </w:tcPr>
          <w:p w:rsidR="007F5B35" w:rsidRPr="00715C02" w:rsidRDefault="007F5B35">
            <w:pPr>
              <w:pStyle w:val="TableParagraph"/>
              <w:rPr>
                <w:sz w:val="18"/>
              </w:rPr>
            </w:pPr>
          </w:p>
        </w:tc>
        <w:tc>
          <w:tcPr>
            <w:tcW w:w="1402" w:type="dxa"/>
          </w:tcPr>
          <w:p w:rsidR="007F5B35" w:rsidRPr="00715C02" w:rsidRDefault="007F5B35">
            <w:pPr>
              <w:pStyle w:val="TableParagraph"/>
              <w:rPr>
                <w:sz w:val="18"/>
              </w:rPr>
            </w:pPr>
          </w:p>
        </w:tc>
      </w:tr>
      <w:tr w:rsidR="007F5B35" w:rsidRPr="00715C02" w:rsidTr="00DE269E">
        <w:trPr>
          <w:trHeight w:val="253"/>
        </w:trPr>
        <w:tc>
          <w:tcPr>
            <w:tcW w:w="1354" w:type="dxa"/>
          </w:tcPr>
          <w:p w:rsidR="007F5B35" w:rsidRPr="00715C02" w:rsidRDefault="007F5B35">
            <w:pPr>
              <w:pStyle w:val="TableParagraph"/>
              <w:rPr>
                <w:sz w:val="18"/>
              </w:rPr>
            </w:pPr>
          </w:p>
        </w:tc>
        <w:tc>
          <w:tcPr>
            <w:tcW w:w="1196" w:type="dxa"/>
          </w:tcPr>
          <w:p w:rsidR="007F5B35" w:rsidRPr="00715C02" w:rsidRDefault="007F5B35">
            <w:pPr>
              <w:pStyle w:val="TableParagraph"/>
              <w:rPr>
                <w:sz w:val="18"/>
              </w:rPr>
            </w:pPr>
          </w:p>
        </w:tc>
        <w:tc>
          <w:tcPr>
            <w:tcW w:w="1133" w:type="dxa"/>
          </w:tcPr>
          <w:p w:rsidR="007F5B35" w:rsidRPr="00715C02" w:rsidRDefault="007F5B35">
            <w:pPr>
              <w:pStyle w:val="TableParagraph"/>
              <w:rPr>
                <w:sz w:val="18"/>
              </w:rPr>
            </w:pPr>
          </w:p>
        </w:tc>
        <w:tc>
          <w:tcPr>
            <w:tcW w:w="1342" w:type="dxa"/>
          </w:tcPr>
          <w:p w:rsidR="007F5B35" w:rsidRPr="00715C02" w:rsidRDefault="007F5B35">
            <w:pPr>
              <w:pStyle w:val="TableParagraph"/>
              <w:rPr>
                <w:sz w:val="18"/>
              </w:rPr>
            </w:pPr>
          </w:p>
        </w:tc>
        <w:tc>
          <w:tcPr>
            <w:tcW w:w="547" w:type="dxa"/>
          </w:tcPr>
          <w:p w:rsidR="007F5B35" w:rsidRPr="00715C02" w:rsidRDefault="007F5B35">
            <w:pPr>
              <w:pStyle w:val="TableParagraph"/>
              <w:rPr>
                <w:sz w:val="18"/>
              </w:rPr>
            </w:pPr>
          </w:p>
        </w:tc>
        <w:tc>
          <w:tcPr>
            <w:tcW w:w="1135" w:type="dxa"/>
          </w:tcPr>
          <w:p w:rsidR="007F5B35" w:rsidRPr="00715C02" w:rsidRDefault="007F5B35">
            <w:pPr>
              <w:pStyle w:val="TableParagraph"/>
              <w:rPr>
                <w:sz w:val="18"/>
              </w:rPr>
            </w:pPr>
          </w:p>
        </w:tc>
        <w:tc>
          <w:tcPr>
            <w:tcW w:w="1244" w:type="dxa"/>
          </w:tcPr>
          <w:p w:rsidR="007F5B35" w:rsidRPr="00715C02" w:rsidRDefault="007F5B35">
            <w:pPr>
              <w:pStyle w:val="TableParagraph"/>
              <w:rPr>
                <w:sz w:val="18"/>
              </w:rPr>
            </w:pPr>
          </w:p>
        </w:tc>
        <w:tc>
          <w:tcPr>
            <w:tcW w:w="1402" w:type="dxa"/>
          </w:tcPr>
          <w:p w:rsidR="007F5B35" w:rsidRPr="00715C02" w:rsidRDefault="007F5B35">
            <w:pPr>
              <w:pStyle w:val="TableParagraph"/>
              <w:rPr>
                <w:sz w:val="18"/>
              </w:rPr>
            </w:pPr>
          </w:p>
        </w:tc>
      </w:tr>
    </w:tbl>
    <w:p w:rsidR="007F5B35" w:rsidRPr="00715C02" w:rsidRDefault="007F5B35">
      <w:pPr>
        <w:rPr>
          <w:sz w:val="18"/>
        </w:rPr>
        <w:sectPr w:rsidR="007F5B35" w:rsidRPr="00715C02">
          <w:pgSz w:w="12240" w:h="15840"/>
          <w:pgMar w:top="1020" w:right="840" w:bottom="880" w:left="800" w:header="825" w:footer="606" w:gutter="0"/>
          <w:cols w:space="720"/>
        </w:sectPr>
      </w:pPr>
    </w:p>
    <w:p w:rsidR="007F5B35" w:rsidRPr="00715C02" w:rsidRDefault="007F5B35">
      <w:pPr>
        <w:pStyle w:val="BodyText"/>
        <w:spacing w:before="11"/>
        <w:rPr>
          <w:sz w:val="27"/>
        </w:rPr>
      </w:pPr>
    </w:p>
    <w:p w:rsidR="007F5B35" w:rsidRPr="00AD64DD" w:rsidRDefault="006E4AAE">
      <w:pPr>
        <w:pStyle w:val="Heading4"/>
        <w:ind w:left="140"/>
        <w:rPr>
          <w:sz w:val="28"/>
          <w:szCs w:val="28"/>
        </w:rPr>
      </w:pPr>
      <w:bookmarkStart w:id="62" w:name="_bookmark63"/>
      <w:bookmarkEnd w:id="62"/>
      <w:r w:rsidRPr="00AD64DD">
        <w:rPr>
          <w:sz w:val="28"/>
          <w:szCs w:val="28"/>
        </w:rPr>
        <w:t>Form QUAL-8: Availability of Contractor’s Key Personnel</w:t>
      </w:r>
    </w:p>
    <w:p w:rsidR="007F5B35" w:rsidRPr="00AD64DD" w:rsidRDefault="006E4AAE">
      <w:pPr>
        <w:spacing w:before="244"/>
        <w:ind w:left="2728"/>
        <w:rPr>
          <w:sz w:val="24"/>
          <w:szCs w:val="24"/>
        </w:rPr>
      </w:pPr>
      <w:r w:rsidRPr="00AD64DD">
        <w:rPr>
          <w:sz w:val="24"/>
          <w:szCs w:val="24"/>
        </w:rPr>
        <w:t>(Ref: Para 2.A.(i) of Section IV: Evaluation and Qualification Criteria)</w:t>
      </w:r>
    </w:p>
    <w:p w:rsidR="007F5B35" w:rsidRPr="00715C02" w:rsidRDefault="007F5B35">
      <w:pPr>
        <w:pStyle w:val="BodyText"/>
      </w:pPr>
    </w:p>
    <w:p w:rsidR="007F5B35" w:rsidRPr="00715C02" w:rsidRDefault="007F5B35">
      <w:pPr>
        <w:pStyle w:val="BodyText"/>
        <w:spacing w:before="10"/>
        <w:rPr>
          <w:sz w:val="21"/>
        </w:rPr>
      </w:pPr>
    </w:p>
    <w:p w:rsidR="007F5B35" w:rsidRPr="00AD64DD" w:rsidRDefault="006E4AAE">
      <w:pPr>
        <w:pStyle w:val="BodyText"/>
        <w:ind w:left="640" w:right="671"/>
        <w:rPr>
          <w:sz w:val="24"/>
          <w:szCs w:val="24"/>
        </w:rPr>
      </w:pPr>
      <w:r w:rsidRPr="00AD64DD">
        <w:rPr>
          <w:spacing w:val="-3"/>
          <w:sz w:val="24"/>
          <w:szCs w:val="24"/>
        </w:rPr>
        <w:t xml:space="preserve">Bidders should provide </w:t>
      </w:r>
      <w:r w:rsidRPr="00AD64DD">
        <w:rPr>
          <w:sz w:val="24"/>
          <w:szCs w:val="24"/>
        </w:rPr>
        <w:t xml:space="preserve">the </w:t>
      </w:r>
      <w:r w:rsidRPr="00AD64DD">
        <w:rPr>
          <w:spacing w:val="-3"/>
          <w:sz w:val="24"/>
          <w:szCs w:val="24"/>
        </w:rPr>
        <w:t xml:space="preserve">names </w:t>
      </w:r>
      <w:r w:rsidRPr="00AD64DD">
        <w:rPr>
          <w:sz w:val="24"/>
          <w:szCs w:val="24"/>
        </w:rPr>
        <w:t xml:space="preserve">and </w:t>
      </w:r>
      <w:r w:rsidRPr="00AD64DD">
        <w:rPr>
          <w:spacing w:val="-3"/>
          <w:sz w:val="24"/>
          <w:szCs w:val="24"/>
        </w:rPr>
        <w:t xml:space="preserve">details </w:t>
      </w:r>
      <w:r w:rsidRPr="00AD64DD">
        <w:rPr>
          <w:sz w:val="24"/>
          <w:szCs w:val="24"/>
        </w:rPr>
        <w:t xml:space="preserve">of </w:t>
      </w:r>
      <w:r w:rsidRPr="00AD64DD">
        <w:rPr>
          <w:spacing w:val="-3"/>
          <w:sz w:val="24"/>
          <w:szCs w:val="24"/>
        </w:rPr>
        <w:t xml:space="preserve">the suitably qualified </w:t>
      </w:r>
      <w:r w:rsidRPr="00AD64DD">
        <w:rPr>
          <w:sz w:val="24"/>
          <w:szCs w:val="24"/>
        </w:rPr>
        <w:t xml:space="preserve">Key </w:t>
      </w:r>
      <w:r w:rsidRPr="00AD64DD">
        <w:rPr>
          <w:spacing w:val="-3"/>
          <w:sz w:val="24"/>
          <w:szCs w:val="24"/>
        </w:rPr>
        <w:t xml:space="preserve">Personnel </w:t>
      </w:r>
      <w:r w:rsidRPr="00AD64DD">
        <w:rPr>
          <w:sz w:val="24"/>
          <w:szCs w:val="24"/>
        </w:rPr>
        <w:t xml:space="preserve">to </w:t>
      </w:r>
      <w:r w:rsidRPr="00AD64DD">
        <w:rPr>
          <w:spacing w:val="-3"/>
          <w:sz w:val="24"/>
          <w:szCs w:val="24"/>
        </w:rPr>
        <w:t xml:space="preserve">perform </w:t>
      </w:r>
      <w:r w:rsidRPr="00AD64DD">
        <w:rPr>
          <w:sz w:val="24"/>
          <w:szCs w:val="24"/>
        </w:rPr>
        <w:t xml:space="preserve">the </w:t>
      </w:r>
      <w:r w:rsidRPr="00AD64DD">
        <w:rPr>
          <w:spacing w:val="-3"/>
          <w:sz w:val="24"/>
          <w:szCs w:val="24"/>
        </w:rPr>
        <w:t>Contract.</w:t>
      </w:r>
    </w:p>
    <w:p w:rsidR="007F5B35" w:rsidRPr="00715C02" w:rsidRDefault="007F5B35">
      <w:pPr>
        <w:pStyle w:val="BodyText"/>
        <w:spacing w:before="11"/>
        <w:rPr>
          <w:sz w:val="21"/>
        </w:rPr>
      </w:pPr>
    </w:p>
    <w:p w:rsidR="007F5B35" w:rsidRPr="00AD64DD" w:rsidRDefault="006E4AAE">
      <w:pPr>
        <w:pStyle w:val="BodyText"/>
        <w:ind w:left="640" w:right="671"/>
        <w:rPr>
          <w:sz w:val="24"/>
          <w:szCs w:val="24"/>
        </w:rPr>
      </w:pPr>
      <w:r w:rsidRPr="00AD64DD">
        <w:rPr>
          <w:spacing w:val="-3"/>
          <w:sz w:val="24"/>
          <w:szCs w:val="24"/>
        </w:rPr>
        <w:t xml:space="preserve">Note: </w:t>
      </w:r>
      <w:r w:rsidRPr="00AD64DD">
        <w:rPr>
          <w:sz w:val="24"/>
          <w:szCs w:val="24"/>
        </w:rPr>
        <w:t xml:space="preserve">The </w:t>
      </w:r>
      <w:r w:rsidRPr="00AD64DD">
        <w:rPr>
          <w:spacing w:val="-3"/>
          <w:sz w:val="24"/>
          <w:szCs w:val="24"/>
        </w:rPr>
        <w:t>bidder should also provide Photographs of each Key Personnel along with their PAN Cards.</w:t>
      </w:r>
    </w:p>
    <w:p w:rsidR="007F5B35" w:rsidRPr="00AD64DD" w:rsidRDefault="006E4AAE">
      <w:pPr>
        <w:pStyle w:val="Heading6"/>
        <w:ind w:left="726" w:firstLine="0"/>
      </w:pPr>
      <w:r w:rsidRPr="00AD64DD">
        <w:t>Key Personnel</w:t>
      </w:r>
    </w:p>
    <w:p w:rsidR="007F5B35" w:rsidRPr="00AD64DD" w:rsidRDefault="007F5B35">
      <w:pPr>
        <w:pStyle w:val="BodyText"/>
        <w:spacing w:before="7"/>
        <w:rPr>
          <w:b/>
          <w:sz w:val="24"/>
          <w:szCs w:val="24"/>
        </w:rPr>
      </w:pPr>
    </w:p>
    <w:tbl>
      <w:tblPr>
        <w:tblW w:w="0" w:type="auto"/>
        <w:tblInd w:w="7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20"/>
        <w:gridCol w:w="1901"/>
        <w:gridCol w:w="6471"/>
      </w:tblGrid>
      <w:tr w:rsidR="007F5B35" w:rsidRPr="00AD64DD">
        <w:trPr>
          <w:trHeight w:val="470"/>
        </w:trPr>
        <w:tc>
          <w:tcPr>
            <w:tcW w:w="720" w:type="dxa"/>
            <w:vMerge w:val="restart"/>
          </w:tcPr>
          <w:p w:rsidR="007F5B35" w:rsidRPr="00AD64DD" w:rsidRDefault="006E4AAE">
            <w:pPr>
              <w:pStyle w:val="TableParagraph"/>
              <w:spacing w:before="120"/>
              <w:ind w:left="71"/>
              <w:rPr>
                <w:b/>
                <w:sz w:val="24"/>
                <w:szCs w:val="24"/>
              </w:rPr>
            </w:pPr>
            <w:r w:rsidRPr="00AD64DD">
              <w:rPr>
                <w:b/>
                <w:sz w:val="24"/>
                <w:szCs w:val="24"/>
              </w:rPr>
              <w:t>1.</w:t>
            </w:r>
          </w:p>
        </w:tc>
        <w:tc>
          <w:tcPr>
            <w:tcW w:w="8372" w:type="dxa"/>
            <w:gridSpan w:val="2"/>
          </w:tcPr>
          <w:p w:rsidR="007F5B35" w:rsidRPr="00AD64DD" w:rsidRDefault="006E4AAE">
            <w:pPr>
              <w:pStyle w:val="TableParagraph"/>
              <w:spacing w:before="120"/>
              <w:ind w:left="71"/>
              <w:rPr>
                <w:i/>
                <w:sz w:val="24"/>
                <w:szCs w:val="24"/>
              </w:rPr>
            </w:pPr>
            <w:r w:rsidRPr="00AD64DD">
              <w:rPr>
                <w:b/>
                <w:sz w:val="24"/>
                <w:szCs w:val="24"/>
              </w:rPr>
              <w:t xml:space="preserve">Title of position: </w:t>
            </w:r>
            <w:r w:rsidRPr="00AD64DD">
              <w:rPr>
                <w:i/>
                <w:sz w:val="24"/>
                <w:szCs w:val="24"/>
              </w:rPr>
              <w:t>[insert title]</w:t>
            </w:r>
          </w:p>
        </w:tc>
      </w:tr>
      <w:tr w:rsidR="007F5B35" w:rsidRPr="00AD64DD">
        <w:trPr>
          <w:trHeight w:val="472"/>
        </w:trPr>
        <w:tc>
          <w:tcPr>
            <w:tcW w:w="720" w:type="dxa"/>
            <w:vMerge/>
            <w:tcBorders>
              <w:top w:val="nil"/>
            </w:tcBorders>
          </w:tcPr>
          <w:p w:rsidR="007F5B35" w:rsidRPr="00AD64DD" w:rsidRDefault="007F5B35">
            <w:pPr>
              <w:rPr>
                <w:sz w:val="24"/>
                <w:szCs w:val="24"/>
              </w:rPr>
            </w:pPr>
          </w:p>
        </w:tc>
        <w:tc>
          <w:tcPr>
            <w:tcW w:w="8372" w:type="dxa"/>
            <w:gridSpan w:val="2"/>
          </w:tcPr>
          <w:p w:rsidR="007F5B35" w:rsidRPr="00AD64DD" w:rsidRDefault="006E4AAE">
            <w:pPr>
              <w:pStyle w:val="TableParagraph"/>
              <w:spacing w:before="119"/>
              <w:ind w:left="71"/>
              <w:rPr>
                <w:b/>
                <w:sz w:val="24"/>
                <w:szCs w:val="24"/>
              </w:rPr>
            </w:pPr>
            <w:r w:rsidRPr="00AD64DD">
              <w:rPr>
                <w:b/>
                <w:sz w:val="24"/>
                <w:szCs w:val="24"/>
              </w:rPr>
              <w:t>Name of candidate:</w:t>
            </w:r>
          </w:p>
        </w:tc>
      </w:tr>
      <w:tr w:rsidR="007F5B35" w:rsidRPr="00AD64DD">
        <w:trPr>
          <w:trHeight w:val="469"/>
        </w:trPr>
        <w:tc>
          <w:tcPr>
            <w:tcW w:w="720" w:type="dxa"/>
            <w:vMerge/>
            <w:tcBorders>
              <w:top w:val="nil"/>
            </w:tcBorders>
          </w:tcPr>
          <w:p w:rsidR="007F5B35" w:rsidRPr="00AD64DD" w:rsidRDefault="007F5B35">
            <w:pPr>
              <w:rPr>
                <w:sz w:val="24"/>
                <w:szCs w:val="24"/>
              </w:rPr>
            </w:pPr>
          </w:p>
        </w:tc>
        <w:tc>
          <w:tcPr>
            <w:tcW w:w="1901" w:type="dxa"/>
          </w:tcPr>
          <w:p w:rsidR="007F5B35" w:rsidRPr="00AD64DD" w:rsidRDefault="006E4AAE">
            <w:pPr>
              <w:pStyle w:val="TableParagraph"/>
              <w:spacing w:before="2" w:line="228" w:lineRule="exact"/>
              <w:ind w:left="71"/>
              <w:rPr>
                <w:b/>
                <w:sz w:val="24"/>
                <w:szCs w:val="24"/>
              </w:rPr>
            </w:pPr>
            <w:r w:rsidRPr="00AD64DD">
              <w:rPr>
                <w:b/>
                <w:sz w:val="24"/>
                <w:szCs w:val="24"/>
              </w:rPr>
              <w:t xml:space="preserve">Duration of </w:t>
            </w:r>
            <w:r w:rsidRPr="00AD64DD">
              <w:rPr>
                <w:b/>
                <w:w w:val="95"/>
                <w:sz w:val="24"/>
                <w:szCs w:val="24"/>
              </w:rPr>
              <w:t>appointment:</w:t>
            </w:r>
          </w:p>
        </w:tc>
        <w:tc>
          <w:tcPr>
            <w:tcW w:w="6471" w:type="dxa"/>
          </w:tcPr>
          <w:p w:rsidR="007F5B35" w:rsidRPr="00AD64DD" w:rsidRDefault="006E4AAE">
            <w:pPr>
              <w:pStyle w:val="TableParagraph"/>
              <w:spacing w:before="2" w:line="228" w:lineRule="exact"/>
              <w:ind w:left="72" w:right="67"/>
              <w:rPr>
                <w:sz w:val="24"/>
                <w:szCs w:val="24"/>
              </w:rPr>
            </w:pPr>
            <w:r w:rsidRPr="00AD64DD">
              <w:rPr>
                <w:sz w:val="24"/>
                <w:szCs w:val="24"/>
              </w:rPr>
              <w:t>[</w:t>
            </w:r>
            <w:r w:rsidRPr="00AD64DD">
              <w:rPr>
                <w:i/>
                <w:sz w:val="24"/>
                <w:szCs w:val="24"/>
              </w:rPr>
              <w:t>insert the whole period (start and end dates) for which this position will be engaged</w:t>
            </w:r>
            <w:r w:rsidRPr="00AD64DD">
              <w:rPr>
                <w:sz w:val="24"/>
                <w:szCs w:val="24"/>
              </w:rPr>
              <w:t>]</w:t>
            </w:r>
          </w:p>
        </w:tc>
      </w:tr>
      <w:tr w:rsidR="007F5B35" w:rsidRPr="00AD64DD">
        <w:trPr>
          <w:trHeight w:val="688"/>
        </w:trPr>
        <w:tc>
          <w:tcPr>
            <w:tcW w:w="720" w:type="dxa"/>
            <w:vMerge/>
            <w:tcBorders>
              <w:top w:val="nil"/>
            </w:tcBorders>
          </w:tcPr>
          <w:p w:rsidR="007F5B35" w:rsidRPr="00AD64DD" w:rsidRDefault="007F5B35">
            <w:pPr>
              <w:rPr>
                <w:sz w:val="24"/>
                <w:szCs w:val="24"/>
              </w:rPr>
            </w:pPr>
          </w:p>
        </w:tc>
        <w:tc>
          <w:tcPr>
            <w:tcW w:w="1901" w:type="dxa"/>
          </w:tcPr>
          <w:p w:rsidR="007F5B35" w:rsidRPr="00AD64DD" w:rsidRDefault="006E4AAE">
            <w:pPr>
              <w:pStyle w:val="TableParagraph"/>
              <w:spacing w:line="227" w:lineRule="exact"/>
              <w:ind w:left="71"/>
              <w:rPr>
                <w:b/>
                <w:sz w:val="24"/>
                <w:szCs w:val="24"/>
              </w:rPr>
            </w:pPr>
            <w:r w:rsidRPr="00AD64DD">
              <w:rPr>
                <w:b/>
                <w:sz w:val="24"/>
                <w:szCs w:val="24"/>
              </w:rPr>
              <w:t>Time</w:t>
            </w:r>
          </w:p>
          <w:p w:rsidR="007F5B35" w:rsidRPr="00AD64DD" w:rsidRDefault="006E4AAE">
            <w:pPr>
              <w:pStyle w:val="TableParagraph"/>
              <w:spacing w:before="5" w:line="228" w:lineRule="exact"/>
              <w:ind w:left="71" w:right="217"/>
              <w:rPr>
                <w:b/>
                <w:sz w:val="24"/>
                <w:szCs w:val="24"/>
              </w:rPr>
            </w:pPr>
            <w:r w:rsidRPr="00AD64DD">
              <w:rPr>
                <w:b/>
                <w:sz w:val="24"/>
                <w:szCs w:val="24"/>
              </w:rPr>
              <w:t>commitment: for this position:</w:t>
            </w:r>
          </w:p>
        </w:tc>
        <w:tc>
          <w:tcPr>
            <w:tcW w:w="6471" w:type="dxa"/>
          </w:tcPr>
          <w:p w:rsidR="007F5B35" w:rsidRPr="00AD64DD" w:rsidRDefault="006E4AAE">
            <w:pPr>
              <w:pStyle w:val="TableParagraph"/>
              <w:ind w:left="72" w:right="67"/>
              <w:rPr>
                <w:sz w:val="24"/>
                <w:szCs w:val="24"/>
              </w:rPr>
            </w:pPr>
            <w:r w:rsidRPr="00AD64DD">
              <w:rPr>
                <w:sz w:val="24"/>
                <w:szCs w:val="24"/>
              </w:rPr>
              <w:t>[</w:t>
            </w:r>
            <w:r w:rsidRPr="00AD64DD">
              <w:rPr>
                <w:i/>
                <w:sz w:val="24"/>
                <w:szCs w:val="24"/>
              </w:rPr>
              <w:t>insert the number of days/week/months/ that has been scheduled for this position</w:t>
            </w:r>
            <w:r w:rsidRPr="00AD64DD">
              <w:rPr>
                <w:sz w:val="24"/>
                <w:szCs w:val="24"/>
              </w:rPr>
              <w:t>]</w:t>
            </w:r>
          </w:p>
        </w:tc>
      </w:tr>
      <w:tr w:rsidR="007F5B35" w:rsidRPr="00AD64DD">
        <w:trPr>
          <w:trHeight w:val="690"/>
        </w:trPr>
        <w:tc>
          <w:tcPr>
            <w:tcW w:w="720" w:type="dxa"/>
            <w:vMerge/>
            <w:tcBorders>
              <w:top w:val="nil"/>
            </w:tcBorders>
          </w:tcPr>
          <w:p w:rsidR="007F5B35" w:rsidRPr="00AD64DD" w:rsidRDefault="007F5B35">
            <w:pPr>
              <w:rPr>
                <w:sz w:val="24"/>
                <w:szCs w:val="24"/>
              </w:rPr>
            </w:pPr>
          </w:p>
        </w:tc>
        <w:tc>
          <w:tcPr>
            <w:tcW w:w="1901" w:type="dxa"/>
          </w:tcPr>
          <w:p w:rsidR="007F5B35" w:rsidRPr="00AD64DD" w:rsidRDefault="006E4AAE">
            <w:pPr>
              <w:pStyle w:val="TableParagraph"/>
              <w:spacing w:line="230" w:lineRule="exact"/>
              <w:ind w:left="71"/>
              <w:rPr>
                <w:b/>
                <w:sz w:val="24"/>
                <w:szCs w:val="24"/>
              </w:rPr>
            </w:pPr>
            <w:r w:rsidRPr="00AD64DD">
              <w:rPr>
                <w:b/>
                <w:sz w:val="24"/>
                <w:szCs w:val="24"/>
              </w:rPr>
              <w:t>Expected time schedule for this position:</w:t>
            </w:r>
          </w:p>
        </w:tc>
        <w:tc>
          <w:tcPr>
            <w:tcW w:w="6471" w:type="dxa"/>
          </w:tcPr>
          <w:p w:rsidR="007F5B35" w:rsidRPr="00AD64DD" w:rsidRDefault="006E4AAE">
            <w:pPr>
              <w:pStyle w:val="TableParagraph"/>
              <w:ind w:left="72" w:right="67"/>
              <w:rPr>
                <w:sz w:val="24"/>
                <w:szCs w:val="24"/>
              </w:rPr>
            </w:pPr>
            <w:r w:rsidRPr="00AD64DD">
              <w:rPr>
                <w:sz w:val="24"/>
                <w:szCs w:val="24"/>
              </w:rPr>
              <w:t>[</w:t>
            </w:r>
            <w:r w:rsidRPr="00AD64DD">
              <w:rPr>
                <w:i/>
                <w:sz w:val="24"/>
                <w:szCs w:val="24"/>
              </w:rPr>
              <w:t>insert the expected time schedule for this position (e.g. attach high level Gantt chart</w:t>
            </w:r>
            <w:r w:rsidRPr="00AD64DD">
              <w:rPr>
                <w:sz w:val="24"/>
                <w:szCs w:val="24"/>
              </w:rPr>
              <w:t>]</w:t>
            </w:r>
          </w:p>
        </w:tc>
      </w:tr>
      <w:tr w:rsidR="007F5B35" w:rsidRPr="00AD64DD">
        <w:trPr>
          <w:trHeight w:val="469"/>
        </w:trPr>
        <w:tc>
          <w:tcPr>
            <w:tcW w:w="720" w:type="dxa"/>
            <w:vMerge w:val="restart"/>
          </w:tcPr>
          <w:p w:rsidR="007F5B35" w:rsidRPr="00AD64DD" w:rsidRDefault="006E4AAE">
            <w:pPr>
              <w:pStyle w:val="TableParagraph"/>
              <w:spacing w:before="117"/>
              <w:ind w:left="71"/>
              <w:rPr>
                <w:b/>
                <w:sz w:val="24"/>
                <w:szCs w:val="24"/>
              </w:rPr>
            </w:pPr>
            <w:r w:rsidRPr="00AD64DD">
              <w:rPr>
                <w:b/>
                <w:sz w:val="24"/>
                <w:szCs w:val="24"/>
              </w:rPr>
              <w:t>2.</w:t>
            </w:r>
          </w:p>
        </w:tc>
        <w:tc>
          <w:tcPr>
            <w:tcW w:w="8372" w:type="dxa"/>
            <w:gridSpan w:val="2"/>
          </w:tcPr>
          <w:p w:rsidR="007F5B35" w:rsidRPr="00AD64DD" w:rsidRDefault="006E4AAE">
            <w:pPr>
              <w:pStyle w:val="TableParagraph"/>
              <w:spacing w:before="117"/>
              <w:ind w:left="71"/>
              <w:rPr>
                <w:i/>
                <w:sz w:val="24"/>
                <w:szCs w:val="24"/>
              </w:rPr>
            </w:pPr>
            <w:r w:rsidRPr="00AD64DD">
              <w:rPr>
                <w:b/>
                <w:sz w:val="24"/>
                <w:szCs w:val="24"/>
              </w:rPr>
              <w:t xml:space="preserve">Title of position: </w:t>
            </w:r>
            <w:r w:rsidRPr="00AD64DD">
              <w:rPr>
                <w:i/>
                <w:sz w:val="24"/>
                <w:szCs w:val="24"/>
              </w:rPr>
              <w:t>[insert title]</w:t>
            </w:r>
          </w:p>
        </w:tc>
      </w:tr>
      <w:tr w:rsidR="007F5B35" w:rsidRPr="00AD64DD">
        <w:trPr>
          <w:trHeight w:val="470"/>
        </w:trPr>
        <w:tc>
          <w:tcPr>
            <w:tcW w:w="720" w:type="dxa"/>
            <w:vMerge/>
            <w:tcBorders>
              <w:top w:val="nil"/>
            </w:tcBorders>
          </w:tcPr>
          <w:p w:rsidR="007F5B35" w:rsidRPr="00AD64DD" w:rsidRDefault="007F5B35">
            <w:pPr>
              <w:rPr>
                <w:sz w:val="24"/>
                <w:szCs w:val="24"/>
              </w:rPr>
            </w:pPr>
          </w:p>
        </w:tc>
        <w:tc>
          <w:tcPr>
            <w:tcW w:w="8372" w:type="dxa"/>
            <w:gridSpan w:val="2"/>
          </w:tcPr>
          <w:p w:rsidR="007F5B35" w:rsidRPr="00AD64DD" w:rsidRDefault="006E4AAE">
            <w:pPr>
              <w:pStyle w:val="TableParagraph"/>
              <w:spacing w:before="117"/>
              <w:ind w:left="71"/>
              <w:rPr>
                <w:b/>
                <w:sz w:val="24"/>
                <w:szCs w:val="24"/>
              </w:rPr>
            </w:pPr>
            <w:r w:rsidRPr="00AD64DD">
              <w:rPr>
                <w:b/>
                <w:sz w:val="24"/>
                <w:szCs w:val="24"/>
              </w:rPr>
              <w:t>Name of candidate:</w:t>
            </w:r>
          </w:p>
        </w:tc>
      </w:tr>
      <w:tr w:rsidR="007F5B35" w:rsidRPr="00AD64DD">
        <w:trPr>
          <w:trHeight w:val="469"/>
        </w:trPr>
        <w:tc>
          <w:tcPr>
            <w:tcW w:w="720" w:type="dxa"/>
            <w:vMerge/>
            <w:tcBorders>
              <w:top w:val="nil"/>
            </w:tcBorders>
          </w:tcPr>
          <w:p w:rsidR="007F5B35" w:rsidRPr="00AD64DD" w:rsidRDefault="007F5B35">
            <w:pPr>
              <w:rPr>
                <w:sz w:val="24"/>
                <w:szCs w:val="24"/>
              </w:rPr>
            </w:pPr>
          </w:p>
        </w:tc>
        <w:tc>
          <w:tcPr>
            <w:tcW w:w="1901" w:type="dxa"/>
          </w:tcPr>
          <w:p w:rsidR="007F5B35" w:rsidRPr="00AD64DD" w:rsidRDefault="006E4AAE">
            <w:pPr>
              <w:pStyle w:val="TableParagraph"/>
              <w:spacing w:line="230" w:lineRule="exact"/>
              <w:ind w:left="71"/>
              <w:rPr>
                <w:b/>
                <w:sz w:val="24"/>
                <w:szCs w:val="24"/>
              </w:rPr>
            </w:pPr>
            <w:r w:rsidRPr="00AD64DD">
              <w:rPr>
                <w:b/>
                <w:sz w:val="24"/>
                <w:szCs w:val="24"/>
              </w:rPr>
              <w:t xml:space="preserve">Duration of </w:t>
            </w:r>
            <w:r w:rsidRPr="00AD64DD">
              <w:rPr>
                <w:b/>
                <w:w w:val="95"/>
                <w:sz w:val="24"/>
                <w:szCs w:val="24"/>
              </w:rPr>
              <w:t>appointment:</w:t>
            </w:r>
          </w:p>
        </w:tc>
        <w:tc>
          <w:tcPr>
            <w:tcW w:w="6471" w:type="dxa"/>
          </w:tcPr>
          <w:p w:rsidR="007F5B35" w:rsidRPr="00AD64DD" w:rsidRDefault="006E4AAE">
            <w:pPr>
              <w:pStyle w:val="TableParagraph"/>
              <w:spacing w:line="230" w:lineRule="exact"/>
              <w:ind w:left="72" w:right="67"/>
              <w:rPr>
                <w:sz w:val="24"/>
                <w:szCs w:val="24"/>
              </w:rPr>
            </w:pPr>
            <w:r w:rsidRPr="00AD64DD">
              <w:rPr>
                <w:sz w:val="24"/>
                <w:szCs w:val="24"/>
              </w:rPr>
              <w:t>[</w:t>
            </w:r>
            <w:r w:rsidRPr="00AD64DD">
              <w:rPr>
                <w:i/>
                <w:sz w:val="24"/>
                <w:szCs w:val="24"/>
              </w:rPr>
              <w:t>insert the whole period (start and end dates) for which this position will be engaged</w:t>
            </w:r>
            <w:r w:rsidRPr="00AD64DD">
              <w:rPr>
                <w:sz w:val="24"/>
                <w:szCs w:val="24"/>
              </w:rPr>
              <w:t>]</w:t>
            </w:r>
          </w:p>
        </w:tc>
      </w:tr>
      <w:tr w:rsidR="007F5B35" w:rsidRPr="00AD64DD">
        <w:trPr>
          <w:trHeight w:val="690"/>
        </w:trPr>
        <w:tc>
          <w:tcPr>
            <w:tcW w:w="720" w:type="dxa"/>
            <w:vMerge/>
            <w:tcBorders>
              <w:top w:val="nil"/>
            </w:tcBorders>
          </w:tcPr>
          <w:p w:rsidR="007F5B35" w:rsidRPr="00AD64DD" w:rsidRDefault="007F5B35">
            <w:pPr>
              <w:rPr>
                <w:sz w:val="24"/>
                <w:szCs w:val="24"/>
              </w:rPr>
            </w:pPr>
          </w:p>
        </w:tc>
        <w:tc>
          <w:tcPr>
            <w:tcW w:w="1901" w:type="dxa"/>
          </w:tcPr>
          <w:p w:rsidR="007F5B35" w:rsidRPr="00AD64DD" w:rsidRDefault="006E4AAE">
            <w:pPr>
              <w:pStyle w:val="TableParagraph"/>
              <w:spacing w:line="230" w:lineRule="exact"/>
              <w:ind w:left="71" w:right="217"/>
              <w:rPr>
                <w:b/>
                <w:sz w:val="24"/>
                <w:szCs w:val="24"/>
              </w:rPr>
            </w:pPr>
            <w:r w:rsidRPr="00AD64DD">
              <w:rPr>
                <w:b/>
                <w:sz w:val="24"/>
                <w:szCs w:val="24"/>
              </w:rPr>
              <w:t>Time commitment: for this position:</w:t>
            </w:r>
          </w:p>
        </w:tc>
        <w:tc>
          <w:tcPr>
            <w:tcW w:w="6471" w:type="dxa"/>
          </w:tcPr>
          <w:p w:rsidR="007F5B35" w:rsidRPr="00AD64DD" w:rsidRDefault="006E4AAE">
            <w:pPr>
              <w:pStyle w:val="TableParagraph"/>
              <w:ind w:left="72" w:right="238"/>
              <w:rPr>
                <w:sz w:val="24"/>
                <w:szCs w:val="24"/>
              </w:rPr>
            </w:pPr>
            <w:r w:rsidRPr="00AD64DD">
              <w:rPr>
                <w:sz w:val="24"/>
                <w:szCs w:val="24"/>
              </w:rPr>
              <w:t>[</w:t>
            </w:r>
            <w:r w:rsidRPr="00AD64DD">
              <w:rPr>
                <w:i/>
                <w:sz w:val="24"/>
                <w:szCs w:val="24"/>
              </w:rPr>
              <w:t>insert the number of days/week/months/ that has been scheduled for this position</w:t>
            </w:r>
            <w:r w:rsidRPr="00AD64DD">
              <w:rPr>
                <w:sz w:val="24"/>
                <w:szCs w:val="24"/>
              </w:rPr>
              <w:t>]</w:t>
            </w:r>
          </w:p>
        </w:tc>
      </w:tr>
      <w:tr w:rsidR="007F5B35" w:rsidRPr="00AD64DD">
        <w:trPr>
          <w:trHeight w:val="690"/>
        </w:trPr>
        <w:tc>
          <w:tcPr>
            <w:tcW w:w="720" w:type="dxa"/>
            <w:vMerge/>
            <w:tcBorders>
              <w:top w:val="nil"/>
            </w:tcBorders>
          </w:tcPr>
          <w:p w:rsidR="007F5B35" w:rsidRPr="00AD64DD" w:rsidRDefault="007F5B35">
            <w:pPr>
              <w:rPr>
                <w:sz w:val="24"/>
                <w:szCs w:val="24"/>
              </w:rPr>
            </w:pPr>
          </w:p>
        </w:tc>
        <w:tc>
          <w:tcPr>
            <w:tcW w:w="1901" w:type="dxa"/>
          </w:tcPr>
          <w:p w:rsidR="007F5B35" w:rsidRPr="00AD64DD" w:rsidRDefault="006E4AAE">
            <w:pPr>
              <w:pStyle w:val="TableParagraph"/>
              <w:spacing w:line="230" w:lineRule="exact"/>
              <w:ind w:left="71"/>
              <w:rPr>
                <w:b/>
                <w:sz w:val="24"/>
                <w:szCs w:val="24"/>
              </w:rPr>
            </w:pPr>
            <w:r w:rsidRPr="00AD64DD">
              <w:rPr>
                <w:b/>
                <w:sz w:val="24"/>
                <w:szCs w:val="24"/>
              </w:rPr>
              <w:t>Expected time schedule for this position:</w:t>
            </w:r>
          </w:p>
        </w:tc>
        <w:tc>
          <w:tcPr>
            <w:tcW w:w="6471" w:type="dxa"/>
          </w:tcPr>
          <w:p w:rsidR="007F5B35" w:rsidRPr="00AD64DD" w:rsidRDefault="006E4AAE">
            <w:pPr>
              <w:pStyle w:val="TableParagraph"/>
              <w:ind w:left="72" w:right="67"/>
              <w:rPr>
                <w:sz w:val="24"/>
                <w:szCs w:val="24"/>
              </w:rPr>
            </w:pPr>
            <w:r w:rsidRPr="00AD64DD">
              <w:rPr>
                <w:sz w:val="24"/>
                <w:szCs w:val="24"/>
              </w:rPr>
              <w:t>[</w:t>
            </w:r>
            <w:r w:rsidRPr="00AD64DD">
              <w:rPr>
                <w:i/>
                <w:sz w:val="24"/>
                <w:szCs w:val="24"/>
              </w:rPr>
              <w:t>insert the expected time schedule for this position (e.g. attach high level Gantt chart</w:t>
            </w:r>
            <w:r w:rsidRPr="00AD64DD">
              <w:rPr>
                <w:sz w:val="24"/>
                <w:szCs w:val="24"/>
              </w:rPr>
              <w:t>]</w:t>
            </w:r>
          </w:p>
        </w:tc>
      </w:tr>
      <w:tr w:rsidR="007F5B35" w:rsidRPr="00AD64DD">
        <w:trPr>
          <w:trHeight w:val="469"/>
        </w:trPr>
        <w:tc>
          <w:tcPr>
            <w:tcW w:w="720" w:type="dxa"/>
            <w:vMerge w:val="restart"/>
            <w:tcBorders>
              <w:bottom w:val="nil"/>
            </w:tcBorders>
          </w:tcPr>
          <w:p w:rsidR="007F5B35" w:rsidRPr="00AD64DD" w:rsidRDefault="006E4AAE">
            <w:pPr>
              <w:pStyle w:val="TableParagraph"/>
              <w:spacing w:before="117"/>
              <w:ind w:left="71"/>
              <w:rPr>
                <w:b/>
                <w:sz w:val="24"/>
                <w:szCs w:val="24"/>
              </w:rPr>
            </w:pPr>
            <w:r w:rsidRPr="00AD64DD">
              <w:rPr>
                <w:b/>
                <w:sz w:val="24"/>
                <w:szCs w:val="24"/>
              </w:rPr>
              <w:t>3.</w:t>
            </w:r>
          </w:p>
        </w:tc>
        <w:tc>
          <w:tcPr>
            <w:tcW w:w="8372" w:type="dxa"/>
            <w:gridSpan w:val="2"/>
          </w:tcPr>
          <w:p w:rsidR="007F5B35" w:rsidRPr="00AD64DD" w:rsidRDefault="006E4AAE">
            <w:pPr>
              <w:pStyle w:val="TableParagraph"/>
              <w:spacing w:before="117"/>
              <w:ind w:left="71"/>
              <w:rPr>
                <w:i/>
                <w:sz w:val="24"/>
                <w:szCs w:val="24"/>
              </w:rPr>
            </w:pPr>
            <w:r w:rsidRPr="00AD64DD">
              <w:rPr>
                <w:b/>
                <w:sz w:val="24"/>
                <w:szCs w:val="24"/>
              </w:rPr>
              <w:t xml:space="preserve">Title of position: </w:t>
            </w:r>
            <w:r w:rsidRPr="00AD64DD">
              <w:rPr>
                <w:i/>
                <w:sz w:val="24"/>
                <w:szCs w:val="24"/>
              </w:rPr>
              <w:t>[insert title]</w:t>
            </w:r>
          </w:p>
        </w:tc>
      </w:tr>
      <w:tr w:rsidR="007F5B35" w:rsidRPr="00AD64DD">
        <w:trPr>
          <w:trHeight w:val="470"/>
        </w:trPr>
        <w:tc>
          <w:tcPr>
            <w:tcW w:w="720" w:type="dxa"/>
            <w:vMerge/>
            <w:tcBorders>
              <w:top w:val="nil"/>
              <w:bottom w:val="nil"/>
            </w:tcBorders>
          </w:tcPr>
          <w:p w:rsidR="007F5B35" w:rsidRPr="00AD64DD" w:rsidRDefault="007F5B35">
            <w:pPr>
              <w:rPr>
                <w:sz w:val="24"/>
                <w:szCs w:val="24"/>
              </w:rPr>
            </w:pPr>
          </w:p>
        </w:tc>
        <w:tc>
          <w:tcPr>
            <w:tcW w:w="8372" w:type="dxa"/>
            <w:gridSpan w:val="2"/>
          </w:tcPr>
          <w:p w:rsidR="007F5B35" w:rsidRPr="00AD64DD" w:rsidRDefault="006E4AAE">
            <w:pPr>
              <w:pStyle w:val="TableParagraph"/>
              <w:spacing w:before="117"/>
              <w:ind w:left="71"/>
              <w:rPr>
                <w:b/>
                <w:sz w:val="24"/>
                <w:szCs w:val="24"/>
              </w:rPr>
            </w:pPr>
            <w:r w:rsidRPr="00AD64DD">
              <w:rPr>
                <w:b/>
                <w:sz w:val="24"/>
                <w:szCs w:val="24"/>
              </w:rPr>
              <w:t>Name of candidate:</w:t>
            </w:r>
          </w:p>
        </w:tc>
      </w:tr>
      <w:tr w:rsidR="007F5B35" w:rsidRPr="00AD64DD">
        <w:trPr>
          <w:trHeight w:val="469"/>
        </w:trPr>
        <w:tc>
          <w:tcPr>
            <w:tcW w:w="720" w:type="dxa"/>
            <w:vMerge/>
            <w:tcBorders>
              <w:top w:val="nil"/>
              <w:bottom w:val="nil"/>
            </w:tcBorders>
          </w:tcPr>
          <w:p w:rsidR="007F5B35" w:rsidRPr="00AD64DD" w:rsidRDefault="007F5B35">
            <w:pPr>
              <w:rPr>
                <w:sz w:val="24"/>
                <w:szCs w:val="24"/>
              </w:rPr>
            </w:pPr>
          </w:p>
        </w:tc>
        <w:tc>
          <w:tcPr>
            <w:tcW w:w="1901" w:type="dxa"/>
          </w:tcPr>
          <w:p w:rsidR="007F5B35" w:rsidRPr="00AD64DD" w:rsidRDefault="006E4AAE">
            <w:pPr>
              <w:pStyle w:val="TableParagraph"/>
              <w:spacing w:line="230" w:lineRule="exact"/>
              <w:ind w:left="71"/>
              <w:rPr>
                <w:b/>
                <w:sz w:val="24"/>
                <w:szCs w:val="24"/>
              </w:rPr>
            </w:pPr>
            <w:r w:rsidRPr="00AD64DD">
              <w:rPr>
                <w:b/>
                <w:sz w:val="24"/>
                <w:szCs w:val="24"/>
              </w:rPr>
              <w:t xml:space="preserve">Duration of </w:t>
            </w:r>
            <w:r w:rsidRPr="00AD64DD">
              <w:rPr>
                <w:b/>
                <w:w w:val="95"/>
                <w:sz w:val="24"/>
                <w:szCs w:val="24"/>
              </w:rPr>
              <w:t>appointment:</w:t>
            </w:r>
          </w:p>
        </w:tc>
        <w:tc>
          <w:tcPr>
            <w:tcW w:w="6471" w:type="dxa"/>
          </w:tcPr>
          <w:p w:rsidR="007F5B35" w:rsidRPr="00AD64DD" w:rsidRDefault="006E4AAE">
            <w:pPr>
              <w:pStyle w:val="TableParagraph"/>
              <w:spacing w:line="230" w:lineRule="exact"/>
              <w:ind w:left="72" w:right="67"/>
              <w:rPr>
                <w:sz w:val="24"/>
                <w:szCs w:val="24"/>
              </w:rPr>
            </w:pPr>
            <w:r w:rsidRPr="00AD64DD">
              <w:rPr>
                <w:sz w:val="24"/>
                <w:szCs w:val="24"/>
              </w:rPr>
              <w:t>[</w:t>
            </w:r>
            <w:r w:rsidRPr="00AD64DD">
              <w:rPr>
                <w:i/>
                <w:sz w:val="24"/>
                <w:szCs w:val="24"/>
              </w:rPr>
              <w:t>insert the whole period (start and end dates) for which this position will be engaged</w:t>
            </w:r>
            <w:r w:rsidRPr="00AD64DD">
              <w:rPr>
                <w:sz w:val="24"/>
                <w:szCs w:val="24"/>
              </w:rPr>
              <w:t>]</w:t>
            </w:r>
          </w:p>
        </w:tc>
      </w:tr>
      <w:tr w:rsidR="007F5B35" w:rsidRPr="00AD64DD">
        <w:trPr>
          <w:trHeight w:val="690"/>
        </w:trPr>
        <w:tc>
          <w:tcPr>
            <w:tcW w:w="720" w:type="dxa"/>
            <w:vMerge/>
            <w:tcBorders>
              <w:top w:val="nil"/>
              <w:bottom w:val="nil"/>
            </w:tcBorders>
          </w:tcPr>
          <w:p w:rsidR="007F5B35" w:rsidRPr="00AD64DD" w:rsidRDefault="007F5B35">
            <w:pPr>
              <w:rPr>
                <w:sz w:val="24"/>
                <w:szCs w:val="24"/>
              </w:rPr>
            </w:pPr>
          </w:p>
        </w:tc>
        <w:tc>
          <w:tcPr>
            <w:tcW w:w="1901" w:type="dxa"/>
          </w:tcPr>
          <w:p w:rsidR="007F5B35" w:rsidRPr="00AD64DD" w:rsidRDefault="006E4AAE">
            <w:pPr>
              <w:pStyle w:val="TableParagraph"/>
              <w:spacing w:line="230" w:lineRule="exact"/>
              <w:ind w:left="71" w:right="217"/>
              <w:rPr>
                <w:b/>
                <w:sz w:val="24"/>
                <w:szCs w:val="24"/>
              </w:rPr>
            </w:pPr>
            <w:r w:rsidRPr="00AD64DD">
              <w:rPr>
                <w:b/>
                <w:sz w:val="24"/>
                <w:szCs w:val="24"/>
              </w:rPr>
              <w:t>Time commitment: for this position:</w:t>
            </w:r>
          </w:p>
        </w:tc>
        <w:tc>
          <w:tcPr>
            <w:tcW w:w="6471" w:type="dxa"/>
          </w:tcPr>
          <w:p w:rsidR="007F5B35" w:rsidRPr="00AD64DD" w:rsidRDefault="006E4AAE">
            <w:pPr>
              <w:pStyle w:val="TableParagraph"/>
              <w:ind w:left="72" w:right="67"/>
              <w:rPr>
                <w:sz w:val="24"/>
                <w:szCs w:val="24"/>
              </w:rPr>
            </w:pPr>
            <w:r w:rsidRPr="00AD64DD">
              <w:rPr>
                <w:sz w:val="24"/>
                <w:szCs w:val="24"/>
              </w:rPr>
              <w:t>[</w:t>
            </w:r>
            <w:r w:rsidRPr="00AD64DD">
              <w:rPr>
                <w:i/>
                <w:sz w:val="24"/>
                <w:szCs w:val="24"/>
              </w:rPr>
              <w:t>insert the number of days/week/months/ that has been scheduled for this position</w:t>
            </w:r>
            <w:r w:rsidRPr="00AD64DD">
              <w:rPr>
                <w:sz w:val="24"/>
                <w:szCs w:val="24"/>
              </w:rPr>
              <w:t>]</w:t>
            </w:r>
          </w:p>
        </w:tc>
      </w:tr>
      <w:tr w:rsidR="007F5B35" w:rsidRPr="00AD64DD">
        <w:trPr>
          <w:trHeight w:val="688"/>
        </w:trPr>
        <w:tc>
          <w:tcPr>
            <w:tcW w:w="720" w:type="dxa"/>
            <w:vMerge/>
            <w:tcBorders>
              <w:top w:val="nil"/>
              <w:bottom w:val="nil"/>
            </w:tcBorders>
          </w:tcPr>
          <w:p w:rsidR="007F5B35" w:rsidRPr="00AD64DD" w:rsidRDefault="007F5B35">
            <w:pPr>
              <w:rPr>
                <w:sz w:val="24"/>
                <w:szCs w:val="24"/>
              </w:rPr>
            </w:pPr>
          </w:p>
        </w:tc>
        <w:tc>
          <w:tcPr>
            <w:tcW w:w="1901" w:type="dxa"/>
            <w:tcBorders>
              <w:bottom w:val="nil"/>
            </w:tcBorders>
          </w:tcPr>
          <w:p w:rsidR="007F5B35" w:rsidRPr="00AD64DD" w:rsidRDefault="006E4AAE">
            <w:pPr>
              <w:pStyle w:val="TableParagraph"/>
              <w:spacing w:line="227" w:lineRule="exact"/>
              <w:ind w:left="71"/>
              <w:rPr>
                <w:b/>
                <w:sz w:val="24"/>
                <w:szCs w:val="24"/>
              </w:rPr>
            </w:pPr>
            <w:r w:rsidRPr="00AD64DD">
              <w:rPr>
                <w:b/>
                <w:sz w:val="24"/>
                <w:szCs w:val="24"/>
              </w:rPr>
              <w:t>Expected time</w:t>
            </w:r>
          </w:p>
          <w:p w:rsidR="007F5B35" w:rsidRPr="00AD64DD" w:rsidRDefault="006E4AAE">
            <w:pPr>
              <w:pStyle w:val="TableParagraph"/>
              <w:spacing w:before="5" w:line="228" w:lineRule="exact"/>
              <w:ind w:left="71"/>
              <w:rPr>
                <w:b/>
                <w:sz w:val="24"/>
                <w:szCs w:val="24"/>
              </w:rPr>
            </w:pPr>
            <w:r w:rsidRPr="00AD64DD">
              <w:rPr>
                <w:b/>
                <w:sz w:val="24"/>
                <w:szCs w:val="24"/>
              </w:rPr>
              <w:t>schedule for this position:</w:t>
            </w:r>
          </w:p>
        </w:tc>
        <w:tc>
          <w:tcPr>
            <w:tcW w:w="6471" w:type="dxa"/>
            <w:tcBorders>
              <w:bottom w:val="nil"/>
            </w:tcBorders>
          </w:tcPr>
          <w:p w:rsidR="007F5B35" w:rsidRPr="00AD64DD" w:rsidRDefault="006E4AAE">
            <w:pPr>
              <w:pStyle w:val="TableParagraph"/>
              <w:ind w:left="72" w:right="67"/>
              <w:rPr>
                <w:sz w:val="24"/>
                <w:szCs w:val="24"/>
              </w:rPr>
            </w:pPr>
            <w:r w:rsidRPr="00AD64DD">
              <w:rPr>
                <w:sz w:val="24"/>
                <w:szCs w:val="24"/>
              </w:rPr>
              <w:t>[</w:t>
            </w:r>
            <w:r w:rsidRPr="00AD64DD">
              <w:rPr>
                <w:i/>
                <w:sz w:val="24"/>
                <w:szCs w:val="24"/>
              </w:rPr>
              <w:t>insert the expected time schedule for this position (e.g. attach high level Gantt chart</w:t>
            </w:r>
            <w:r w:rsidRPr="00AD64DD">
              <w:rPr>
                <w:sz w:val="24"/>
                <w:szCs w:val="24"/>
              </w:rPr>
              <w:t>]</w:t>
            </w:r>
          </w:p>
        </w:tc>
      </w:tr>
    </w:tbl>
    <w:p w:rsidR="007F5B35" w:rsidRPr="00AD64DD" w:rsidRDefault="007F5B35">
      <w:pPr>
        <w:rPr>
          <w:sz w:val="24"/>
          <w:szCs w:val="24"/>
        </w:rPr>
        <w:sectPr w:rsidR="007F5B35" w:rsidRPr="00AD64DD">
          <w:pgSz w:w="12240" w:h="15840"/>
          <w:pgMar w:top="1020" w:right="840" w:bottom="880" w:left="800" w:header="825" w:footer="606" w:gutter="0"/>
          <w:cols w:space="720"/>
        </w:sectPr>
      </w:pPr>
    </w:p>
    <w:p w:rsidR="007F5B35" w:rsidRPr="00AD64DD" w:rsidRDefault="007F5B35">
      <w:pPr>
        <w:pStyle w:val="BodyText"/>
        <w:rPr>
          <w:b/>
          <w:sz w:val="24"/>
          <w:szCs w:val="24"/>
        </w:rPr>
      </w:pPr>
    </w:p>
    <w:p w:rsidR="007F5B35" w:rsidRPr="00AD64DD" w:rsidRDefault="007F5B35">
      <w:pPr>
        <w:pStyle w:val="BodyText"/>
        <w:rPr>
          <w:b/>
          <w:sz w:val="24"/>
          <w:szCs w:val="24"/>
        </w:rPr>
      </w:pPr>
    </w:p>
    <w:p w:rsidR="007F5B35" w:rsidRPr="00AD64DD" w:rsidRDefault="007F5B35">
      <w:pPr>
        <w:pStyle w:val="BodyText"/>
        <w:spacing w:before="2"/>
        <w:rPr>
          <w:b/>
          <w:sz w:val="24"/>
          <w:szCs w:val="24"/>
        </w:rPr>
      </w:pPr>
    </w:p>
    <w:p w:rsidR="007F5B35" w:rsidRPr="00AD64DD" w:rsidRDefault="006E4AAE">
      <w:pPr>
        <w:spacing w:before="92"/>
        <w:ind w:left="640" w:right="671"/>
        <w:rPr>
          <w:b/>
          <w:sz w:val="24"/>
          <w:szCs w:val="24"/>
        </w:rPr>
      </w:pPr>
      <w:r w:rsidRPr="00AD64DD">
        <w:rPr>
          <w:b/>
          <w:spacing w:val="-3"/>
          <w:sz w:val="24"/>
          <w:szCs w:val="24"/>
        </w:rPr>
        <w:t xml:space="preserve">Submit Resume </w:t>
      </w:r>
      <w:r w:rsidRPr="00AD64DD">
        <w:rPr>
          <w:b/>
          <w:sz w:val="24"/>
          <w:szCs w:val="24"/>
        </w:rPr>
        <w:t xml:space="preserve">in the </w:t>
      </w:r>
      <w:r w:rsidRPr="00AD64DD">
        <w:rPr>
          <w:b/>
          <w:spacing w:val="-3"/>
          <w:sz w:val="24"/>
          <w:szCs w:val="24"/>
        </w:rPr>
        <w:t xml:space="preserve">format </w:t>
      </w:r>
      <w:r w:rsidRPr="00AD64DD">
        <w:rPr>
          <w:b/>
          <w:sz w:val="24"/>
          <w:szCs w:val="24"/>
        </w:rPr>
        <w:t xml:space="preserve">below </w:t>
      </w:r>
      <w:r w:rsidRPr="00AD64DD">
        <w:rPr>
          <w:b/>
          <w:spacing w:val="-3"/>
          <w:sz w:val="24"/>
          <w:szCs w:val="24"/>
        </w:rPr>
        <w:t xml:space="preserve">for </w:t>
      </w:r>
      <w:r w:rsidRPr="00AD64DD">
        <w:rPr>
          <w:b/>
          <w:sz w:val="24"/>
          <w:szCs w:val="24"/>
        </w:rPr>
        <w:t xml:space="preserve">each Key </w:t>
      </w:r>
      <w:r w:rsidRPr="00AD64DD">
        <w:rPr>
          <w:b/>
          <w:spacing w:val="-3"/>
          <w:sz w:val="24"/>
          <w:szCs w:val="24"/>
        </w:rPr>
        <w:t xml:space="preserve">Personnel </w:t>
      </w:r>
      <w:r w:rsidRPr="00AD64DD">
        <w:rPr>
          <w:b/>
          <w:sz w:val="24"/>
          <w:szCs w:val="24"/>
        </w:rPr>
        <w:t xml:space="preserve">along with </w:t>
      </w:r>
      <w:r w:rsidRPr="00AD64DD">
        <w:rPr>
          <w:b/>
          <w:spacing w:val="-3"/>
          <w:sz w:val="24"/>
          <w:szCs w:val="24"/>
        </w:rPr>
        <w:t>Declaration:</w:t>
      </w:r>
    </w:p>
    <w:p w:rsidR="007F5B35" w:rsidRPr="00AD64DD" w:rsidRDefault="007F5B35">
      <w:pPr>
        <w:pStyle w:val="BodyText"/>
        <w:spacing w:before="5"/>
        <w:rPr>
          <w:b/>
          <w:sz w:val="24"/>
          <w:szCs w:val="24"/>
        </w:rPr>
      </w:pPr>
    </w:p>
    <w:tbl>
      <w:tblPr>
        <w:tblW w:w="0" w:type="auto"/>
        <w:tblInd w:w="7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0"/>
        <w:gridCol w:w="3961"/>
        <w:gridCol w:w="3692"/>
      </w:tblGrid>
      <w:tr w:rsidR="007F5B35" w:rsidRPr="00AD64DD">
        <w:trPr>
          <w:trHeight w:val="640"/>
        </w:trPr>
        <w:tc>
          <w:tcPr>
            <w:tcW w:w="9093" w:type="dxa"/>
            <w:gridSpan w:val="3"/>
          </w:tcPr>
          <w:p w:rsidR="007F5B35" w:rsidRPr="00AD64DD" w:rsidRDefault="006E4AAE">
            <w:pPr>
              <w:pStyle w:val="TableParagraph"/>
              <w:spacing w:before="57"/>
              <w:ind w:left="71"/>
              <w:rPr>
                <w:b/>
                <w:sz w:val="24"/>
                <w:szCs w:val="24"/>
              </w:rPr>
            </w:pPr>
            <w:r w:rsidRPr="00AD64DD">
              <w:rPr>
                <w:b/>
                <w:sz w:val="24"/>
                <w:szCs w:val="24"/>
              </w:rPr>
              <w:t>Position [#</w:t>
            </w:r>
            <w:r w:rsidRPr="00AD64DD">
              <w:rPr>
                <w:b/>
                <w:i/>
                <w:sz w:val="24"/>
                <w:szCs w:val="24"/>
              </w:rPr>
              <w:t>1</w:t>
            </w:r>
            <w:r w:rsidRPr="00AD64DD">
              <w:rPr>
                <w:b/>
                <w:sz w:val="24"/>
                <w:szCs w:val="24"/>
              </w:rPr>
              <w:t>]: [</w:t>
            </w:r>
            <w:r w:rsidRPr="00AD64DD">
              <w:rPr>
                <w:b/>
                <w:i/>
                <w:sz w:val="24"/>
                <w:szCs w:val="24"/>
              </w:rPr>
              <w:t>title of position from Form PER-1</w:t>
            </w:r>
            <w:r w:rsidRPr="00AD64DD">
              <w:rPr>
                <w:b/>
                <w:sz w:val="24"/>
                <w:szCs w:val="24"/>
              </w:rPr>
              <w:t>]</w:t>
            </w:r>
          </w:p>
        </w:tc>
      </w:tr>
      <w:tr w:rsidR="007F5B35" w:rsidRPr="00AD64DD">
        <w:trPr>
          <w:trHeight w:val="640"/>
        </w:trPr>
        <w:tc>
          <w:tcPr>
            <w:tcW w:w="1440" w:type="dxa"/>
          </w:tcPr>
          <w:p w:rsidR="007F5B35" w:rsidRPr="00AD64DD" w:rsidRDefault="006E4AAE">
            <w:pPr>
              <w:pStyle w:val="TableParagraph"/>
              <w:spacing w:before="57"/>
              <w:ind w:left="71"/>
              <w:rPr>
                <w:b/>
                <w:sz w:val="24"/>
                <w:szCs w:val="24"/>
              </w:rPr>
            </w:pPr>
            <w:r w:rsidRPr="00AD64DD">
              <w:rPr>
                <w:b/>
                <w:sz w:val="24"/>
                <w:szCs w:val="24"/>
              </w:rPr>
              <w:t>Personnel information</w:t>
            </w:r>
          </w:p>
        </w:tc>
        <w:tc>
          <w:tcPr>
            <w:tcW w:w="3961" w:type="dxa"/>
          </w:tcPr>
          <w:p w:rsidR="007F5B35" w:rsidRPr="00AD64DD" w:rsidRDefault="006E4AAE">
            <w:pPr>
              <w:pStyle w:val="TableParagraph"/>
              <w:spacing w:before="57"/>
              <w:ind w:left="71"/>
              <w:rPr>
                <w:b/>
                <w:sz w:val="24"/>
                <w:szCs w:val="24"/>
              </w:rPr>
            </w:pPr>
            <w:r w:rsidRPr="00AD64DD">
              <w:rPr>
                <w:b/>
                <w:sz w:val="24"/>
                <w:szCs w:val="24"/>
              </w:rPr>
              <w:t>Name:</w:t>
            </w:r>
          </w:p>
        </w:tc>
        <w:tc>
          <w:tcPr>
            <w:tcW w:w="3692" w:type="dxa"/>
          </w:tcPr>
          <w:p w:rsidR="007F5B35" w:rsidRPr="00AD64DD" w:rsidRDefault="006E4AAE">
            <w:pPr>
              <w:pStyle w:val="TableParagraph"/>
              <w:spacing w:before="57"/>
              <w:ind w:left="71"/>
              <w:rPr>
                <w:b/>
                <w:sz w:val="24"/>
                <w:szCs w:val="24"/>
              </w:rPr>
            </w:pPr>
            <w:r w:rsidRPr="00AD64DD">
              <w:rPr>
                <w:b/>
                <w:sz w:val="24"/>
                <w:szCs w:val="24"/>
              </w:rPr>
              <w:t>Date of birth:</w:t>
            </w:r>
          </w:p>
        </w:tc>
      </w:tr>
      <w:tr w:rsidR="007F5B35" w:rsidRPr="00AD64DD">
        <w:trPr>
          <w:trHeight w:val="637"/>
        </w:trPr>
        <w:tc>
          <w:tcPr>
            <w:tcW w:w="1440" w:type="dxa"/>
          </w:tcPr>
          <w:p w:rsidR="007F5B35" w:rsidRPr="00AD64DD" w:rsidRDefault="007F5B35">
            <w:pPr>
              <w:pStyle w:val="TableParagraph"/>
              <w:rPr>
                <w:sz w:val="24"/>
                <w:szCs w:val="24"/>
              </w:rPr>
            </w:pPr>
          </w:p>
        </w:tc>
        <w:tc>
          <w:tcPr>
            <w:tcW w:w="3961" w:type="dxa"/>
          </w:tcPr>
          <w:p w:rsidR="007F5B35" w:rsidRPr="00AD64DD" w:rsidRDefault="006E4AAE">
            <w:pPr>
              <w:pStyle w:val="TableParagraph"/>
              <w:spacing w:before="57"/>
              <w:ind w:left="71"/>
              <w:rPr>
                <w:b/>
                <w:sz w:val="24"/>
                <w:szCs w:val="24"/>
              </w:rPr>
            </w:pPr>
            <w:r w:rsidRPr="00AD64DD">
              <w:rPr>
                <w:b/>
                <w:sz w:val="24"/>
                <w:szCs w:val="24"/>
              </w:rPr>
              <w:t>Address:</w:t>
            </w:r>
          </w:p>
        </w:tc>
        <w:tc>
          <w:tcPr>
            <w:tcW w:w="3692" w:type="dxa"/>
          </w:tcPr>
          <w:p w:rsidR="007F5B35" w:rsidRPr="00AD64DD" w:rsidRDefault="006E4AAE">
            <w:pPr>
              <w:pStyle w:val="TableParagraph"/>
              <w:spacing w:before="57"/>
              <w:ind w:left="71"/>
              <w:rPr>
                <w:b/>
                <w:sz w:val="24"/>
                <w:szCs w:val="24"/>
              </w:rPr>
            </w:pPr>
            <w:r w:rsidRPr="00AD64DD">
              <w:rPr>
                <w:b/>
                <w:sz w:val="24"/>
                <w:szCs w:val="24"/>
              </w:rPr>
              <w:t>E-mail:</w:t>
            </w:r>
          </w:p>
        </w:tc>
      </w:tr>
      <w:tr w:rsidR="007F5B35" w:rsidRPr="00AD64DD">
        <w:trPr>
          <w:trHeight w:val="352"/>
        </w:trPr>
        <w:tc>
          <w:tcPr>
            <w:tcW w:w="1440" w:type="dxa"/>
            <w:vMerge w:val="restart"/>
          </w:tcPr>
          <w:p w:rsidR="007F5B35" w:rsidRPr="00AD64DD" w:rsidRDefault="007F5B35">
            <w:pPr>
              <w:pStyle w:val="TableParagraph"/>
              <w:rPr>
                <w:b/>
                <w:sz w:val="24"/>
                <w:szCs w:val="24"/>
              </w:rPr>
            </w:pPr>
          </w:p>
          <w:p w:rsidR="007F5B35" w:rsidRPr="00AD64DD" w:rsidRDefault="007F5B35">
            <w:pPr>
              <w:pStyle w:val="TableParagraph"/>
              <w:rPr>
                <w:b/>
                <w:sz w:val="24"/>
                <w:szCs w:val="24"/>
              </w:rPr>
            </w:pPr>
          </w:p>
          <w:p w:rsidR="007F5B35" w:rsidRPr="00AD64DD" w:rsidRDefault="007F5B35">
            <w:pPr>
              <w:pStyle w:val="TableParagraph"/>
              <w:rPr>
                <w:b/>
                <w:sz w:val="24"/>
                <w:szCs w:val="24"/>
              </w:rPr>
            </w:pPr>
          </w:p>
          <w:p w:rsidR="007F5B35" w:rsidRPr="00AD64DD" w:rsidRDefault="007F5B35">
            <w:pPr>
              <w:pStyle w:val="TableParagraph"/>
              <w:spacing w:before="10"/>
              <w:rPr>
                <w:b/>
                <w:sz w:val="24"/>
                <w:szCs w:val="24"/>
              </w:rPr>
            </w:pPr>
          </w:p>
          <w:p w:rsidR="007F5B35" w:rsidRPr="00AD64DD" w:rsidRDefault="006E4AAE">
            <w:pPr>
              <w:pStyle w:val="TableParagraph"/>
              <w:ind w:left="71"/>
              <w:rPr>
                <w:b/>
                <w:sz w:val="24"/>
                <w:szCs w:val="24"/>
              </w:rPr>
            </w:pPr>
            <w:r w:rsidRPr="00AD64DD">
              <w:rPr>
                <w:b/>
                <w:sz w:val="24"/>
                <w:szCs w:val="24"/>
              </w:rPr>
              <w:t>{Paste Photograph}</w:t>
            </w:r>
          </w:p>
        </w:tc>
        <w:tc>
          <w:tcPr>
            <w:tcW w:w="3961" w:type="dxa"/>
          </w:tcPr>
          <w:p w:rsidR="007F5B35" w:rsidRPr="00AD64DD" w:rsidRDefault="007F5B35">
            <w:pPr>
              <w:pStyle w:val="TableParagraph"/>
              <w:rPr>
                <w:sz w:val="24"/>
                <w:szCs w:val="24"/>
              </w:rPr>
            </w:pPr>
          </w:p>
        </w:tc>
        <w:tc>
          <w:tcPr>
            <w:tcW w:w="3692" w:type="dxa"/>
          </w:tcPr>
          <w:p w:rsidR="007F5B35" w:rsidRPr="00AD64DD" w:rsidRDefault="007F5B35">
            <w:pPr>
              <w:pStyle w:val="TableParagraph"/>
              <w:rPr>
                <w:sz w:val="24"/>
                <w:szCs w:val="24"/>
              </w:rPr>
            </w:pPr>
          </w:p>
        </w:tc>
      </w:tr>
      <w:tr w:rsidR="007F5B35" w:rsidRPr="00AD64DD">
        <w:trPr>
          <w:trHeight w:val="637"/>
        </w:trPr>
        <w:tc>
          <w:tcPr>
            <w:tcW w:w="1440" w:type="dxa"/>
            <w:vMerge/>
            <w:tcBorders>
              <w:top w:val="nil"/>
            </w:tcBorders>
          </w:tcPr>
          <w:p w:rsidR="007F5B35" w:rsidRPr="00AD64DD" w:rsidRDefault="007F5B35">
            <w:pPr>
              <w:rPr>
                <w:sz w:val="24"/>
                <w:szCs w:val="24"/>
              </w:rPr>
            </w:pPr>
          </w:p>
        </w:tc>
        <w:tc>
          <w:tcPr>
            <w:tcW w:w="7653" w:type="dxa"/>
            <w:gridSpan w:val="2"/>
          </w:tcPr>
          <w:p w:rsidR="007F5B35" w:rsidRPr="00AD64DD" w:rsidRDefault="006E4AAE">
            <w:pPr>
              <w:pStyle w:val="TableParagraph"/>
              <w:spacing w:before="57"/>
              <w:ind w:left="71"/>
              <w:rPr>
                <w:b/>
                <w:sz w:val="24"/>
                <w:szCs w:val="24"/>
              </w:rPr>
            </w:pPr>
            <w:r w:rsidRPr="00AD64DD">
              <w:rPr>
                <w:b/>
                <w:sz w:val="24"/>
                <w:szCs w:val="24"/>
              </w:rPr>
              <w:t>Professional qualifications:</w:t>
            </w:r>
          </w:p>
        </w:tc>
      </w:tr>
      <w:tr w:rsidR="007F5B35" w:rsidRPr="00AD64DD">
        <w:trPr>
          <w:trHeight w:val="640"/>
        </w:trPr>
        <w:tc>
          <w:tcPr>
            <w:tcW w:w="1440" w:type="dxa"/>
            <w:vMerge/>
            <w:tcBorders>
              <w:top w:val="nil"/>
            </w:tcBorders>
          </w:tcPr>
          <w:p w:rsidR="007F5B35" w:rsidRPr="00AD64DD" w:rsidRDefault="007F5B35">
            <w:pPr>
              <w:rPr>
                <w:sz w:val="24"/>
                <w:szCs w:val="24"/>
              </w:rPr>
            </w:pPr>
          </w:p>
        </w:tc>
        <w:tc>
          <w:tcPr>
            <w:tcW w:w="7653" w:type="dxa"/>
            <w:gridSpan w:val="2"/>
          </w:tcPr>
          <w:p w:rsidR="007F5B35" w:rsidRPr="00AD64DD" w:rsidRDefault="006E4AAE">
            <w:pPr>
              <w:pStyle w:val="TableParagraph"/>
              <w:spacing w:before="59"/>
              <w:ind w:left="71"/>
              <w:rPr>
                <w:b/>
                <w:sz w:val="24"/>
                <w:szCs w:val="24"/>
              </w:rPr>
            </w:pPr>
            <w:r w:rsidRPr="00AD64DD">
              <w:rPr>
                <w:b/>
                <w:sz w:val="24"/>
                <w:szCs w:val="24"/>
              </w:rPr>
              <w:t>Academic qualifications:</w:t>
            </w:r>
          </w:p>
        </w:tc>
      </w:tr>
      <w:tr w:rsidR="007F5B35" w:rsidRPr="00AD64DD">
        <w:trPr>
          <w:trHeight w:val="640"/>
        </w:trPr>
        <w:tc>
          <w:tcPr>
            <w:tcW w:w="1440" w:type="dxa"/>
            <w:vMerge/>
            <w:tcBorders>
              <w:top w:val="nil"/>
            </w:tcBorders>
          </w:tcPr>
          <w:p w:rsidR="007F5B35" w:rsidRPr="00AD64DD" w:rsidRDefault="007F5B35">
            <w:pPr>
              <w:rPr>
                <w:sz w:val="24"/>
                <w:szCs w:val="24"/>
              </w:rPr>
            </w:pPr>
          </w:p>
        </w:tc>
        <w:tc>
          <w:tcPr>
            <w:tcW w:w="7653" w:type="dxa"/>
            <w:gridSpan w:val="2"/>
          </w:tcPr>
          <w:p w:rsidR="007F5B35" w:rsidRPr="00AD64DD" w:rsidRDefault="006E4AAE">
            <w:pPr>
              <w:pStyle w:val="TableParagraph"/>
              <w:spacing w:before="59"/>
              <w:ind w:left="71"/>
              <w:rPr>
                <w:i/>
                <w:sz w:val="24"/>
                <w:szCs w:val="24"/>
              </w:rPr>
            </w:pPr>
            <w:r w:rsidRPr="00AD64DD">
              <w:rPr>
                <w:b/>
                <w:sz w:val="24"/>
                <w:szCs w:val="24"/>
              </w:rPr>
              <w:t xml:space="preserve">Language proficiency: </w:t>
            </w:r>
            <w:r w:rsidRPr="00AD64DD">
              <w:rPr>
                <w:i/>
                <w:sz w:val="24"/>
                <w:szCs w:val="24"/>
              </w:rPr>
              <w:t>[language and levels of speaking, reading and writing skills]</w:t>
            </w:r>
          </w:p>
        </w:tc>
      </w:tr>
      <w:tr w:rsidR="007F5B35" w:rsidRPr="00AD64DD">
        <w:trPr>
          <w:trHeight w:val="349"/>
        </w:trPr>
        <w:tc>
          <w:tcPr>
            <w:tcW w:w="1440" w:type="dxa"/>
            <w:vMerge w:val="restart"/>
          </w:tcPr>
          <w:p w:rsidR="007F5B35" w:rsidRPr="00AD64DD" w:rsidRDefault="006E4AAE">
            <w:pPr>
              <w:pStyle w:val="TableParagraph"/>
              <w:spacing w:before="59"/>
              <w:ind w:left="71"/>
              <w:rPr>
                <w:b/>
                <w:sz w:val="24"/>
                <w:szCs w:val="24"/>
              </w:rPr>
            </w:pPr>
            <w:r w:rsidRPr="00AD64DD">
              <w:rPr>
                <w:b/>
                <w:sz w:val="24"/>
                <w:szCs w:val="24"/>
              </w:rPr>
              <w:t>Details</w:t>
            </w:r>
          </w:p>
        </w:tc>
        <w:tc>
          <w:tcPr>
            <w:tcW w:w="7653" w:type="dxa"/>
            <w:gridSpan w:val="2"/>
          </w:tcPr>
          <w:p w:rsidR="007F5B35" w:rsidRPr="00AD64DD" w:rsidRDefault="007F5B35">
            <w:pPr>
              <w:pStyle w:val="TableParagraph"/>
              <w:rPr>
                <w:sz w:val="24"/>
                <w:szCs w:val="24"/>
              </w:rPr>
            </w:pPr>
          </w:p>
        </w:tc>
      </w:tr>
      <w:tr w:rsidR="007F5B35" w:rsidRPr="00AD64DD">
        <w:trPr>
          <w:trHeight w:val="640"/>
        </w:trPr>
        <w:tc>
          <w:tcPr>
            <w:tcW w:w="1440" w:type="dxa"/>
            <w:vMerge/>
            <w:tcBorders>
              <w:top w:val="nil"/>
            </w:tcBorders>
          </w:tcPr>
          <w:p w:rsidR="007F5B35" w:rsidRPr="00AD64DD" w:rsidRDefault="007F5B35">
            <w:pPr>
              <w:rPr>
                <w:sz w:val="24"/>
                <w:szCs w:val="24"/>
              </w:rPr>
            </w:pPr>
          </w:p>
        </w:tc>
        <w:tc>
          <w:tcPr>
            <w:tcW w:w="7653" w:type="dxa"/>
            <w:gridSpan w:val="2"/>
          </w:tcPr>
          <w:p w:rsidR="007F5B35" w:rsidRPr="00AD64DD" w:rsidRDefault="006E4AAE">
            <w:pPr>
              <w:pStyle w:val="TableParagraph"/>
              <w:spacing w:before="59"/>
              <w:ind w:left="71"/>
              <w:rPr>
                <w:b/>
                <w:sz w:val="24"/>
                <w:szCs w:val="24"/>
              </w:rPr>
            </w:pPr>
            <w:r w:rsidRPr="00AD64DD">
              <w:rPr>
                <w:b/>
                <w:sz w:val="24"/>
                <w:szCs w:val="24"/>
              </w:rPr>
              <w:t>Address of employer:</w:t>
            </w:r>
          </w:p>
        </w:tc>
      </w:tr>
      <w:tr w:rsidR="007F5B35" w:rsidRPr="00AD64DD">
        <w:trPr>
          <w:trHeight w:val="640"/>
        </w:trPr>
        <w:tc>
          <w:tcPr>
            <w:tcW w:w="1440" w:type="dxa"/>
            <w:vMerge/>
            <w:tcBorders>
              <w:top w:val="nil"/>
            </w:tcBorders>
          </w:tcPr>
          <w:p w:rsidR="007F5B35" w:rsidRPr="00AD64DD" w:rsidRDefault="007F5B35">
            <w:pPr>
              <w:rPr>
                <w:sz w:val="24"/>
                <w:szCs w:val="24"/>
              </w:rPr>
            </w:pPr>
          </w:p>
        </w:tc>
        <w:tc>
          <w:tcPr>
            <w:tcW w:w="3961" w:type="dxa"/>
          </w:tcPr>
          <w:p w:rsidR="007F5B35" w:rsidRPr="00AD64DD" w:rsidRDefault="006E4AAE">
            <w:pPr>
              <w:pStyle w:val="TableParagraph"/>
              <w:spacing w:before="57"/>
              <w:ind w:left="71"/>
              <w:rPr>
                <w:b/>
                <w:sz w:val="24"/>
                <w:szCs w:val="24"/>
              </w:rPr>
            </w:pPr>
            <w:r w:rsidRPr="00AD64DD">
              <w:rPr>
                <w:b/>
                <w:sz w:val="24"/>
                <w:szCs w:val="24"/>
              </w:rPr>
              <w:t>Telephone:</w:t>
            </w:r>
          </w:p>
        </w:tc>
        <w:tc>
          <w:tcPr>
            <w:tcW w:w="3692" w:type="dxa"/>
          </w:tcPr>
          <w:p w:rsidR="007F5B35" w:rsidRPr="00AD64DD" w:rsidRDefault="006E4AAE">
            <w:pPr>
              <w:pStyle w:val="TableParagraph"/>
              <w:spacing w:before="57"/>
              <w:ind w:left="71" w:right="763"/>
              <w:rPr>
                <w:b/>
                <w:sz w:val="24"/>
                <w:szCs w:val="24"/>
              </w:rPr>
            </w:pPr>
            <w:r w:rsidRPr="00AD64DD">
              <w:rPr>
                <w:b/>
                <w:sz w:val="24"/>
                <w:szCs w:val="24"/>
              </w:rPr>
              <w:t>Contact (manager / personnel officer):</w:t>
            </w:r>
          </w:p>
        </w:tc>
      </w:tr>
      <w:tr w:rsidR="007F5B35" w:rsidRPr="00AD64DD">
        <w:trPr>
          <w:trHeight w:val="640"/>
        </w:trPr>
        <w:tc>
          <w:tcPr>
            <w:tcW w:w="1440" w:type="dxa"/>
            <w:vMerge/>
            <w:tcBorders>
              <w:top w:val="nil"/>
            </w:tcBorders>
          </w:tcPr>
          <w:p w:rsidR="007F5B35" w:rsidRPr="00AD64DD" w:rsidRDefault="007F5B35">
            <w:pPr>
              <w:rPr>
                <w:sz w:val="24"/>
                <w:szCs w:val="24"/>
              </w:rPr>
            </w:pPr>
          </w:p>
        </w:tc>
        <w:tc>
          <w:tcPr>
            <w:tcW w:w="3961" w:type="dxa"/>
          </w:tcPr>
          <w:p w:rsidR="007F5B35" w:rsidRPr="00AD64DD" w:rsidRDefault="006E4AAE">
            <w:pPr>
              <w:pStyle w:val="TableParagraph"/>
              <w:spacing w:before="57"/>
              <w:ind w:left="71"/>
              <w:rPr>
                <w:b/>
                <w:sz w:val="24"/>
                <w:szCs w:val="24"/>
              </w:rPr>
            </w:pPr>
            <w:r w:rsidRPr="00AD64DD">
              <w:rPr>
                <w:b/>
                <w:sz w:val="24"/>
                <w:szCs w:val="24"/>
              </w:rPr>
              <w:t>Fax:</w:t>
            </w:r>
          </w:p>
        </w:tc>
        <w:tc>
          <w:tcPr>
            <w:tcW w:w="3692" w:type="dxa"/>
          </w:tcPr>
          <w:p w:rsidR="007F5B35" w:rsidRPr="00AD64DD" w:rsidRDefault="007F5B35">
            <w:pPr>
              <w:pStyle w:val="TableParagraph"/>
              <w:rPr>
                <w:sz w:val="24"/>
                <w:szCs w:val="24"/>
              </w:rPr>
            </w:pPr>
          </w:p>
        </w:tc>
      </w:tr>
      <w:tr w:rsidR="007F5B35" w:rsidRPr="00AD64DD">
        <w:trPr>
          <w:trHeight w:val="640"/>
        </w:trPr>
        <w:tc>
          <w:tcPr>
            <w:tcW w:w="1440" w:type="dxa"/>
            <w:vMerge/>
            <w:tcBorders>
              <w:top w:val="nil"/>
            </w:tcBorders>
          </w:tcPr>
          <w:p w:rsidR="007F5B35" w:rsidRPr="00AD64DD" w:rsidRDefault="007F5B35">
            <w:pPr>
              <w:rPr>
                <w:sz w:val="24"/>
                <w:szCs w:val="24"/>
              </w:rPr>
            </w:pPr>
          </w:p>
        </w:tc>
        <w:tc>
          <w:tcPr>
            <w:tcW w:w="3961" w:type="dxa"/>
          </w:tcPr>
          <w:p w:rsidR="007F5B35" w:rsidRPr="00AD64DD" w:rsidRDefault="006E4AAE">
            <w:pPr>
              <w:pStyle w:val="TableParagraph"/>
              <w:spacing w:before="57"/>
              <w:ind w:left="71"/>
              <w:rPr>
                <w:b/>
                <w:sz w:val="24"/>
                <w:szCs w:val="24"/>
              </w:rPr>
            </w:pPr>
            <w:r w:rsidRPr="00AD64DD">
              <w:rPr>
                <w:b/>
                <w:sz w:val="24"/>
                <w:szCs w:val="24"/>
              </w:rPr>
              <w:t>Job title:</w:t>
            </w:r>
          </w:p>
        </w:tc>
        <w:tc>
          <w:tcPr>
            <w:tcW w:w="3692" w:type="dxa"/>
          </w:tcPr>
          <w:p w:rsidR="007F5B35" w:rsidRPr="00AD64DD" w:rsidRDefault="006E4AAE">
            <w:pPr>
              <w:pStyle w:val="TableParagraph"/>
              <w:spacing w:before="57"/>
              <w:ind w:left="71"/>
              <w:rPr>
                <w:b/>
                <w:sz w:val="24"/>
                <w:szCs w:val="24"/>
              </w:rPr>
            </w:pPr>
            <w:r w:rsidRPr="00AD64DD">
              <w:rPr>
                <w:b/>
                <w:sz w:val="24"/>
                <w:szCs w:val="24"/>
              </w:rPr>
              <w:t>Years with present employer:</w:t>
            </w:r>
          </w:p>
        </w:tc>
      </w:tr>
    </w:tbl>
    <w:p w:rsidR="007F5B35" w:rsidRPr="00AD64DD" w:rsidRDefault="006E4AAE">
      <w:pPr>
        <w:spacing w:before="119"/>
        <w:ind w:left="640" w:right="1361"/>
        <w:rPr>
          <w:sz w:val="24"/>
          <w:szCs w:val="24"/>
        </w:rPr>
      </w:pPr>
      <w:r w:rsidRPr="00AD64DD">
        <w:rPr>
          <w:sz w:val="24"/>
          <w:szCs w:val="24"/>
        </w:rPr>
        <w:t>Summarize</w:t>
      </w:r>
      <w:r w:rsidR="00AD64DD">
        <w:rPr>
          <w:sz w:val="24"/>
          <w:szCs w:val="24"/>
        </w:rPr>
        <w:t xml:space="preserve"> </w:t>
      </w:r>
      <w:r w:rsidRPr="00AD64DD">
        <w:rPr>
          <w:sz w:val="24"/>
          <w:szCs w:val="24"/>
        </w:rPr>
        <w:t>professional</w:t>
      </w:r>
      <w:r w:rsidR="00AD64DD">
        <w:rPr>
          <w:sz w:val="24"/>
          <w:szCs w:val="24"/>
        </w:rPr>
        <w:t xml:space="preserve"> </w:t>
      </w:r>
      <w:r w:rsidRPr="00AD64DD">
        <w:rPr>
          <w:sz w:val="24"/>
          <w:szCs w:val="24"/>
        </w:rPr>
        <w:t>experience</w:t>
      </w:r>
      <w:r w:rsidR="00AD64DD">
        <w:rPr>
          <w:sz w:val="24"/>
          <w:szCs w:val="24"/>
        </w:rPr>
        <w:t xml:space="preserve"> </w:t>
      </w:r>
      <w:r w:rsidRPr="00AD64DD">
        <w:rPr>
          <w:sz w:val="24"/>
          <w:szCs w:val="24"/>
        </w:rPr>
        <w:t>in</w:t>
      </w:r>
      <w:r w:rsidR="00AD64DD">
        <w:rPr>
          <w:sz w:val="24"/>
          <w:szCs w:val="24"/>
        </w:rPr>
        <w:t xml:space="preserve"> </w:t>
      </w:r>
      <w:r w:rsidRPr="00AD64DD">
        <w:rPr>
          <w:sz w:val="24"/>
          <w:szCs w:val="24"/>
        </w:rPr>
        <w:t>reverse</w:t>
      </w:r>
      <w:r w:rsidR="00AD64DD">
        <w:rPr>
          <w:sz w:val="24"/>
          <w:szCs w:val="24"/>
        </w:rPr>
        <w:t xml:space="preserve"> </w:t>
      </w:r>
      <w:r w:rsidRPr="00AD64DD">
        <w:rPr>
          <w:sz w:val="24"/>
          <w:szCs w:val="24"/>
        </w:rPr>
        <w:t>chronological</w:t>
      </w:r>
      <w:r w:rsidR="00AD64DD">
        <w:rPr>
          <w:sz w:val="24"/>
          <w:szCs w:val="24"/>
        </w:rPr>
        <w:t xml:space="preserve"> </w:t>
      </w:r>
      <w:r w:rsidRPr="00AD64DD">
        <w:rPr>
          <w:sz w:val="24"/>
          <w:szCs w:val="24"/>
        </w:rPr>
        <w:t>order.</w:t>
      </w:r>
      <w:r w:rsidR="00AD64DD">
        <w:rPr>
          <w:sz w:val="24"/>
          <w:szCs w:val="24"/>
        </w:rPr>
        <w:t xml:space="preserve"> </w:t>
      </w:r>
      <w:r w:rsidRPr="00AD64DD">
        <w:rPr>
          <w:sz w:val="24"/>
          <w:szCs w:val="24"/>
        </w:rPr>
        <w:t>Indicate</w:t>
      </w:r>
      <w:r w:rsidR="00AD64DD">
        <w:rPr>
          <w:sz w:val="24"/>
          <w:szCs w:val="24"/>
        </w:rPr>
        <w:t xml:space="preserve"> </w:t>
      </w:r>
      <w:r w:rsidRPr="00AD64DD">
        <w:rPr>
          <w:sz w:val="24"/>
          <w:szCs w:val="24"/>
        </w:rPr>
        <w:t>particular</w:t>
      </w:r>
      <w:r w:rsidR="00AD64DD">
        <w:rPr>
          <w:sz w:val="24"/>
          <w:szCs w:val="24"/>
        </w:rPr>
        <w:t xml:space="preserve"> </w:t>
      </w:r>
      <w:r w:rsidRPr="00AD64DD">
        <w:rPr>
          <w:sz w:val="24"/>
          <w:szCs w:val="24"/>
        </w:rPr>
        <w:t>technical</w:t>
      </w:r>
      <w:r w:rsidR="00AD64DD">
        <w:rPr>
          <w:sz w:val="24"/>
          <w:szCs w:val="24"/>
        </w:rPr>
        <w:t xml:space="preserve"> </w:t>
      </w:r>
      <w:r w:rsidRPr="00AD64DD">
        <w:rPr>
          <w:sz w:val="24"/>
          <w:szCs w:val="24"/>
        </w:rPr>
        <w:t>and managerial experience relevant to the</w:t>
      </w:r>
      <w:r w:rsidR="00AD64DD">
        <w:rPr>
          <w:sz w:val="24"/>
          <w:szCs w:val="24"/>
        </w:rPr>
        <w:t xml:space="preserve"> </w:t>
      </w:r>
      <w:r w:rsidRPr="00AD64DD">
        <w:rPr>
          <w:sz w:val="24"/>
          <w:szCs w:val="24"/>
        </w:rPr>
        <w:t>project.</w:t>
      </w:r>
    </w:p>
    <w:p w:rsidR="007F5B35" w:rsidRPr="00AD64DD" w:rsidRDefault="007F5B35">
      <w:pPr>
        <w:pStyle w:val="BodyText"/>
        <w:spacing w:before="6" w:after="1"/>
        <w:rPr>
          <w:sz w:val="24"/>
          <w:szCs w:val="24"/>
        </w:rPr>
      </w:pPr>
    </w:p>
    <w:tbl>
      <w:tblPr>
        <w:tblW w:w="0" w:type="auto"/>
        <w:tblInd w:w="7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80"/>
        <w:gridCol w:w="2261"/>
        <w:gridCol w:w="1440"/>
        <w:gridCol w:w="4231"/>
      </w:tblGrid>
      <w:tr w:rsidR="007F5B35" w:rsidRPr="00AD64DD">
        <w:trPr>
          <w:trHeight w:val="580"/>
        </w:trPr>
        <w:tc>
          <w:tcPr>
            <w:tcW w:w="1080" w:type="dxa"/>
          </w:tcPr>
          <w:p w:rsidR="007F5B35" w:rsidRPr="00AD64DD" w:rsidRDefault="006E4AAE">
            <w:pPr>
              <w:pStyle w:val="TableParagraph"/>
              <w:spacing w:before="172"/>
              <w:ind w:left="208"/>
              <w:rPr>
                <w:b/>
                <w:sz w:val="24"/>
                <w:szCs w:val="24"/>
              </w:rPr>
            </w:pPr>
            <w:r w:rsidRPr="00AD64DD">
              <w:rPr>
                <w:b/>
                <w:sz w:val="24"/>
                <w:szCs w:val="24"/>
              </w:rPr>
              <w:t>Project</w:t>
            </w:r>
          </w:p>
        </w:tc>
        <w:tc>
          <w:tcPr>
            <w:tcW w:w="2261" w:type="dxa"/>
          </w:tcPr>
          <w:p w:rsidR="007F5B35" w:rsidRPr="00AD64DD" w:rsidRDefault="006E4AAE">
            <w:pPr>
              <w:pStyle w:val="TableParagraph"/>
              <w:spacing w:before="172"/>
              <w:ind w:left="891" w:right="880"/>
              <w:jc w:val="center"/>
              <w:rPr>
                <w:b/>
                <w:sz w:val="24"/>
                <w:szCs w:val="24"/>
              </w:rPr>
            </w:pPr>
            <w:r w:rsidRPr="00AD64DD">
              <w:rPr>
                <w:b/>
                <w:sz w:val="24"/>
                <w:szCs w:val="24"/>
              </w:rPr>
              <w:t>Role</w:t>
            </w:r>
          </w:p>
        </w:tc>
        <w:tc>
          <w:tcPr>
            <w:tcW w:w="1440" w:type="dxa"/>
          </w:tcPr>
          <w:p w:rsidR="007F5B35" w:rsidRPr="00AD64DD" w:rsidRDefault="006E4AAE">
            <w:pPr>
              <w:pStyle w:val="TableParagraph"/>
              <w:spacing w:before="57"/>
              <w:ind w:left="146" w:firstLine="50"/>
              <w:rPr>
                <w:b/>
                <w:sz w:val="24"/>
                <w:szCs w:val="24"/>
              </w:rPr>
            </w:pPr>
            <w:r w:rsidRPr="00AD64DD">
              <w:rPr>
                <w:b/>
                <w:sz w:val="24"/>
                <w:szCs w:val="24"/>
              </w:rPr>
              <w:t>Duration of involvement</w:t>
            </w:r>
          </w:p>
        </w:tc>
        <w:tc>
          <w:tcPr>
            <w:tcW w:w="4231" w:type="dxa"/>
          </w:tcPr>
          <w:p w:rsidR="007F5B35" w:rsidRPr="00AD64DD" w:rsidRDefault="006E4AAE">
            <w:pPr>
              <w:pStyle w:val="TableParagraph"/>
              <w:spacing w:before="172"/>
              <w:ind w:left="1166"/>
              <w:rPr>
                <w:b/>
                <w:sz w:val="24"/>
                <w:szCs w:val="24"/>
              </w:rPr>
            </w:pPr>
            <w:r w:rsidRPr="00AD64DD">
              <w:rPr>
                <w:b/>
                <w:sz w:val="24"/>
                <w:szCs w:val="24"/>
              </w:rPr>
              <w:t>Relevant experience</w:t>
            </w:r>
          </w:p>
        </w:tc>
      </w:tr>
      <w:tr w:rsidR="007F5B35" w:rsidRPr="00AD64DD">
        <w:trPr>
          <w:trHeight w:val="808"/>
        </w:trPr>
        <w:tc>
          <w:tcPr>
            <w:tcW w:w="1080" w:type="dxa"/>
          </w:tcPr>
          <w:p w:rsidR="007F5B35" w:rsidRPr="00AD64DD" w:rsidRDefault="006E4AAE">
            <w:pPr>
              <w:pStyle w:val="TableParagraph"/>
              <w:spacing w:before="57"/>
              <w:ind w:left="71"/>
              <w:rPr>
                <w:i/>
                <w:sz w:val="24"/>
                <w:szCs w:val="24"/>
              </w:rPr>
            </w:pPr>
            <w:r w:rsidRPr="00AD64DD">
              <w:rPr>
                <w:i/>
                <w:sz w:val="24"/>
                <w:szCs w:val="24"/>
              </w:rPr>
              <w:t>[main project details]</w:t>
            </w:r>
          </w:p>
        </w:tc>
        <w:tc>
          <w:tcPr>
            <w:tcW w:w="2261" w:type="dxa"/>
          </w:tcPr>
          <w:p w:rsidR="007F5B35" w:rsidRPr="00AD64DD" w:rsidRDefault="006E4AAE">
            <w:pPr>
              <w:pStyle w:val="TableParagraph"/>
              <w:spacing w:before="172"/>
              <w:ind w:left="71" w:right="9"/>
              <w:rPr>
                <w:i/>
                <w:sz w:val="24"/>
                <w:szCs w:val="24"/>
              </w:rPr>
            </w:pPr>
            <w:r w:rsidRPr="00AD64DD">
              <w:rPr>
                <w:i/>
                <w:sz w:val="24"/>
                <w:szCs w:val="24"/>
              </w:rPr>
              <w:t>[role and responsibilities on the project]</w:t>
            </w:r>
          </w:p>
        </w:tc>
        <w:tc>
          <w:tcPr>
            <w:tcW w:w="1440" w:type="dxa"/>
          </w:tcPr>
          <w:p w:rsidR="007F5B35" w:rsidRPr="00AD64DD" w:rsidRDefault="007F5B35">
            <w:pPr>
              <w:pStyle w:val="TableParagraph"/>
              <w:rPr>
                <w:sz w:val="24"/>
                <w:szCs w:val="24"/>
              </w:rPr>
            </w:pPr>
          </w:p>
          <w:p w:rsidR="007F5B35" w:rsidRPr="00AD64DD" w:rsidRDefault="006E4AAE">
            <w:pPr>
              <w:pStyle w:val="TableParagraph"/>
              <w:ind w:left="72"/>
              <w:rPr>
                <w:i/>
                <w:sz w:val="24"/>
                <w:szCs w:val="24"/>
              </w:rPr>
            </w:pPr>
            <w:r w:rsidRPr="00AD64DD">
              <w:rPr>
                <w:i/>
                <w:sz w:val="24"/>
                <w:szCs w:val="24"/>
              </w:rPr>
              <w:t>[time in role]</w:t>
            </w:r>
          </w:p>
        </w:tc>
        <w:tc>
          <w:tcPr>
            <w:tcW w:w="4231" w:type="dxa"/>
          </w:tcPr>
          <w:p w:rsidR="007F5B35" w:rsidRPr="00AD64DD" w:rsidRDefault="006E4AAE">
            <w:pPr>
              <w:pStyle w:val="TableParagraph"/>
              <w:spacing w:before="172"/>
              <w:ind w:left="72" w:right="680"/>
              <w:rPr>
                <w:i/>
                <w:sz w:val="24"/>
                <w:szCs w:val="24"/>
              </w:rPr>
            </w:pPr>
            <w:r w:rsidRPr="00AD64DD">
              <w:rPr>
                <w:i/>
                <w:sz w:val="24"/>
                <w:szCs w:val="24"/>
              </w:rPr>
              <w:t>[describe</w:t>
            </w:r>
            <w:r w:rsidR="00AD64DD">
              <w:rPr>
                <w:i/>
                <w:sz w:val="24"/>
                <w:szCs w:val="24"/>
              </w:rPr>
              <w:t xml:space="preserve"> </w:t>
            </w:r>
            <w:r w:rsidRPr="00AD64DD">
              <w:rPr>
                <w:i/>
                <w:sz w:val="24"/>
                <w:szCs w:val="24"/>
              </w:rPr>
              <w:t>the</w:t>
            </w:r>
            <w:r w:rsidR="00AD64DD">
              <w:rPr>
                <w:i/>
                <w:sz w:val="24"/>
                <w:szCs w:val="24"/>
              </w:rPr>
              <w:t xml:space="preserve"> </w:t>
            </w:r>
            <w:r w:rsidRPr="00AD64DD">
              <w:rPr>
                <w:i/>
                <w:sz w:val="24"/>
                <w:szCs w:val="24"/>
              </w:rPr>
              <w:t>experience</w:t>
            </w:r>
            <w:r w:rsidR="00AD64DD">
              <w:rPr>
                <w:i/>
                <w:sz w:val="24"/>
                <w:szCs w:val="24"/>
              </w:rPr>
              <w:t xml:space="preserve"> </w:t>
            </w:r>
            <w:r w:rsidRPr="00AD64DD">
              <w:rPr>
                <w:i/>
                <w:sz w:val="24"/>
                <w:szCs w:val="24"/>
              </w:rPr>
              <w:t>relevant</w:t>
            </w:r>
            <w:r w:rsidR="00AD64DD">
              <w:rPr>
                <w:i/>
                <w:sz w:val="24"/>
                <w:szCs w:val="24"/>
              </w:rPr>
              <w:t xml:space="preserve"> </w:t>
            </w:r>
            <w:r w:rsidRPr="00AD64DD">
              <w:rPr>
                <w:i/>
                <w:sz w:val="24"/>
                <w:szCs w:val="24"/>
              </w:rPr>
              <w:t>to</w:t>
            </w:r>
            <w:r w:rsidR="00AD64DD">
              <w:rPr>
                <w:i/>
                <w:sz w:val="24"/>
                <w:szCs w:val="24"/>
              </w:rPr>
              <w:t xml:space="preserve"> </w:t>
            </w:r>
            <w:r w:rsidRPr="00AD64DD">
              <w:rPr>
                <w:i/>
                <w:sz w:val="24"/>
                <w:szCs w:val="24"/>
              </w:rPr>
              <w:t>this position]</w:t>
            </w:r>
          </w:p>
        </w:tc>
      </w:tr>
      <w:tr w:rsidR="007F5B35" w:rsidRPr="00AD64DD">
        <w:trPr>
          <w:trHeight w:val="352"/>
        </w:trPr>
        <w:tc>
          <w:tcPr>
            <w:tcW w:w="1080" w:type="dxa"/>
            <w:tcBorders>
              <w:bottom w:val="dotted" w:sz="4" w:space="0" w:color="000000"/>
            </w:tcBorders>
          </w:tcPr>
          <w:p w:rsidR="007F5B35" w:rsidRPr="00AD64DD" w:rsidRDefault="007F5B35">
            <w:pPr>
              <w:pStyle w:val="TableParagraph"/>
              <w:rPr>
                <w:sz w:val="24"/>
                <w:szCs w:val="24"/>
              </w:rPr>
            </w:pPr>
          </w:p>
        </w:tc>
        <w:tc>
          <w:tcPr>
            <w:tcW w:w="2261" w:type="dxa"/>
            <w:tcBorders>
              <w:bottom w:val="dotted" w:sz="4" w:space="0" w:color="000000"/>
            </w:tcBorders>
          </w:tcPr>
          <w:p w:rsidR="007F5B35" w:rsidRPr="00AD64DD" w:rsidRDefault="007F5B35">
            <w:pPr>
              <w:pStyle w:val="TableParagraph"/>
              <w:rPr>
                <w:sz w:val="24"/>
                <w:szCs w:val="24"/>
              </w:rPr>
            </w:pPr>
          </w:p>
        </w:tc>
        <w:tc>
          <w:tcPr>
            <w:tcW w:w="1440" w:type="dxa"/>
            <w:tcBorders>
              <w:bottom w:val="dotted" w:sz="4" w:space="0" w:color="000000"/>
            </w:tcBorders>
          </w:tcPr>
          <w:p w:rsidR="007F5B35" w:rsidRPr="00AD64DD" w:rsidRDefault="007F5B35">
            <w:pPr>
              <w:pStyle w:val="TableParagraph"/>
              <w:rPr>
                <w:sz w:val="24"/>
                <w:szCs w:val="24"/>
              </w:rPr>
            </w:pPr>
          </w:p>
        </w:tc>
        <w:tc>
          <w:tcPr>
            <w:tcW w:w="4231" w:type="dxa"/>
            <w:tcBorders>
              <w:bottom w:val="dotted" w:sz="4" w:space="0" w:color="000000"/>
            </w:tcBorders>
          </w:tcPr>
          <w:p w:rsidR="007F5B35" w:rsidRPr="00AD64DD" w:rsidRDefault="007F5B35">
            <w:pPr>
              <w:pStyle w:val="TableParagraph"/>
              <w:rPr>
                <w:sz w:val="24"/>
                <w:szCs w:val="24"/>
              </w:rPr>
            </w:pPr>
          </w:p>
        </w:tc>
      </w:tr>
      <w:tr w:rsidR="007F5B35" w:rsidRPr="00AD64DD">
        <w:trPr>
          <w:trHeight w:val="350"/>
        </w:trPr>
        <w:tc>
          <w:tcPr>
            <w:tcW w:w="1080" w:type="dxa"/>
            <w:tcBorders>
              <w:top w:val="dotted" w:sz="4" w:space="0" w:color="000000"/>
              <w:bottom w:val="dotted" w:sz="4" w:space="0" w:color="000000"/>
            </w:tcBorders>
          </w:tcPr>
          <w:p w:rsidR="007F5B35" w:rsidRPr="00AD64DD" w:rsidRDefault="007F5B35">
            <w:pPr>
              <w:pStyle w:val="TableParagraph"/>
              <w:rPr>
                <w:sz w:val="24"/>
                <w:szCs w:val="24"/>
              </w:rPr>
            </w:pPr>
          </w:p>
        </w:tc>
        <w:tc>
          <w:tcPr>
            <w:tcW w:w="2261" w:type="dxa"/>
            <w:tcBorders>
              <w:top w:val="dotted" w:sz="4" w:space="0" w:color="000000"/>
              <w:bottom w:val="dotted" w:sz="4" w:space="0" w:color="000000"/>
            </w:tcBorders>
          </w:tcPr>
          <w:p w:rsidR="007F5B35" w:rsidRPr="00AD64DD" w:rsidRDefault="007F5B35">
            <w:pPr>
              <w:pStyle w:val="TableParagraph"/>
              <w:rPr>
                <w:sz w:val="24"/>
                <w:szCs w:val="24"/>
              </w:rPr>
            </w:pPr>
          </w:p>
        </w:tc>
        <w:tc>
          <w:tcPr>
            <w:tcW w:w="1440" w:type="dxa"/>
            <w:tcBorders>
              <w:top w:val="dotted" w:sz="4" w:space="0" w:color="000000"/>
              <w:bottom w:val="dotted" w:sz="4" w:space="0" w:color="000000"/>
            </w:tcBorders>
          </w:tcPr>
          <w:p w:rsidR="007F5B35" w:rsidRPr="00AD64DD" w:rsidRDefault="007F5B35">
            <w:pPr>
              <w:pStyle w:val="TableParagraph"/>
              <w:rPr>
                <w:sz w:val="24"/>
                <w:szCs w:val="24"/>
              </w:rPr>
            </w:pPr>
          </w:p>
        </w:tc>
        <w:tc>
          <w:tcPr>
            <w:tcW w:w="4231" w:type="dxa"/>
            <w:tcBorders>
              <w:top w:val="dotted" w:sz="4" w:space="0" w:color="000000"/>
              <w:bottom w:val="dotted" w:sz="4" w:space="0" w:color="000000"/>
            </w:tcBorders>
          </w:tcPr>
          <w:p w:rsidR="007F5B35" w:rsidRPr="00AD64DD" w:rsidRDefault="007F5B35">
            <w:pPr>
              <w:pStyle w:val="TableParagraph"/>
              <w:rPr>
                <w:sz w:val="24"/>
                <w:szCs w:val="24"/>
              </w:rPr>
            </w:pPr>
          </w:p>
        </w:tc>
      </w:tr>
      <w:tr w:rsidR="007F5B35" w:rsidRPr="00AD64DD">
        <w:trPr>
          <w:trHeight w:val="350"/>
        </w:trPr>
        <w:tc>
          <w:tcPr>
            <w:tcW w:w="1080" w:type="dxa"/>
            <w:tcBorders>
              <w:top w:val="dotted" w:sz="4" w:space="0" w:color="000000"/>
              <w:bottom w:val="dotted" w:sz="4" w:space="0" w:color="000000"/>
            </w:tcBorders>
          </w:tcPr>
          <w:p w:rsidR="007F5B35" w:rsidRPr="00AD64DD" w:rsidRDefault="007F5B35">
            <w:pPr>
              <w:pStyle w:val="TableParagraph"/>
              <w:rPr>
                <w:sz w:val="24"/>
                <w:szCs w:val="24"/>
              </w:rPr>
            </w:pPr>
          </w:p>
        </w:tc>
        <w:tc>
          <w:tcPr>
            <w:tcW w:w="2261" w:type="dxa"/>
            <w:tcBorders>
              <w:top w:val="dotted" w:sz="4" w:space="0" w:color="000000"/>
              <w:bottom w:val="dotted" w:sz="4" w:space="0" w:color="000000"/>
            </w:tcBorders>
          </w:tcPr>
          <w:p w:rsidR="007F5B35" w:rsidRPr="00AD64DD" w:rsidRDefault="007F5B35">
            <w:pPr>
              <w:pStyle w:val="TableParagraph"/>
              <w:rPr>
                <w:sz w:val="24"/>
                <w:szCs w:val="24"/>
              </w:rPr>
            </w:pPr>
          </w:p>
        </w:tc>
        <w:tc>
          <w:tcPr>
            <w:tcW w:w="1440" w:type="dxa"/>
            <w:tcBorders>
              <w:top w:val="dotted" w:sz="4" w:space="0" w:color="000000"/>
              <w:bottom w:val="dotted" w:sz="4" w:space="0" w:color="000000"/>
            </w:tcBorders>
          </w:tcPr>
          <w:p w:rsidR="007F5B35" w:rsidRPr="00AD64DD" w:rsidRDefault="007F5B35">
            <w:pPr>
              <w:pStyle w:val="TableParagraph"/>
              <w:rPr>
                <w:sz w:val="24"/>
                <w:szCs w:val="24"/>
              </w:rPr>
            </w:pPr>
          </w:p>
        </w:tc>
        <w:tc>
          <w:tcPr>
            <w:tcW w:w="4231" w:type="dxa"/>
            <w:tcBorders>
              <w:top w:val="dotted" w:sz="4" w:space="0" w:color="000000"/>
              <w:bottom w:val="dotted" w:sz="4" w:space="0" w:color="000000"/>
            </w:tcBorders>
          </w:tcPr>
          <w:p w:rsidR="007F5B35" w:rsidRPr="00AD64DD" w:rsidRDefault="007F5B35">
            <w:pPr>
              <w:pStyle w:val="TableParagraph"/>
              <w:rPr>
                <w:sz w:val="24"/>
                <w:szCs w:val="24"/>
              </w:rPr>
            </w:pPr>
          </w:p>
        </w:tc>
      </w:tr>
    </w:tbl>
    <w:p w:rsidR="007F5B35" w:rsidRPr="00AD64DD" w:rsidRDefault="007F5B35">
      <w:pPr>
        <w:pStyle w:val="BodyText"/>
        <w:spacing w:before="6"/>
        <w:rPr>
          <w:sz w:val="24"/>
          <w:szCs w:val="24"/>
        </w:rPr>
      </w:pPr>
    </w:p>
    <w:p w:rsidR="007F5B35" w:rsidRPr="00AD64DD" w:rsidRDefault="006E4AAE">
      <w:pPr>
        <w:pStyle w:val="Heading9"/>
        <w:rPr>
          <w:sz w:val="24"/>
          <w:szCs w:val="24"/>
        </w:rPr>
      </w:pPr>
      <w:r w:rsidRPr="00AD64DD">
        <w:rPr>
          <w:sz w:val="24"/>
          <w:szCs w:val="24"/>
        </w:rPr>
        <w:t>Declaration</w:t>
      </w:r>
    </w:p>
    <w:p w:rsidR="007F5B35" w:rsidRPr="00AD64DD" w:rsidRDefault="007F5B35">
      <w:pPr>
        <w:pStyle w:val="BodyText"/>
        <w:spacing w:before="3"/>
        <w:rPr>
          <w:b/>
          <w:sz w:val="24"/>
          <w:szCs w:val="24"/>
        </w:rPr>
      </w:pPr>
    </w:p>
    <w:p w:rsidR="007F5B35" w:rsidRPr="00AD64DD" w:rsidRDefault="006E4AAE">
      <w:pPr>
        <w:pStyle w:val="BodyText"/>
        <w:ind w:left="640" w:right="659"/>
        <w:rPr>
          <w:sz w:val="24"/>
          <w:szCs w:val="24"/>
        </w:rPr>
      </w:pPr>
      <w:r w:rsidRPr="00AD64DD">
        <w:rPr>
          <w:sz w:val="24"/>
          <w:szCs w:val="24"/>
        </w:rPr>
        <w:t>I, the undersigned Key Personnel, certify that to the best of my knowledge and belief, the information contained in this Form correctly describes myself, my qualifications and experience.</w:t>
      </w:r>
    </w:p>
    <w:p w:rsidR="007F5B35" w:rsidRPr="00AD64DD" w:rsidRDefault="006E4AAE">
      <w:pPr>
        <w:pStyle w:val="BodyText"/>
        <w:spacing w:before="93"/>
        <w:ind w:left="640" w:right="731"/>
        <w:rPr>
          <w:sz w:val="24"/>
          <w:szCs w:val="24"/>
        </w:rPr>
      </w:pPr>
      <w:r w:rsidRPr="00AD64DD">
        <w:rPr>
          <w:sz w:val="24"/>
          <w:szCs w:val="24"/>
        </w:rPr>
        <w:t>I confirm that I am available as certified in the following table and throughout the expected time schedule for this position as provided in the Bid:</w:t>
      </w:r>
    </w:p>
    <w:p w:rsidR="007F5B35" w:rsidRPr="00AD64DD" w:rsidRDefault="007F5B35">
      <w:pPr>
        <w:pStyle w:val="BodyText"/>
        <w:spacing w:before="8"/>
        <w:rPr>
          <w:sz w:val="24"/>
          <w:szCs w:val="24"/>
        </w:rPr>
      </w:pPr>
    </w:p>
    <w:tbl>
      <w:tblPr>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15"/>
        <w:gridCol w:w="5487"/>
      </w:tblGrid>
      <w:tr w:rsidR="007F5B35" w:rsidRPr="00AD64DD">
        <w:trPr>
          <w:trHeight w:val="350"/>
        </w:trPr>
        <w:tc>
          <w:tcPr>
            <w:tcW w:w="3615" w:type="dxa"/>
          </w:tcPr>
          <w:p w:rsidR="007F5B35" w:rsidRPr="00AD64DD" w:rsidRDefault="006E4AAE">
            <w:pPr>
              <w:pStyle w:val="TableParagraph"/>
              <w:spacing w:before="57"/>
              <w:ind w:left="71"/>
              <w:rPr>
                <w:b/>
                <w:sz w:val="24"/>
                <w:szCs w:val="24"/>
              </w:rPr>
            </w:pPr>
            <w:r w:rsidRPr="00AD64DD">
              <w:rPr>
                <w:b/>
                <w:sz w:val="24"/>
                <w:szCs w:val="24"/>
              </w:rPr>
              <w:t>Commitment</w:t>
            </w:r>
          </w:p>
        </w:tc>
        <w:tc>
          <w:tcPr>
            <w:tcW w:w="5487" w:type="dxa"/>
          </w:tcPr>
          <w:p w:rsidR="007F5B35" w:rsidRPr="00AD64DD" w:rsidRDefault="006E4AAE">
            <w:pPr>
              <w:pStyle w:val="TableParagraph"/>
              <w:spacing w:before="57"/>
              <w:ind w:left="71"/>
              <w:rPr>
                <w:b/>
                <w:sz w:val="24"/>
                <w:szCs w:val="24"/>
              </w:rPr>
            </w:pPr>
            <w:r w:rsidRPr="00AD64DD">
              <w:rPr>
                <w:b/>
                <w:sz w:val="24"/>
                <w:szCs w:val="24"/>
              </w:rPr>
              <w:t>Details</w:t>
            </w:r>
          </w:p>
        </w:tc>
      </w:tr>
      <w:tr w:rsidR="007F5B35" w:rsidRPr="00AD64DD">
        <w:trPr>
          <w:trHeight w:val="580"/>
        </w:trPr>
        <w:tc>
          <w:tcPr>
            <w:tcW w:w="3615" w:type="dxa"/>
          </w:tcPr>
          <w:p w:rsidR="007F5B35" w:rsidRPr="00AD64DD" w:rsidRDefault="006E4AAE">
            <w:pPr>
              <w:pStyle w:val="TableParagraph"/>
              <w:spacing w:before="57"/>
              <w:ind w:left="71"/>
              <w:rPr>
                <w:b/>
                <w:sz w:val="24"/>
                <w:szCs w:val="24"/>
              </w:rPr>
            </w:pPr>
            <w:r w:rsidRPr="00AD64DD">
              <w:rPr>
                <w:b/>
                <w:sz w:val="24"/>
                <w:szCs w:val="24"/>
              </w:rPr>
              <w:t>Commitment to duration of contract:</w:t>
            </w:r>
          </w:p>
        </w:tc>
        <w:tc>
          <w:tcPr>
            <w:tcW w:w="5487" w:type="dxa"/>
          </w:tcPr>
          <w:p w:rsidR="007F5B35" w:rsidRPr="00AD64DD" w:rsidRDefault="006E4AAE">
            <w:pPr>
              <w:pStyle w:val="TableParagraph"/>
              <w:spacing w:before="57"/>
              <w:ind w:left="71" w:right="828"/>
              <w:rPr>
                <w:i/>
                <w:sz w:val="24"/>
                <w:szCs w:val="24"/>
              </w:rPr>
            </w:pPr>
            <w:r w:rsidRPr="00AD64DD">
              <w:rPr>
                <w:i/>
                <w:sz w:val="24"/>
                <w:szCs w:val="24"/>
              </w:rPr>
              <w:t>[insert</w:t>
            </w:r>
            <w:r w:rsidR="00AD64DD">
              <w:rPr>
                <w:i/>
                <w:sz w:val="24"/>
                <w:szCs w:val="24"/>
              </w:rPr>
              <w:t xml:space="preserve"> </w:t>
            </w:r>
            <w:r w:rsidRPr="00AD64DD">
              <w:rPr>
                <w:i/>
                <w:sz w:val="24"/>
                <w:szCs w:val="24"/>
              </w:rPr>
              <w:t>period(start</w:t>
            </w:r>
            <w:r w:rsidR="00AD64DD">
              <w:rPr>
                <w:i/>
                <w:sz w:val="24"/>
                <w:szCs w:val="24"/>
              </w:rPr>
              <w:t xml:space="preserve"> </w:t>
            </w:r>
            <w:r w:rsidRPr="00AD64DD">
              <w:rPr>
                <w:i/>
                <w:sz w:val="24"/>
                <w:szCs w:val="24"/>
              </w:rPr>
              <w:t>and</w:t>
            </w:r>
            <w:r w:rsidR="00AD64DD">
              <w:rPr>
                <w:i/>
                <w:sz w:val="24"/>
                <w:szCs w:val="24"/>
              </w:rPr>
              <w:t xml:space="preserve"> </w:t>
            </w:r>
            <w:r w:rsidRPr="00AD64DD">
              <w:rPr>
                <w:i/>
                <w:sz w:val="24"/>
                <w:szCs w:val="24"/>
              </w:rPr>
              <w:t>end</w:t>
            </w:r>
            <w:r w:rsidR="003C2AC6">
              <w:rPr>
                <w:i/>
                <w:sz w:val="24"/>
                <w:szCs w:val="24"/>
              </w:rPr>
              <w:t xml:space="preserve"> </w:t>
            </w:r>
            <w:r w:rsidRPr="00AD64DD">
              <w:rPr>
                <w:i/>
                <w:sz w:val="24"/>
                <w:szCs w:val="24"/>
              </w:rPr>
              <w:t>dates)</w:t>
            </w:r>
            <w:r w:rsidR="00AD64DD">
              <w:rPr>
                <w:i/>
                <w:sz w:val="24"/>
                <w:szCs w:val="24"/>
              </w:rPr>
              <w:t xml:space="preserve"> </w:t>
            </w:r>
            <w:r w:rsidRPr="00AD64DD">
              <w:rPr>
                <w:i/>
                <w:sz w:val="24"/>
                <w:szCs w:val="24"/>
              </w:rPr>
              <w:t>for</w:t>
            </w:r>
            <w:r w:rsidR="00AD64DD">
              <w:rPr>
                <w:i/>
                <w:sz w:val="24"/>
                <w:szCs w:val="24"/>
              </w:rPr>
              <w:t xml:space="preserve"> </w:t>
            </w:r>
            <w:r w:rsidRPr="00AD64DD">
              <w:rPr>
                <w:i/>
                <w:sz w:val="24"/>
                <w:szCs w:val="24"/>
              </w:rPr>
              <w:t>which</w:t>
            </w:r>
            <w:r w:rsidR="00AD64DD">
              <w:rPr>
                <w:i/>
                <w:sz w:val="24"/>
                <w:szCs w:val="24"/>
              </w:rPr>
              <w:t xml:space="preserve"> </w:t>
            </w:r>
            <w:r w:rsidRPr="00AD64DD">
              <w:rPr>
                <w:i/>
                <w:sz w:val="24"/>
                <w:szCs w:val="24"/>
              </w:rPr>
              <w:t>this</w:t>
            </w:r>
            <w:r w:rsidR="00AD64DD">
              <w:rPr>
                <w:i/>
                <w:sz w:val="24"/>
                <w:szCs w:val="24"/>
              </w:rPr>
              <w:t xml:space="preserve"> </w:t>
            </w:r>
            <w:r w:rsidRPr="00AD64DD">
              <w:rPr>
                <w:i/>
                <w:spacing w:val="-3"/>
                <w:sz w:val="24"/>
                <w:szCs w:val="24"/>
              </w:rPr>
              <w:t xml:space="preserve">Key </w:t>
            </w:r>
            <w:r w:rsidRPr="00AD64DD">
              <w:rPr>
                <w:i/>
                <w:sz w:val="24"/>
                <w:szCs w:val="24"/>
              </w:rPr>
              <w:t>Personnel</w:t>
            </w:r>
            <w:r w:rsidR="00AD64DD">
              <w:rPr>
                <w:i/>
                <w:sz w:val="24"/>
                <w:szCs w:val="24"/>
              </w:rPr>
              <w:t xml:space="preserve"> </w:t>
            </w:r>
            <w:r w:rsidRPr="00AD64DD">
              <w:rPr>
                <w:i/>
                <w:sz w:val="24"/>
                <w:szCs w:val="24"/>
              </w:rPr>
              <w:t>is</w:t>
            </w:r>
            <w:r w:rsidR="00AD64DD">
              <w:rPr>
                <w:i/>
                <w:sz w:val="24"/>
                <w:szCs w:val="24"/>
              </w:rPr>
              <w:t xml:space="preserve"> </w:t>
            </w:r>
            <w:r w:rsidRPr="00AD64DD">
              <w:rPr>
                <w:i/>
                <w:sz w:val="24"/>
                <w:szCs w:val="24"/>
              </w:rPr>
              <w:t>available</w:t>
            </w:r>
            <w:r w:rsidR="00AD64DD">
              <w:rPr>
                <w:i/>
                <w:sz w:val="24"/>
                <w:szCs w:val="24"/>
              </w:rPr>
              <w:t xml:space="preserve"> </w:t>
            </w:r>
            <w:r w:rsidRPr="00AD64DD">
              <w:rPr>
                <w:i/>
                <w:sz w:val="24"/>
                <w:szCs w:val="24"/>
              </w:rPr>
              <w:t>to</w:t>
            </w:r>
            <w:r w:rsidR="00AD64DD">
              <w:rPr>
                <w:i/>
                <w:sz w:val="24"/>
                <w:szCs w:val="24"/>
              </w:rPr>
              <w:t xml:space="preserve"> </w:t>
            </w:r>
            <w:r w:rsidRPr="00AD64DD">
              <w:rPr>
                <w:i/>
                <w:sz w:val="24"/>
                <w:szCs w:val="24"/>
              </w:rPr>
              <w:t>work</w:t>
            </w:r>
            <w:r w:rsidR="00AD64DD">
              <w:rPr>
                <w:i/>
                <w:sz w:val="24"/>
                <w:szCs w:val="24"/>
              </w:rPr>
              <w:t xml:space="preserve"> </w:t>
            </w:r>
            <w:r w:rsidRPr="00AD64DD">
              <w:rPr>
                <w:i/>
                <w:sz w:val="24"/>
                <w:szCs w:val="24"/>
              </w:rPr>
              <w:t>on</w:t>
            </w:r>
            <w:r w:rsidR="00AD64DD">
              <w:rPr>
                <w:i/>
                <w:sz w:val="24"/>
                <w:szCs w:val="24"/>
              </w:rPr>
              <w:t xml:space="preserve"> </w:t>
            </w:r>
            <w:r w:rsidRPr="00AD64DD">
              <w:rPr>
                <w:i/>
                <w:sz w:val="24"/>
                <w:szCs w:val="24"/>
              </w:rPr>
              <w:t>this</w:t>
            </w:r>
            <w:r w:rsidR="00AD64DD">
              <w:rPr>
                <w:i/>
                <w:sz w:val="24"/>
                <w:szCs w:val="24"/>
              </w:rPr>
              <w:t xml:space="preserve"> </w:t>
            </w:r>
            <w:r w:rsidRPr="00AD64DD">
              <w:rPr>
                <w:i/>
                <w:sz w:val="24"/>
                <w:szCs w:val="24"/>
              </w:rPr>
              <w:t>contract]</w:t>
            </w:r>
          </w:p>
        </w:tc>
      </w:tr>
      <w:tr w:rsidR="007F5B35" w:rsidRPr="00AD64DD">
        <w:trPr>
          <w:trHeight w:val="580"/>
        </w:trPr>
        <w:tc>
          <w:tcPr>
            <w:tcW w:w="3615" w:type="dxa"/>
          </w:tcPr>
          <w:p w:rsidR="007F5B35" w:rsidRPr="00AD64DD" w:rsidRDefault="006E4AAE">
            <w:pPr>
              <w:pStyle w:val="TableParagraph"/>
              <w:spacing w:before="57"/>
              <w:ind w:left="71"/>
              <w:rPr>
                <w:b/>
                <w:sz w:val="24"/>
                <w:szCs w:val="24"/>
              </w:rPr>
            </w:pPr>
            <w:r w:rsidRPr="00AD64DD">
              <w:rPr>
                <w:b/>
                <w:sz w:val="24"/>
                <w:szCs w:val="24"/>
              </w:rPr>
              <w:t>Time commitment:</w:t>
            </w:r>
          </w:p>
        </w:tc>
        <w:tc>
          <w:tcPr>
            <w:tcW w:w="5487" w:type="dxa"/>
          </w:tcPr>
          <w:p w:rsidR="007F5B35" w:rsidRPr="00AD64DD" w:rsidRDefault="006E4AAE">
            <w:pPr>
              <w:pStyle w:val="TableParagraph"/>
              <w:spacing w:before="57"/>
              <w:ind w:left="71" w:right="745"/>
              <w:rPr>
                <w:i/>
                <w:sz w:val="24"/>
                <w:szCs w:val="24"/>
              </w:rPr>
            </w:pPr>
            <w:r w:rsidRPr="00AD64DD">
              <w:rPr>
                <w:i/>
                <w:sz w:val="24"/>
                <w:szCs w:val="24"/>
              </w:rPr>
              <w:t>[insert</w:t>
            </w:r>
            <w:r w:rsidR="00AD64DD">
              <w:rPr>
                <w:i/>
                <w:sz w:val="24"/>
                <w:szCs w:val="24"/>
              </w:rPr>
              <w:t xml:space="preserve"> </w:t>
            </w:r>
            <w:r w:rsidRPr="00AD64DD">
              <w:rPr>
                <w:i/>
                <w:sz w:val="24"/>
                <w:szCs w:val="24"/>
              </w:rPr>
              <w:t>the</w:t>
            </w:r>
            <w:r w:rsidR="00AD64DD">
              <w:rPr>
                <w:i/>
                <w:sz w:val="24"/>
                <w:szCs w:val="24"/>
              </w:rPr>
              <w:t xml:space="preserve"> </w:t>
            </w:r>
            <w:r w:rsidRPr="00AD64DD">
              <w:rPr>
                <w:i/>
                <w:sz w:val="24"/>
                <w:szCs w:val="24"/>
              </w:rPr>
              <w:t>number</w:t>
            </w:r>
            <w:r w:rsidR="00AD64DD">
              <w:rPr>
                <w:i/>
                <w:sz w:val="24"/>
                <w:szCs w:val="24"/>
              </w:rPr>
              <w:t xml:space="preserve"> </w:t>
            </w:r>
            <w:r w:rsidRPr="00AD64DD">
              <w:rPr>
                <w:i/>
                <w:sz w:val="24"/>
                <w:szCs w:val="24"/>
              </w:rPr>
              <w:t>of</w:t>
            </w:r>
            <w:r w:rsidR="00AD64DD">
              <w:rPr>
                <w:i/>
                <w:sz w:val="24"/>
                <w:szCs w:val="24"/>
              </w:rPr>
              <w:t xml:space="preserve"> </w:t>
            </w:r>
            <w:r w:rsidRPr="00AD64DD">
              <w:rPr>
                <w:i/>
                <w:sz w:val="24"/>
                <w:szCs w:val="24"/>
              </w:rPr>
              <w:t>days/</w:t>
            </w:r>
            <w:r w:rsidR="00AD64DD">
              <w:rPr>
                <w:i/>
                <w:sz w:val="24"/>
                <w:szCs w:val="24"/>
              </w:rPr>
              <w:t xml:space="preserve"> </w:t>
            </w:r>
            <w:r w:rsidRPr="00AD64DD">
              <w:rPr>
                <w:i/>
                <w:sz w:val="24"/>
                <w:szCs w:val="24"/>
              </w:rPr>
              <w:t>week</w:t>
            </w:r>
            <w:r w:rsidR="00AD64DD">
              <w:rPr>
                <w:i/>
                <w:sz w:val="24"/>
                <w:szCs w:val="24"/>
              </w:rPr>
              <w:t xml:space="preserve"> </w:t>
            </w:r>
            <w:r w:rsidRPr="00AD64DD">
              <w:rPr>
                <w:i/>
                <w:sz w:val="24"/>
                <w:szCs w:val="24"/>
              </w:rPr>
              <w:t>/months</w:t>
            </w:r>
            <w:r w:rsidR="00AD64DD">
              <w:rPr>
                <w:i/>
                <w:sz w:val="24"/>
                <w:szCs w:val="24"/>
              </w:rPr>
              <w:t xml:space="preserve"> </w:t>
            </w:r>
            <w:r w:rsidRPr="00AD64DD">
              <w:rPr>
                <w:i/>
                <w:sz w:val="24"/>
                <w:szCs w:val="24"/>
              </w:rPr>
              <w:t>/that</w:t>
            </w:r>
            <w:r w:rsidR="00AD64DD">
              <w:rPr>
                <w:i/>
                <w:sz w:val="24"/>
                <w:szCs w:val="24"/>
              </w:rPr>
              <w:t xml:space="preserve"> </w:t>
            </w:r>
            <w:r w:rsidRPr="00AD64DD">
              <w:rPr>
                <w:i/>
                <w:sz w:val="24"/>
                <w:szCs w:val="24"/>
              </w:rPr>
              <w:t>this</w:t>
            </w:r>
            <w:r w:rsidR="00AD64DD">
              <w:rPr>
                <w:i/>
                <w:sz w:val="24"/>
                <w:szCs w:val="24"/>
              </w:rPr>
              <w:t xml:space="preserve"> </w:t>
            </w:r>
            <w:r w:rsidRPr="00AD64DD">
              <w:rPr>
                <w:i/>
                <w:spacing w:val="-3"/>
                <w:sz w:val="24"/>
                <w:szCs w:val="24"/>
              </w:rPr>
              <w:t xml:space="preserve">Key </w:t>
            </w:r>
            <w:r w:rsidRPr="00AD64DD">
              <w:rPr>
                <w:i/>
                <w:sz w:val="24"/>
                <w:szCs w:val="24"/>
              </w:rPr>
              <w:t>Personnel will be</w:t>
            </w:r>
            <w:r w:rsidR="00AD64DD">
              <w:rPr>
                <w:i/>
                <w:sz w:val="24"/>
                <w:szCs w:val="24"/>
              </w:rPr>
              <w:t xml:space="preserve"> </w:t>
            </w:r>
            <w:r w:rsidRPr="00AD64DD">
              <w:rPr>
                <w:i/>
                <w:sz w:val="24"/>
                <w:szCs w:val="24"/>
              </w:rPr>
              <w:t>engaged]</w:t>
            </w:r>
          </w:p>
        </w:tc>
      </w:tr>
    </w:tbl>
    <w:p w:rsidR="007F5B35" w:rsidRPr="00AD64DD" w:rsidRDefault="007F5B35">
      <w:pPr>
        <w:pStyle w:val="BodyText"/>
        <w:spacing w:before="2"/>
        <w:rPr>
          <w:sz w:val="24"/>
          <w:szCs w:val="24"/>
        </w:rPr>
      </w:pPr>
    </w:p>
    <w:p w:rsidR="007F5B35" w:rsidRPr="00AD64DD" w:rsidRDefault="006E4AAE">
      <w:pPr>
        <w:pStyle w:val="BodyText"/>
        <w:ind w:left="640"/>
        <w:rPr>
          <w:sz w:val="24"/>
          <w:szCs w:val="24"/>
        </w:rPr>
      </w:pPr>
      <w:r w:rsidRPr="00AD64DD">
        <w:rPr>
          <w:sz w:val="24"/>
          <w:szCs w:val="24"/>
        </w:rPr>
        <w:t>I understand that any misrepresentation or omission in this Form may:</w:t>
      </w:r>
    </w:p>
    <w:p w:rsidR="007F5B35" w:rsidRPr="00AD64DD" w:rsidRDefault="006E4AAE">
      <w:pPr>
        <w:pStyle w:val="ListParagraph"/>
        <w:numPr>
          <w:ilvl w:val="0"/>
          <w:numId w:val="1"/>
        </w:numPr>
        <w:tabs>
          <w:tab w:val="left" w:pos="1361"/>
        </w:tabs>
        <w:spacing w:before="119"/>
        <w:ind w:hanging="361"/>
        <w:rPr>
          <w:sz w:val="24"/>
          <w:szCs w:val="24"/>
        </w:rPr>
      </w:pPr>
      <w:r w:rsidRPr="00AD64DD">
        <w:rPr>
          <w:sz w:val="24"/>
          <w:szCs w:val="24"/>
        </w:rPr>
        <w:t>be taken into consideration during Bid</w:t>
      </w:r>
      <w:r w:rsidR="00AD64DD">
        <w:rPr>
          <w:sz w:val="24"/>
          <w:szCs w:val="24"/>
        </w:rPr>
        <w:t xml:space="preserve"> </w:t>
      </w:r>
      <w:r w:rsidRPr="00AD64DD">
        <w:rPr>
          <w:sz w:val="24"/>
          <w:szCs w:val="24"/>
        </w:rPr>
        <w:t>evaluation;</w:t>
      </w:r>
    </w:p>
    <w:p w:rsidR="007F5B35" w:rsidRPr="00AD64DD" w:rsidRDefault="006E4AAE">
      <w:pPr>
        <w:pStyle w:val="ListParagraph"/>
        <w:numPr>
          <w:ilvl w:val="0"/>
          <w:numId w:val="1"/>
        </w:numPr>
        <w:tabs>
          <w:tab w:val="left" w:pos="1361"/>
        </w:tabs>
        <w:spacing w:before="120"/>
        <w:ind w:hanging="361"/>
        <w:rPr>
          <w:sz w:val="24"/>
          <w:szCs w:val="24"/>
        </w:rPr>
      </w:pPr>
      <w:r w:rsidRPr="00AD64DD">
        <w:rPr>
          <w:sz w:val="24"/>
          <w:szCs w:val="24"/>
        </w:rPr>
        <w:t>my disqualification from participating in the</w:t>
      </w:r>
      <w:r w:rsidR="00AD64DD">
        <w:rPr>
          <w:sz w:val="24"/>
          <w:szCs w:val="24"/>
        </w:rPr>
        <w:t xml:space="preserve"> </w:t>
      </w:r>
      <w:r w:rsidRPr="00AD64DD">
        <w:rPr>
          <w:sz w:val="24"/>
          <w:szCs w:val="24"/>
        </w:rPr>
        <w:t>Bid;</w:t>
      </w:r>
    </w:p>
    <w:p w:rsidR="007F5B35" w:rsidRPr="00AD64DD" w:rsidRDefault="006E4AAE">
      <w:pPr>
        <w:pStyle w:val="ListParagraph"/>
        <w:numPr>
          <w:ilvl w:val="0"/>
          <w:numId w:val="1"/>
        </w:numPr>
        <w:tabs>
          <w:tab w:val="left" w:pos="1361"/>
        </w:tabs>
        <w:spacing w:before="121"/>
        <w:ind w:hanging="361"/>
        <w:rPr>
          <w:sz w:val="24"/>
          <w:szCs w:val="24"/>
        </w:rPr>
      </w:pPr>
      <w:r w:rsidRPr="00AD64DD">
        <w:rPr>
          <w:sz w:val="24"/>
          <w:szCs w:val="24"/>
        </w:rPr>
        <w:t>my dismissal from the</w:t>
      </w:r>
      <w:r w:rsidR="00AD64DD">
        <w:rPr>
          <w:sz w:val="24"/>
          <w:szCs w:val="24"/>
        </w:rPr>
        <w:t xml:space="preserve"> </w:t>
      </w:r>
      <w:r w:rsidRPr="00AD64DD">
        <w:rPr>
          <w:sz w:val="24"/>
          <w:szCs w:val="24"/>
        </w:rPr>
        <w:t>contract.</w:t>
      </w:r>
    </w:p>
    <w:p w:rsidR="007F5B35" w:rsidRPr="00AD64DD" w:rsidRDefault="006E4AAE">
      <w:pPr>
        <w:pStyle w:val="ListParagraph"/>
        <w:numPr>
          <w:ilvl w:val="0"/>
          <w:numId w:val="1"/>
        </w:numPr>
        <w:tabs>
          <w:tab w:val="left" w:pos="1361"/>
        </w:tabs>
        <w:spacing w:before="119"/>
        <w:ind w:hanging="361"/>
        <w:rPr>
          <w:sz w:val="24"/>
          <w:szCs w:val="24"/>
        </w:rPr>
      </w:pPr>
      <w:r w:rsidRPr="00AD64DD">
        <w:rPr>
          <w:sz w:val="24"/>
          <w:szCs w:val="24"/>
        </w:rPr>
        <w:t>I have attached copy of my PAN</w:t>
      </w:r>
      <w:r w:rsidR="00AD64DD">
        <w:rPr>
          <w:sz w:val="24"/>
          <w:szCs w:val="24"/>
        </w:rPr>
        <w:t xml:space="preserve"> </w:t>
      </w:r>
      <w:r w:rsidRPr="00AD64DD">
        <w:rPr>
          <w:sz w:val="24"/>
          <w:szCs w:val="24"/>
        </w:rPr>
        <w:t>card</w:t>
      </w:r>
    </w:p>
    <w:p w:rsidR="007F5B35" w:rsidRPr="00AD64DD" w:rsidRDefault="007F5B35">
      <w:pPr>
        <w:pStyle w:val="BodyText"/>
        <w:rPr>
          <w:sz w:val="24"/>
          <w:szCs w:val="24"/>
        </w:rPr>
      </w:pPr>
    </w:p>
    <w:p w:rsidR="007F5B35" w:rsidRPr="00AD64DD" w:rsidRDefault="006E4AAE">
      <w:pPr>
        <w:spacing w:before="216"/>
        <w:ind w:left="640"/>
        <w:rPr>
          <w:b/>
          <w:sz w:val="24"/>
          <w:szCs w:val="24"/>
        </w:rPr>
      </w:pPr>
      <w:r w:rsidRPr="00AD64DD">
        <w:rPr>
          <w:b/>
          <w:sz w:val="24"/>
          <w:szCs w:val="24"/>
        </w:rPr>
        <w:t>Name of Key Personnel: [</w:t>
      </w:r>
      <w:r w:rsidRPr="00AD64DD">
        <w:rPr>
          <w:b/>
          <w:i/>
          <w:sz w:val="24"/>
          <w:szCs w:val="24"/>
        </w:rPr>
        <w:t>insert name</w:t>
      </w:r>
      <w:r w:rsidRPr="00AD64DD">
        <w:rPr>
          <w:b/>
          <w:sz w:val="24"/>
          <w:szCs w:val="24"/>
        </w:rPr>
        <w:t>]</w:t>
      </w:r>
    </w:p>
    <w:p w:rsidR="007F5B35" w:rsidRPr="00AD64DD" w:rsidRDefault="007F5B35">
      <w:pPr>
        <w:pStyle w:val="BodyText"/>
        <w:spacing w:before="4"/>
        <w:rPr>
          <w:b/>
          <w:sz w:val="24"/>
          <w:szCs w:val="24"/>
        </w:rPr>
      </w:pPr>
    </w:p>
    <w:p w:rsidR="007F5B35" w:rsidRPr="00AD64DD" w:rsidRDefault="006E4AAE">
      <w:pPr>
        <w:pStyle w:val="BodyText"/>
        <w:tabs>
          <w:tab w:val="left" w:pos="8859"/>
        </w:tabs>
        <w:ind w:left="640"/>
        <w:rPr>
          <w:sz w:val="24"/>
          <w:szCs w:val="24"/>
        </w:rPr>
      </w:pPr>
      <w:r w:rsidRPr="00AD64DD">
        <w:rPr>
          <w:sz w:val="24"/>
          <w:szCs w:val="24"/>
        </w:rPr>
        <w:t>Signature:</w:t>
      </w:r>
      <w:r w:rsidRPr="00AD64DD">
        <w:rPr>
          <w:sz w:val="24"/>
          <w:szCs w:val="24"/>
          <w:u w:val="single"/>
        </w:rPr>
        <w:tab/>
      </w:r>
    </w:p>
    <w:p w:rsidR="007F5B35" w:rsidRPr="00AD64DD" w:rsidRDefault="007F5B35">
      <w:pPr>
        <w:pStyle w:val="BodyText"/>
        <w:spacing w:before="4"/>
        <w:rPr>
          <w:sz w:val="24"/>
          <w:szCs w:val="24"/>
        </w:rPr>
      </w:pPr>
    </w:p>
    <w:p w:rsidR="007F5B35" w:rsidRPr="00AD64DD" w:rsidRDefault="006E4AAE">
      <w:pPr>
        <w:pStyle w:val="BodyText"/>
        <w:tabs>
          <w:tab w:val="left" w:pos="8821"/>
        </w:tabs>
        <w:spacing w:before="93"/>
        <w:ind w:left="640"/>
        <w:rPr>
          <w:sz w:val="24"/>
          <w:szCs w:val="24"/>
        </w:rPr>
      </w:pPr>
      <w:r w:rsidRPr="00AD64DD">
        <w:rPr>
          <w:sz w:val="24"/>
          <w:szCs w:val="24"/>
        </w:rPr>
        <w:t>Date: (day monthyear):</w:t>
      </w:r>
      <w:r w:rsidRPr="00AD64DD">
        <w:rPr>
          <w:sz w:val="24"/>
          <w:szCs w:val="24"/>
          <w:u w:val="single"/>
        </w:rPr>
        <w:tab/>
      </w:r>
    </w:p>
    <w:p w:rsidR="007F5B35" w:rsidRPr="00AD64DD" w:rsidRDefault="007F5B35">
      <w:pPr>
        <w:pStyle w:val="BodyText"/>
        <w:rPr>
          <w:sz w:val="24"/>
          <w:szCs w:val="24"/>
        </w:rPr>
      </w:pPr>
    </w:p>
    <w:p w:rsidR="007F5B35" w:rsidRPr="00AD64DD" w:rsidRDefault="007F5B35">
      <w:pPr>
        <w:pStyle w:val="BodyText"/>
        <w:spacing w:before="9"/>
        <w:rPr>
          <w:sz w:val="24"/>
          <w:szCs w:val="24"/>
        </w:rPr>
      </w:pPr>
    </w:p>
    <w:p w:rsidR="007F5B35" w:rsidRPr="00AD64DD" w:rsidRDefault="006E4AAE">
      <w:pPr>
        <w:pStyle w:val="Heading9"/>
        <w:rPr>
          <w:sz w:val="24"/>
          <w:szCs w:val="24"/>
        </w:rPr>
      </w:pPr>
      <w:r w:rsidRPr="00AD64DD">
        <w:rPr>
          <w:sz w:val="24"/>
          <w:szCs w:val="24"/>
        </w:rPr>
        <w:t>Counter</w:t>
      </w:r>
      <w:r w:rsidR="00AD64DD">
        <w:rPr>
          <w:sz w:val="24"/>
          <w:szCs w:val="24"/>
        </w:rPr>
        <w:t xml:space="preserve"> </w:t>
      </w:r>
      <w:r w:rsidRPr="00AD64DD">
        <w:rPr>
          <w:sz w:val="24"/>
          <w:szCs w:val="24"/>
        </w:rPr>
        <w:t>signature of authorized representative of the Bidder:</w:t>
      </w:r>
    </w:p>
    <w:p w:rsidR="007F5B35" w:rsidRPr="00AD64DD" w:rsidRDefault="007F5B35">
      <w:pPr>
        <w:pStyle w:val="BodyText"/>
        <w:spacing w:before="5"/>
        <w:rPr>
          <w:b/>
          <w:sz w:val="24"/>
          <w:szCs w:val="24"/>
        </w:rPr>
      </w:pPr>
    </w:p>
    <w:p w:rsidR="007F5B35" w:rsidRPr="00AD64DD" w:rsidRDefault="006E4AAE">
      <w:pPr>
        <w:pStyle w:val="BodyText"/>
        <w:tabs>
          <w:tab w:val="left" w:pos="7229"/>
          <w:tab w:val="left" w:pos="8614"/>
        </w:tabs>
        <w:spacing w:line="352" w:lineRule="auto"/>
        <w:ind w:left="640" w:right="1982"/>
        <w:rPr>
          <w:sz w:val="24"/>
          <w:szCs w:val="24"/>
        </w:rPr>
      </w:pPr>
      <w:r w:rsidRPr="00AD64DD">
        <w:rPr>
          <w:sz w:val="24"/>
          <w:szCs w:val="24"/>
        </w:rPr>
        <w:t>Signature:</w:t>
      </w:r>
      <w:r w:rsidRPr="00AD64DD">
        <w:rPr>
          <w:sz w:val="24"/>
          <w:szCs w:val="24"/>
          <w:u w:val="single"/>
        </w:rPr>
        <w:tab/>
      </w:r>
      <w:r w:rsidRPr="00AD64DD">
        <w:rPr>
          <w:sz w:val="24"/>
          <w:szCs w:val="24"/>
          <w:u w:val="single"/>
        </w:rPr>
        <w:tab/>
      </w:r>
      <w:r w:rsidRPr="00AD64DD">
        <w:rPr>
          <w:sz w:val="24"/>
          <w:szCs w:val="24"/>
        </w:rPr>
        <w:t xml:space="preserve"> Date: (day month</w:t>
      </w:r>
      <w:r w:rsidR="00F61470">
        <w:rPr>
          <w:sz w:val="24"/>
          <w:szCs w:val="24"/>
        </w:rPr>
        <w:t xml:space="preserve"> </w:t>
      </w:r>
      <w:r w:rsidRPr="00AD64DD">
        <w:rPr>
          <w:sz w:val="24"/>
          <w:szCs w:val="24"/>
        </w:rPr>
        <w:t>year):</w:t>
      </w:r>
      <w:r w:rsidRPr="00AD64DD">
        <w:rPr>
          <w:sz w:val="24"/>
          <w:szCs w:val="24"/>
          <w:u w:val="single"/>
        </w:rPr>
        <w:tab/>
      </w:r>
    </w:p>
    <w:p w:rsidR="007F5B35" w:rsidRPr="00715C02" w:rsidRDefault="007F5B35">
      <w:pPr>
        <w:spacing w:line="352" w:lineRule="auto"/>
        <w:sectPr w:rsidR="007F5B35" w:rsidRPr="00715C02">
          <w:pgSz w:w="12240" w:h="15840"/>
          <w:pgMar w:top="1020" w:right="840" w:bottom="880" w:left="800" w:header="825" w:footer="606" w:gutter="0"/>
          <w:cols w:space="720"/>
        </w:sectPr>
      </w:pPr>
    </w:p>
    <w:p w:rsidR="007F5B35" w:rsidRPr="00715C02" w:rsidRDefault="007F5B35">
      <w:pPr>
        <w:pStyle w:val="BodyText"/>
        <w:spacing w:before="11"/>
        <w:rPr>
          <w:sz w:val="27"/>
        </w:rPr>
      </w:pPr>
    </w:p>
    <w:p w:rsidR="007F5B35" w:rsidRPr="00AD64DD" w:rsidRDefault="006E4AAE">
      <w:pPr>
        <w:pStyle w:val="Heading4"/>
        <w:ind w:left="353"/>
        <w:rPr>
          <w:sz w:val="28"/>
          <w:szCs w:val="28"/>
        </w:rPr>
      </w:pPr>
      <w:bookmarkStart w:id="63" w:name="_bookmark64"/>
      <w:bookmarkEnd w:id="63"/>
      <w:r w:rsidRPr="00AD64DD">
        <w:rPr>
          <w:sz w:val="28"/>
          <w:szCs w:val="28"/>
        </w:rPr>
        <w:t>Form QUAL-9: Availability of Liquid Assets / Credit Facility</w:t>
      </w:r>
    </w:p>
    <w:p w:rsidR="007F5B35" w:rsidRPr="00AD64DD" w:rsidRDefault="006E4AAE" w:rsidP="00AD64DD">
      <w:pPr>
        <w:spacing w:before="244"/>
        <w:ind w:left="2728"/>
        <w:rPr>
          <w:sz w:val="24"/>
          <w:szCs w:val="24"/>
        </w:rPr>
      </w:pPr>
      <w:r w:rsidRPr="00AD64DD">
        <w:rPr>
          <w:sz w:val="24"/>
          <w:szCs w:val="24"/>
        </w:rPr>
        <w:t>(Ref: Para 2.A.(j) of Section IV: Evaluation and Qualification Criteria)</w:t>
      </w:r>
    </w:p>
    <w:p w:rsidR="007F5B35" w:rsidRPr="00715C02" w:rsidRDefault="007F5B35">
      <w:pPr>
        <w:pStyle w:val="BodyText"/>
      </w:pPr>
    </w:p>
    <w:p w:rsidR="007F5B35" w:rsidRPr="00AD64DD" w:rsidRDefault="00AD64DD">
      <w:pPr>
        <w:spacing w:before="1" w:line="259" w:lineRule="auto"/>
        <w:ind w:left="640" w:right="599"/>
        <w:jc w:val="both"/>
        <w:rPr>
          <w:sz w:val="24"/>
          <w:szCs w:val="24"/>
        </w:rPr>
      </w:pPr>
      <w:r w:rsidRPr="00AD64DD">
        <w:rPr>
          <w:sz w:val="24"/>
          <w:szCs w:val="24"/>
        </w:rPr>
        <w:t>Specify proposed sources of financing, such as liquid assets, unencumbered real assets, lines of credit, and other financial means, net of current commitments, available to meet the total construction cash flow demands of the subject contract or contracts</w:t>
      </w:r>
    </w:p>
    <w:p w:rsidR="007F5B35" w:rsidRPr="00715C02" w:rsidRDefault="007F5B35">
      <w:pPr>
        <w:pStyle w:val="BodyText"/>
        <w:spacing w:before="11"/>
        <w:rPr>
          <w:sz w:val="15"/>
        </w:rPr>
      </w:pPr>
    </w:p>
    <w:tbl>
      <w:tblPr>
        <w:tblW w:w="0" w:type="auto"/>
        <w:tblInd w:w="7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301"/>
        <w:gridCol w:w="2792"/>
      </w:tblGrid>
      <w:tr w:rsidR="007F5B35" w:rsidRPr="00AD64DD">
        <w:trPr>
          <w:trHeight w:val="318"/>
        </w:trPr>
        <w:tc>
          <w:tcPr>
            <w:tcW w:w="6301" w:type="dxa"/>
          </w:tcPr>
          <w:p w:rsidR="007F5B35" w:rsidRPr="00AD64DD" w:rsidRDefault="006E4AAE">
            <w:pPr>
              <w:pStyle w:val="TableParagraph"/>
              <w:spacing w:line="227" w:lineRule="exact"/>
              <w:ind w:left="71"/>
              <w:rPr>
                <w:sz w:val="24"/>
                <w:szCs w:val="24"/>
              </w:rPr>
            </w:pPr>
            <w:r w:rsidRPr="00AD64DD">
              <w:rPr>
                <w:sz w:val="24"/>
                <w:szCs w:val="24"/>
              </w:rPr>
              <w:t>Source of financing</w:t>
            </w:r>
          </w:p>
        </w:tc>
        <w:tc>
          <w:tcPr>
            <w:tcW w:w="2792" w:type="dxa"/>
          </w:tcPr>
          <w:p w:rsidR="007F5B35" w:rsidRPr="00AD64DD" w:rsidRDefault="006E4AAE">
            <w:pPr>
              <w:pStyle w:val="TableParagraph"/>
              <w:spacing w:line="227" w:lineRule="exact"/>
              <w:ind w:left="71"/>
              <w:rPr>
                <w:sz w:val="24"/>
                <w:szCs w:val="24"/>
              </w:rPr>
            </w:pPr>
            <w:r w:rsidRPr="00AD64DD">
              <w:rPr>
                <w:sz w:val="24"/>
                <w:szCs w:val="24"/>
              </w:rPr>
              <w:t>Amount (Rs.)</w:t>
            </w:r>
          </w:p>
        </w:tc>
      </w:tr>
      <w:tr w:rsidR="007F5B35" w:rsidRPr="00AD64DD">
        <w:trPr>
          <w:trHeight w:val="726"/>
        </w:trPr>
        <w:tc>
          <w:tcPr>
            <w:tcW w:w="6301" w:type="dxa"/>
          </w:tcPr>
          <w:p w:rsidR="007F5B35" w:rsidRPr="00AD64DD" w:rsidRDefault="006E4AAE">
            <w:pPr>
              <w:pStyle w:val="TableParagraph"/>
              <w:spacing w:line="227" w:lineRule="exact"/>
              <w:ind w:left="71"/>
              <w:rPr>
                <w:sz w:val="24"/>
                <w:szCs w:val="24"/>
              </w:rPr>
            </w:pPr>
            <w:r w:rsidRPr="00AD64DD">
              <w:rPr>
                <w:sz w:val="24"/>
                <w:szCs w:val="24"/>
              </w:rPr>
              <w:t>1.</w:t>
            </w:r>
          </w:p>
        </w:tc>
        <w:tc>
          <w:tcPr>
            <w:tcW w:w="2792" w:type="dxa"/>
          </w:tcPr>
          <w:p w:rsidR="007F5B35" w:rsidRPr="00AD64DD" w:rsidRDefault="007F5B35">
            <w:pPr>
              <w:pStyle w:val="TableParagraph"/>
              <w:rPr>
                <w:sz w:val="24"/>
                <w:szCs w:val="24"/>
              </w:rPr>
            </w:pPr>
          </w:p>
        </w:tc>
      </w:tr>
      <w:tr w:rsidR="007F5B35" w:rsidRPr="00AD64DD">
        <w:trPr>
          <w:trHeight w:val="727"/>
        </w:trPr>
        <w:tc>
          <w:tcPr>
            <w:tcW w:w="6301" w:type="dxa"/>
          </w:tcPr>
          <w:p w:rsidR="007F5B35" w:rsidRPr="00AD64DD" w:rsidRDefault="006E4AAE">
            <w:pPr>
              <w:pStyle w:val="TableParagraph"/>
              <w:spacing w:line="227" w:lineRule="exact"/>
              <w:ind w:left="71"/>
              <w:rPr>
                <w:sz w:val="24"/>
                <w:szCs w:val="24"/>
              </w:rPr>
            </w:pPr>
            <w:r w:rsidRPr="00AD64DD">
              <w:rPr>
                <w:sz w:val="24"/>
                <w:szCs w:val="24"/>
              </w:rPr>
              <w:t>2.</w:t>
            </w:r>
          </w:p>
        </w:tc>
        <w:tc>
          <w:tcPr>
            <w:tcW w:w="2792" w:type="dxa"/>
          </w:tcPr>
          <w:p w:rsidR="007F5B35" w:rsidRPr="00AD64DD" w:rsidRDefault="007F5B35">
            <w:pPr>
              <w:pStyle w:val="TableParagraph"/>
              <w:rPr>
                <w:sz w:val="24"/>
                <w:szCs w:val="24"/>
              </w:rPr>
            </w:pPr>
          </w:p>
        </w:tc>
      </w:tr>
      <w:tr w:rsidR="007F5B35" w:rsidRPr="00AD64DD">
        <w:trPr>
          <w:trHeight w:val="729"/>
        </w:trPr>
        <w:tc>
          <w:tcPr>
            <w:tcW w:w="6301" w:type="dxa"/>
          </w:tcPr>
          <w:p w:rsidR="007F5B35" w:rsidRPr="00AD64DD" w:rsidRDefault="006E4AAE">
            <w:pPr>
              <w:pStyle w:val="TableParagraph"/>
              <w:spacing w:line="229" w:lineRule="exact"/>
              <w:ind w:left="71"/>
              <w:rPr>
                <w:sz w:val="24"/>
                <w:szCs w:val="24"/>
              </w:rPr>
            </w:pPr>
            <w:r w:rsidRPr="00AD64DD">
              <w:rPr>
                <w:sz w:val="24"/>
                <w:szCs w:val="24"/>
              </w:rPr>
              <w:t>3.</w:t>
            </w:r>
          </w:p>
        </w:tc>
        <w:tc>
          <w:tcPr>
            <w:tcW w:w="2792" w:type="dxa"/>
          </w:tcPr>
          <w:p w:rsidR="007F5B35" w:rsidRPr="00AD64DD" w:rsidRDefault="007F5B35">
            <w:pPr>
              <w:pStyle w:val="TableParagraph"/>
              <w:rPr>
                <w:sz w:val="24"/>
                <w:szCs w:val="24"/>
              </w:rPr>
            </w:pPr>
          </w:p>
        </w:tc>
      </w:tr>
      <w:tr w:rsidR="007F5B35" w:rsidRPr="00AD64DD">
        <w:trPr>
          <w:trHeight w:val="726"/>
        </w:trPr>
        <w:tc>
          <w:tcPr>
            <w:tcW w:w="6301" w:type="dxa"/>
          </w:tcPr>
          <w:p w:rsidR="007F5B35" w:rsidRPr="00AD64DD" w:rsidRDefault="006E4AAE">
            <w:pPr>
              <w:pStyle w:val="TableParagraph"/>
              <w:spacing w:line="227" w:lineRule="exact"/>
              <w:ind w:left="71"/>
              <w:rPr>
                <w:sz w:val="24"/>
                <w:szCs w:val="24"/>
              </w:rPr>
            </w:pPr>
            <w:r w:rsidRPr="00AD64DD">
              <w:rPr>
                <w:sz w:val="24"/>
                <w:szCs w:val="24"/>
              </w:rPr>
              <w:t>4.</w:t>
            </w:r>
          </w:p>
        </w:tc>
        <w:tc>
          <w:tcPr>
            <w:tcW w:w="2792" w:type="dxa"/>
          </w:tcPr>
          <w:p w:rsidR="007F5B35" w:rsidRPr="00AD64DD" w:rsidRDefault="007F5B35">
            <w:pPr>
              <w:pStyle w:val="TableParagraph"/>
              <w:rPr>
                <w:sz w:val="24"/>
                <w:szCs w:val="24"/>
              </w:rPr>
            </w:pPr>
          </w:p>
        </w:tc>
      </w:tr>
    </w:tbl>
    <w:p w:rsidR="007F5B35" w:rsidRPr="00AD64DD" w:rsidRDefault="007F5B35">
      <w:pPr>
        <w:pStyle w:val="BodyText"/>
        <w:rPr>
          <w:sz w:val="24"/>
          <w:szCs w:val="24"/>
        </w:rPr>
      </w:pPr>
    </w:p>
    <w:p w:rsidR="007F5B35" w:rsidRPr="00AD64DD" w:rsidRDefault="006E4AAE">
      <w:pPr>
        <w:pStyle w:val="BodyText"/>
        <w:spacing w:before="179"/>
        <w:ind w:left="640" w:right="1123"/>
        <w:rPr>
          <w:sz w:val="24"/>
          <w:szCs w:val="24"/>
        </w:rPr>
      </w:pPr>
      <w:r w:rsidRPr="00AD64DD">
        <w:rPr>
          <w:sz w:val="24"/>
          <w:szCs w:val="24"/>
        </w:rPr>
        <w:t>Please submit Credit line / Letter of Credit / Certificate from Its Banker for meeting the fund requirement for execution of works.</w:t>
      </w:r>
    </w:p>
    <w:p w:rsidR="007F5B35" w:rsidRPr="00715C02" w:rsidRDefault="007F5B35">
      <w:pPr>
        <w:sectPr w:rsidR="007F5B35" w:rsidRPr="00715C02">
          <w:pgSz w:w="12240" w:h="15840"/>
          <w:pgMar w:top="1020" w:right="840" w:bottom="880" w:left="800" w:header="825" w:footer="606" w:gutter="0"/>
          <w:cols w:space="720"/>
        </w:sectPr>
      </w:pPr>
    </w:p>
    <w:p w:rsidR="007F5B35" w:rsidRPr="00715C02" w:rsidRDefault="007F5B35">
      <w:pPr>
        <w:pStyle w:val="BodyText"/>
        <w:spacing w:before="11"/>
        <w:rPr>
          <w:sz w:val="27"/>
        </w:rPr>
      </w:pPr>
    </w:p>
    <w:p w:rsidR="007F5B35" w:rsidRPr="00AD64DD" w:rsidRDefault="006E4AAE">
      <w:pPr>
        <w:pStyle w:val="Heading4"/>
        <w:ind w:left="40"/>
        <w:rPr>
          <w:sz w:val="28"/>
          <w:szCs w:val="28"/>
        </w:rPr>
      </w:pPr>
      <w:bookmarkStart w:id="64" w:name="_bookmark65"/>
      <w:bookmarkEnd w:id="64"/>
      <w:r w:rsidRPr="00AD64DD">
        <w:rPr>
          <w:sz w:val="28"/>
          <w:szCs w:val="28"/>
        </w:rPr>
        <w:t>Form QUAL-10: Information on Bid Capacity</w:t>
      </w:r>
    </w:p>
    <w:p w:rsidR="007F5B35" w:rsidRPr="00AD64DD" w:rsidRDefault="006E4AAE">
      <w:pPr>
        <w:spacing w:before="244"/>
        <w:ind w:left="37"/>
        <w:jc w:val="center"/>
        <w:rPr>
          <w:sz w:val="24"/>
          <w:szCs w:val="24"/>
        </w:rPr>
      </w:pPr>
      <w:r w:rsidRPr="00AD64DD">
        <w:rPr>
          <w:sz w:val="24"/>
          <w:szCs w:val="24"/>
        </w:rPr>
        <w:t>(Ref: Para 2.C. of Section IV: Evaluation and Qualification Criteria)</w:t>
      </w:r>
    </w:p>
    <w:p w:rsidR="007F5B35" w:rsidRPr="00AD64DD" w:rsidRDefault="007F5B35">
      <w:pPr>
        <w:pStyle w:val="BodyText"/>
        <w:rPr>
          <w:sz w:val="24"/>
          <w:szCs w:val="24"/>
        </w:rPr>
      </w:pPr>
    </w:p>
    <w:p w:rsidR="007F5B35" w:rsidRPr="00AD64DD" w:rsidRDefault="007F5B35">
      <w:pPr>
        <w:pStyle w:val="BodyText"/>
        <w:rPr>
          <w:sz w:val="24"/>
          <w:szCs w:val="24"/>
        </w:rPr>
      </w:pPr>
    </w:p>
    <w:p w:rsidR="007F5B35" w:rsidRPr="00AD64DD" w:rsidRDefault="006E4AAE">
      <w:pPr>
        <w:pStyle w:val="Heading9"/>
        <w:numPr>
          <w:ilvl w:val="0"/>
          <w:numId w:val="32"/>
        </w:numPr>
        <w:tabs>
          <w:tab w:val="left" w:pos="927"/>
        </w:tabs>
        <w:spacing w:before="1"/>
        <w:ind w:hanging="287"/>
        <w:rPr>
          <w:sz w:val="24"/>
          <w:szCs w:val="24"/>
        </w:rPr>
      </w:pPr>
      <w:r w:rsidRPr="00AD64DD">
        <w:rPr>
          <w:sz w:val="24"/>
          <w:szCs w:val="24"/>
        </w:rPr>
        <w:t xml:space="preserve">Works </w:t>
      </w:r>
      <w:r w:rsidRPr="00AD64DD">
        <w:rPr>
          <w:spacing w:val="-3"/>
          <w:sz w:val="24"/>
          <w:szCs w:val="24"/>
        </w:rPr>
        <w:t xml:space="preserve">Completed </w:t>
      </w:r>
      <w:r w:rsidRPr="00AD64DD">
        <w:rPr>
          <w:sz w:val="24"/>
          <w:szCs w:val="24"/>
        </w:rPr>
        <w:t xml:space="preserve">/ </w:t>
      </w:r>
      <w:r w:rsidRPr="00AD64DD">
        <w:rPr>
          <w:spacing w:val="-3"/>
          <w:sz w:val="24"/>
          <w:szCs w:val="24"/>
        </w:rPr>
        <w:t xml:space="preserve">Executed </w:t>
      </w:r>
      <w:r w:rsidRPr="00AD64DD">
        <w:rPr>
          <w:sz w:val="24"/>
          <w:szCs w:val="24"/>
        </w:rPr>
        <w:t>and</w:t>
      </w:r>
      <w:r w:rsidRPr="00AD64DD">
        <w:rPr>
          <w:spacing w:val="-3"/>
          <w:sz w:val="24"/>
          <w:szCs w:val="24"/>
        </w:rPr>
        <w:t>Work-in-progress:</w:t>
      </w:r>
    </w:p>
    <w:p w:rsidR="007F5B35" w:rsidRPr="00AD64DD" w:rsidRDefault="007F5B35">
      <w:pPr>
        <w:pStyle w:val="BodyText"/>
        <w:spacing w:before="2"/>
        <w:rPr>
          <w:b/>
          <w:sz w:val="24"/>
          <w:szCs w:val="24"/>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2"/>
        <w:gridCol w:w="3596"/>
        <w:gridCol w:w="4673"/>
      </w:tblGrid>
      <w:tr w:rsidR="007F5B35" w:rsidRPr="00AD64DD">
        <w:trPr>
          <w:trHeight w:val="460"/>
        </w:trPr>
        <w:tc>
          <w:tcPr>
            <w:tcW w:w="1082" w:type="dxa"/>
          </w:tcPr>
          <w:p w:rsidR="007F5B35" w:rsidRPr="00AD64DD" w:rsidRDefault="006E4AAE">
            <w:pPr>
              <w:pStyle w:val="TableParagraph"/>
              <w:spacing w:line="229" w:lineRule="exact"/>
              <w:ind w:left="107"/>
              <w:rPr>
                <w:sz w:val="24"/>
                <w:szCs w:val="24"/>
              </w:rPr>
            </w:pPr>
            <w:r w:rsidRPr="00AD64DD">
              <w:rPr>
                <w:sz w:val="24"/>
                <w:szCs w:val="24"/>
              </w:rPr>
              <w:t>Sr. No.</w:t>
            </w:r>
          </w:p>
        </w:tc>
        <w:tc>
          <w:tcPr>
            <w:tcW w:w="3596" w:type="dxa"/>
          </w:tcPr>
          <w:p w:rsidR="007F5B35" w:rsidRPr="00AD64DD" w:rsidRDefault="006E4AAE">
            <w:pPr>
              <w:pStyle w:val="TableParagraph"/>
              <w:spacing w:line="229" w:lineRule="exact"/>
              <w:ind w:left="105"/>
              <w:rPr>
                <w:sz w:val="24"/>
                <w:szCs w:val="24"/>
              </w:rPr>
            </w:pPr>
            <w:r w:rsidRPr="00AD64DD">
              <w:rPr>
                <w:sz w:val="24"/>
                <w:szCs w:val="24"/>
              </w:rPr>
              <w:t>Financial Year</w:t>
            </w:r>
          </w:p>
        </w:tc>
        <w:tc>
          <w:tcPr>
            <w:tcW w:w="4673" w:type="dxa"/>
          </w:tcPr>
          <w:p w:rsidR="007F5B35" w:rsidRPr="00AD64DD" w:rsidRDefault="006E4AAE">
            <w:pPr>
              <w:pStyle w:val="TableParagraph"/>
              <w:spacing w:before="3" w:line="230" w:lineRule="exact"/>
              <w:ind w:left="108" w:right="784"/>
              <w:rPr>
                <w:sz w:val="24"/>
                <w:szCs w:val="24"/>
              </w:rPr>
            </w:pPr>
            <w:r w:rsidRPr="00AD64DD">
              <w:rPr>
                <w:sz w:val="24"/>
                <w:szCs w:val="24"/>
              </w:rPr>
              <w:t>Value</w:t>
            </w:r>
            <w:r w:rsidR="00AD64DD">
              <w:rPr>
                <w:sz w:val="24"/>
                <w:szCs w:val="24"/>
              </w:rPr>
              <w:t xml:space="preserve"> </w:t>
            </w:r>
            <w:r w:rsidRPr="00AD64DD">
              <w:rPr>
                <w:sz w:val="24"/>
                <w:szCs w:val="24"/>
              </w:rPr>
              <w:t>of</w:t>
            </w:r>
            <w:r w:rsidR="00AD64DD">
              <w:rPr>
                <w:sz w:val="24"/>
                <w:szCs w:val="24"/>
              </w:rPr>
              <w:t xml:space="preserve"> </w:t>
            </w:r>
            <w:r w:rsidRPr="00AD64DD">
              <w:rPr>
                <w:sz w:val="24"/>
                <w:szCs w:val="24"/>
              </w:rPr>
              <w:t>Civil</w:t>
            </w:r>
            <w:r w:rsidR="00AD64DD">
              <w:rPr>
                <w:sz w:val="24"/>
                <w:szCs w:val="24"/>
              </w:rPr>
              <w:t xml:space="preserve"> </w:t>
            </w:r>
            <w:r w:rsidRPr="00AD64DD">
              <w:rPr>
                <w:sz w:val="24"/>
                <w:szCs w:val="24"/>
              </w:rPr>
              <w:t>Engineering</w:t>
            </w:r>
            <w:r w:rsidR="00AD64DD">
              <w:rPr>
                <w:sz w:val="24"/>
                <w:szCs w:val="24"/>
              </w:rPr>
              <w:t xml:space="preserve"> </w:t>
            </w:r>
            <w:r w:rsidRPr="00AD64DD">
              <w:rPr>
                <w:sz w:val="24"/>
                <w:szCs w:val="24"/>
              </w:rPr>
              <w:t>works</w:t>
            </w:r>
            <w:r w:rsidR="00AD64DD">
              <w:rPr>
                <w:sz w:val="24"/>
                <w:szCs w:val="24"/>
              </w:rPr>
              <w:t xml:space="preserve"> </w:t>
            </w:r>
            <w:r w:rsidRPr="00AD64DD">
              <w:rPr>
                <w:sz w:val="24"/>
                <w:szCs w:val="24"/>
              </w:rPr>
              <w:t>executed/ completed/</w:t>
            </w:r>
            <w:r w:rsidR="00AD64DD">
              <w:rPr>
                <w:sz w:val="24"/>
                <w:szCs w:val="24"/>
              </w:rPr>
              <w:t xml:space="preserve"> </w:t>
            </w:r>
            <w:r w:rsidRPr="00AD64DD">
              <w:rPr>
                <w:sz w:val="24"/>
                <w:szCs w:val="24"/>
              </w:rPr>
              <w:t>work-in-progress</w:t>
            </w:r>
            <w:r w:rsidR="00AD64DD">
              <w:rPr>
                <w:sz w:val="24"/>
                <w:szCs w:val="24"/>
              </w:rPr>
              <w:t xml:space="preserve"> </w:t>
            </w:r>
            <w:r w:rsidRPr="00AD64DD">
              <w:rPr>
                <w:sz w:val="24"/>
                <w:szCs w:val="24"/>
              </w:rPr>
              <w:t>(Rs.inLakh)</w:t>
            </w:r>
          </w:p>
        </w:tc>
      </w:tr>
      <w:tr w:rsidR="007F5B35" w:rsidRPr="00AD64DD">
        <w:trPr>
          <w:trHeight w:val="224"/>
        </w:trPr>
        <w:tc>
          <w:tcPr>
            <w:tcW w:w="1082" w:type="dxa"/>
          </w:tcPr>
          <w:p w:rsidR="007F5B35" w:rsidRPr="00AD64DD" w:rsidRDefault="006E4AAE">
            <w:pPr>
              <w:pStyle w:val="TableParagraph"/>
              <w:spacing w:line="205" w:lineRule="exact"/>
              <w:ind w:left="107"/>
              <w:rPr>
                <w:sz w:val="24"/>
                <w:szCs w:val="24"/>
              </w:rPr>
            </w:pPr>
            <w:r w:rsidRPr="00AD64DD">
              <w:rPr>
                <w:w w:val="99"/>
                <w:sz w:val="24"/>
                <w:szCs w:val="24"/>
              </w:rPr>
              <w:t>1</w:t>
            </w:r>
          </w:p>
        </w:tc>
        <w:tc>
          <w:tcPr>
            <w:tcW w:w="3596" w:type="dxa"/>
            <w:tcBorders>
              <w:bottom w:val="single" w:sz="6" w:space="0" w:color="000000"/>
            </w:tcBorders>
          </w:tcPr>
          <w:p w:rsidR="007F5B35" w:rsidRPr="00AD64DD" w:rsidRDefault="007F5B35">
            <w:pPr>
              <w:pStyle w:val="TableParagraph"/>
              <w:rPr>
                <w:sz w:val="24"/>
                <w:szCs w:val="24"/>
              </w:rPr>
            </w:pPr>
          </w:p>
        </w:tc>
        <w:tc>
          <w:tcPr>
            <w:tcW w:w="4673" w:type="dxa"/>
          </w:tcPr>
          <w:p w:rsidR="007F5B35" w:rsidRPr="00AD64DD" w:rsidRDefault="007F5B35">
            <w:pPr>
              <w:pStyle w:val="TableParagraph"/>
              <w:rPr>
                <w:sz w:val="24"/>
                <w:szCs w:val="24"/>
              </w:rPr>
            </w:pPr>
          </w:p>
        </w:tc>
      </w:tr>
      <w:tr w:rsidR="007F5B35" w:rsidRPr="00AD64DD">
        <w:trPr>
          <w:trHeight w:val="225"/>
        </w:trPr>
        <w:tc>
          <w:tcPr>
            <w:tcW w:w="1082" w:type="dxa"/>
          </w:tcPr>
          <w:p w:rsidR="007F5B35" w:rsidRPr="00AD64DD" w:rsidRDefault="006E4AAE">
            <w:pPr>
              <w:pStyle w:val="TableParagraph"/>
              <w:spacing w:line="205" w:lineRule="exact"/>
              <w:ind w:left="107"/>
              <w:rPr>
                <w:sz w:val="24"/>
                <w:szCs w:val="24"/>
              </w:rPr>
            </w:pPr>
            <w:r w:rsidRPr="00AD64DD">
              <w:rPr>
                <w:w w:val="99"/>
                <w:sz w:val="24"/>
                <w:szCs w:val="24"/>
              </w:rPr>
              <w:t>2</w:t>
            </w:r>
          </w:p>
        </w:tc>
        <w:tc>
          <w:tcPr>
            <w:tcW w:w="3596" w:type="dxa"/>
            <w:tcBorders>
              <w:top w:val="single" w:sz="6" w:space="0" w:color="000000"/>
              <w:bottom w:val="single" w:sz="6" w:space="0" w:color="000000"/>
            </w:tcBorders>
          </w:tcPr>
          <w:p w:rsidR="007F5B35" w:rsidRPr="00AD64DD" w:rsidRDefault="007F5B35">
            <w:pPr>
              <w:pStyle w:val="TableParagraph"/>
              <w:rPr>
                <w:sz w:val="24"/>
                <w:szCs w:val="24"/>
              </w:rPr>
            </w:pPr>
          </w:p>
        </w:tc>
        <w:tc>
          <w:tcPr>
            <w:tcW w:w="4673" w:type="dxa"/>
          </w:tcPr>
          <w:p w:rsidR="007F5B35" w:rsidRPr="00AD64DD" w:rsidRDefault="007F5B35">
            <w:pPr>
              <w:pStyle w:val="TableParagraph"/>
              <w:rPr>
                <w:sz w:val="24"/>
                <w:szCs w:val="24"/>
              </w:rPr>
            </w:pPr>
          </w:p>
        </w:tc>
      </w:tr>
      <w:tr w:rsidR="007F5B35" w:rsidRPr="00AD64DD">
        <w:trPr>
          <w:trHeight w:val="225"/>
        </w:trPr>
        <w:tc>
          <w:tcPr>
            <w:tcW w:w="1082" w:type="dxa"/>
          </w:tcPr>
          <w:p w:rsidR="007F5B35" w:rsidRPr="00AD64DD" w:rsidRDefault="006E4AAE">
            <w:pPr>
              <w:pStyle w:val="TableParagraph"/>
              <w:spacing w:line="205" w:lineRule="exact"/>
              <w:ind w:left="107"/>
              <w:rPr>
                <w:sz w:val="24"/>
                <w:szCs w:val="24"/>
              </w:rPr>
            </w:pPr>
            <w:r w:rsidRPr="00AD64DD">
              <w:rPr>
                <w:w w:val="99"/>
                <w:sz w:val="24"/>
                <w:szCs w:val="24"/>
              </w:rPr>
              <w:t>3</w:t>
            </w:r>
          </w:p>
        </w:tc>
        <w:tc>
          <w:tcPr>
            <w:tcW w:w="3596" w:type="dxa"/>
            <w:tcBorders>
              <w:top w:val="single" w:sz="6" w:space="0" w:color="000000"/>
              <w:bottom w:val="single" w:sz="6" w:space="0" w:color="000000"/>
            </w:tcBorders>
          </w:tcPr>
          <w:p w:rsidR="007F5B35" w:rsidRPr="00AD64DD" w:rsidRDefault="007F5B35">
            <w:pPr>
              <w:pStyle w:val="TableParagraph"/>
              <w:rPr>
                <w:sz w:val="24"/>
                <w:szCs w:val="24"/>
              </w:rPr>
            </w:pPr>
          </w:p>
        </w:tc>
        <w:tc>
          <w:tcPr>
            <w:tcW w:w="4673" w:type="dxa"/>
          </w:tcPr>
          <w:p w:rsidR="007F5B35" w:rsidRPr="00AD64DD" w:rsidRDefault="007F5B35">
            <w:pPr>
              <w:pStyle w:val="TableParagraph"/>
              <w:rPr>
                <w:sz w:val="24"/>
                <w:szCs w:val="24"/>
              </w:rPr>
            </w:pPr>
          </w:p>
        </w:tc>
      </w:tr>
      <w:tr w:rsidR="007F5B35" w:rsidRPr="00AD64DD">
        <w:trPr>
          <w:trHeight w:val="225"/>
        </w:trPr>
        <w:tc>
          <w:tcPr>
            <w:tcW w:w="1082" w:type="dxa"/>
          </w:tcPr>
          <w:p w:rsidR="007F5B35" w:rsidRPr="00AD64DD" w:rsidRDefault="006E4AAE">
            <w:pPr>
              <w:pStyle w:val="TableParagraph"/>
              <w:spacing w:line="205" w:lineRule="exact"/>
              <w:ind w:left="107"/>
              <w:rPr>
                <w:sz w:val="24"/>
                <w:szCs w:val="24"/>
              </w:rPr>
            </w:pPr>
            <w:r w:rsidRPr="00AD64DD">
              <w:rPr>
                <w:w w:val="99"/>
                <w:sz w:val="24"/>
                <w:szCs w:val="24"/>
              </w:rPr>
              <w:t>4</w:t>
            </w:r>
          </w:p>
        </w:tc>
        <w:tc>
          <w:tcPr>
            <w:tcW w:w="3596" w:type="dxa"/>
            <w:tcBorders>
              <w:top w:val="single" w:sz="6" w:space="0" w:color="000000"/>
              <w:bottom w:val="single" w:sz="6" w:space="0" w:color="000000"/>
            </w:tcBorders>
          </w:tcPr>
          <w:p w:rsidR="007F5B35" w:rsidRPr="00AD64DD" w:rsidRDefault="007F5B35">
            <w:pPr>
              <w:pStyle w:val="TableParagraph"/>
              <w:rPr>
                <w:sz w:val="24"/>
                <w:szCs w:val="24"/>
              </w:rPr>
            </w:pPr>
          </w:p>
        </w:tc>
        <w:tc>
          <w:tcPr>
            <w:tcW w:w="4673" w:type="dxa"/>
          </w:tcPr>
          <w:p w:rsidR="007F5B35" w:rsidRPr="00AD64DD" w:rsidRDefault="007F5B35">
            <w:pPr>
              <w:pStyle w:val="TableParagraph"/>
              <w:rPr>
                <w:sz w:val="24"/>
                <w:szCs w:val="24"/>
              </w:rPr>
            </w:pPr>
          </w:p>
        </w:tc>
      </w:tr>
      <w:tr w:rsidR="007F5B35" w:rsidRPr="00AD64DD">
        <w:trPr>
          <w:trHeight w:val="225"/>
        </w:trPr>
        <w:tc>
          <w:tcPr>
            <w:tcW w:w="1082" w:type="dxa"/>
          </w:tcPr>
          <w:p w:rsidR="007F5B35" w:rsidRPr="00AD64DD" w:rsidRDefault="006E4AAE">
            <w:pPr>
              <w:pStyle w:val="TableParagraph"/>
              <w:spacing w:line="206" w:lineRule="exact"/>
              <w:ind w:left="107"/>
              <w:rPr>
                <w:sz w:val="24"/>
                <w:szCs w:val="24"/>
              </w:rPr>
            </w:pPr>
            <w:r w:rsidRPr="00AD64DD">
              <w:rPr>
                <w:w w:val="99"/>
                <w:sz w:val="24"/>
                <w:szCs w:val="24"/>
              </w:rPr>
              <w:t>5</w:t>
            </w:r>
          </w:p>
        </w:tc>
        <w:tc>
          <w:tcPr>
            <w:tcW w:w="3596" w:type="dxa"/>
            <w:tcBorders>
              <w:top w:val="single" w:sz="6" w:space="0" w:color="000000"/>
              <w:bottom w:val="single" w:sz="6" w:space="0" w:color="000000"/>
            </w:tcBorders>
          </w:tcPr>
          <w:p w:rsidR="007F5B35" w:rsidRPr="00AD64DD" w:rsidRDefault="007F5B35">
            <w:pPr>
              <w:pStyle w:val="TableParagraph"/>
              <w:rPr>
                <w:sz w:val="24"/>
                <w:szCs w:val="24"/>
              </w:rPr>
            </w:pPr>
          </w:p>
        </w:tc>
        <w:tc>
          <w:tcPr>
            <w:tcW w:w="4673" w:type="dxa"/>
          </w:tcPr>
          <w:p w:rsidR="007F5B35" w:rsidRPr="00AD64DD" w:rsidRDefault="007F5B35">
            <w:pPr>
              <w:pStyle w:val="TableParagraph"/>
              <w:rPr>
                <w:sz w:val="24"/>
                <w:szCs w:val="24"/>
              </w:rPr>
            </w:pPr>
          </w:p>
        </w:tc>
      </w:tr>
    </w:tbl>
    <w:p w:rsidR="007F5B35" w:rsidRPr="00AD64DD" w:rsidRDefault="007F5B35">
      <w:pPr>
        <w:pStyle w:val="BodyText"/>
        <w:spacing w:before="9"/>
        <w:rPr>
          <w:b/>
          <w:sz w:val="24"/>
          <w:szCs w:val="24"/>
        </w:rPr>
      </w:pPr>
    </w:p>
    <w:p w:rsidR="007F5B35" w:rsidRPr="00AD64DD" w:rsidRDefault="006E4AAE">
      <w:pPr>
        <w:pStyle w:val="BodyText"/>
        <w:ind w:left="640"/>
        <w:rPr>
          <w:sz w:val="24"/>
          <w:szCs w:val="24"/>
        </w:rPr>
      </w:pPr>
      <w:r w:rsidRPr="00AD64DD">
        <w:rPr>
          <w:sz w:val="24"/>
          <w:szCs w:val="24"/>
        </w:rPr>
        <w:t>Note: Certificate issued by Chartered Accountant should be submitted.</w:t>
      </w:r>
    </w:p>
    <w:p w:rsidR="007F5B35" w:rsidRPr="00AD64DD" w:rsidRDefault="007F5B35">
      <w:pPr>
        <w:pStyle w:val="BodyText"/>
        <w:spacing w:before="9"/>
        <w:rPr>
          <w:sz w:val="24"/>
          <w:szCs w:val="24"/>
        </w:rPr>
      </w:pPr>
    </w:p>
    <w:p w:rsidR="007F5B35" w:rsidRPr="00AD64DD" w:rsidRDefault="006E4AAE">
      <w:pPr>
        <w:pStyle w:val="Heading9"/>
        <w:numPr>
          <w:ilvl w:val="0"/>
          <w:numId w:val="32"/>
        </w:numPr>
        <w:tabs>
          <w:tab w:val="left" w:pos="929"/>
        </w:tabs>
        <w:ind w:left="928" w:hanging="289"/>
        <w:rPr>
          <w:sz w:val="24"/>
          <w:szCs w:val="24"/>
        </w:rPr>
      </w:pPr>
      <w:r w:rsidRPr="00AD64DD">
        <w:rPr>
          <w:spacing w:val="-3"/>
          <w:sz w:val="24"/>
          <w:szCs w:val="24"/>
        </w:rPr>
        <w:t xml:space="preserve">Existing Commitments </w:t>
      </w:r>
      <w:r w:rsidRPr="00AD64DD">
        <w:rPr>
          <w:sz w:val="24"/>
          <w:szCs w:val="24"/>
        </w:rPr>
        <w:t xml:space="preserve">and </w:t>
      </w:r>
      <w:r w:rsidRPr="00AD64DD">
        <w:rPr>
          <w:spacing w:val="-3"/>
          <w:sz w:val="24"/>
          <w:szCs w:val="24"/>
        </w:rPr>
        <w:t>on-goingWorks:</w:t>
      </w:r>
    </w:p>
    <w:p w:rsidR="007F5B35" w:rsidRPr="00AD64DD" w:rsidRDefault="007F5B35">
      <w:pPr>
        <w:pStyle w:val="BodyText"/>
        <w:spacing w:before="3"/>
        <w:rPr>
          <w:b/>
          <w:sz w:val="24"/>
          <w:szCs w:val="24"/>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6"/>
        <w:gridCol w:w="874"/>
        <w:gridCol w:w="1088"/>
        <w:gridCol w:w="1162"/>
        <w:gridCol w:w="1088"/>
        <w:gridCol w:w="1308"/>
        <w:gridCol w:w="1229"/>
        <w:gridCol w:w="1308"/>
      </w:tblGrid>
      <w:tr w:rsidR="007F5B35" w:rsidRPr="00AD64DD">
        <w:trPr>
          <w:trHeight w:val="255"/>
        </w:trPr>
        <w:tc>
          <w:tcPr>
            <w:tcW w:w="1296" w:type="dxa"/>
            <w:tcBorders>
              <w:bottom w:val="nil"/>
            </w:tcBorders>
          </w:tcPr>
          <w:p w:rsidR="007F5B35" w:rsidRPr="00AD64DD" w:rsidRDefault="006E4AAE">
            <w:pPr>
              <w:pStyle w:val="TableParagraph"/>
              <w:spacing w:line="236" w:lineRule="exact"/>
              <w:ind w:left="78" w:right="66"/>
              <w:jc w:val="center"/>
              <w:rPr>
                <w:sz w:val="24"/>
                <w:szCs w:val="24"/>
              </w:rPr>
            </w:pPr>
            <w:r w:rsidRPr="00AD64DD">
              <w:rPr>
                <w:sz w:val="24"/>
                <w:szCs w:val="24"/>
              </w:rPr>
              <w:t>Description</w:t>
            </w:r>
          </w:p>
        </w:tc>
        <w:tc>
          <w:tcPr>
            <w:tcW w:w="874" w:type="dxa"/>
            <w:tcBorders>
              <w:bottom w:val="nil"/>
            </w:tcBorders>
          </w:tcPr>
          <w:p w:rsidR="007F5B35" w:rsidRPr="00AD64DD" w:rsidRDefault="006E4AAE">
            <w:pPr>
              <w:pStyle w:val="TableParagraph"/>
              <w:spacing w:line="236" w:lineRule="exact"/>
              <w:ind w:left="142" w:right="131"/>
              <w:jc w:val="center"/>
              <w:rPr>
                <w:sz w:val="24"/>
                <w:szCs w:val="24"/>
              </w:rPr>
            </w:pPr>
            <w:r w:rsidRPr="00AD64DD">
              <w:rPr>
                <w:sz w:val="24"/>
                <w:szCs w:val="24"/>
              </w:rPr>
              <w:t>Place</w:t>
            </w:r>
          </w:p>
        </w:tc>
        <w:tc>
          <w:tcPr>
            <w:tcW w:w="1088" w:type="dxa"/>
            <w:tcBorders>
              <w:bottom w:val="nil"/>
            </w:tcBorders>
          </w:tcPr>
          <w:p w:rsidR="007F5B35" w:rsidRPr="00AD64DD" w:rsidRDefault="006E4AAE">
            <w:pPr>
              <w:pStyle w:val="TableParagraph"/>
              <w:spacing w:line="236" w:lineRule="exact"/>
              <w:ind w:left="105" w:right="98"/>
              <w:jc w:val="center"/>
              <w:rPr>
                <w:sz w:val="24"/>
                <w:szCs w:val="24"/>
              </w:rPr>
            </w:pPr>
            <w:r w:rsidRPr="00AD64DD">
              <w:rPr>
                <w:sz w:val="24"/>
                <w:szCs w:val="24"/>
              </w:rPr>
              <w:t>Contract</w:t>
            </w:r>
          </w:p>
        </w:tc>
        <w:tc>
          <w:tcPr>
            <w:tcW w:w="1162" w:type="dxa"/>
            <w:tcBorders>
              <w:bottom w:val="nil"/>
            </w:tcBorders>
          </w:tcPr>
          <w:p w:rsidR="007F5B35" w:rsidRPr="00AD64DD" w:rsidRDefault="006E4AAE">
            <w:pPr>
              <w:pStyle w:val="TableParagraph"/>
              <w:spacing w:line="236" w:lineRule="exact"/>
              <w:ind w:left="93" w:right="85"/>
              <w:jc w:val="center"/>
              <w:rPr>
                <w:sz w:val="24"/>
                <w:szCs w:val="24"/>
              </w:rPr>
            </w:pPr>
            <w:r w:rsidRPr="00AD64DD">
              <w:rPr>
                <w:sz w:val="24"/>
                <w:szCs w:val="24"/>
              </w:rPr>
              <w:t>Name</w:t>
            </w:r>
          </w:p>
        </w:tc>
        <w:tc>
          <w:tcPr>
            <w:tcW w:w="1088" w:type="dxa"/>
            <w:tcBorders>
              <w:bottom w:val="nil"/>
            </w:tcBorders>
          </w:tcPr>
          <w:p w:rsidR="007F5B35" w:rsidRPr="00AD64DD" w:rsidRDefault="006E4AAE">
            <w:pPr>
              <w:pStyle w:val="TableParagraph"/>
              <w:spacing w:line="236" w:lineRule="exact"/>
              <w:ind w:left="101" w:right="99"/>
              <w:jc w:val="center"/>
              <w:rPr>
                <w:sz w:val="24"/>
                <w:szCs w:val="24"/>
              </w:rPr>
            </w:pPr>
            <w:r w:rsidRPr="00AD64DD">
              <w:rPr>
                <w:sz w:val="24"/>
                <w:szCs w:val="24"/>
              </w:rPr>
              <w:t>Value of</w:t>
            </w:r>
          </w:p>
        </w:tc>
        <w:tc>
          <w:tcPr>
            <w:tcW w:w="1308" w:type="dxa"/>
            <w:tcBorders>
              <w:bottom w:val="nil"/>
            </w:tcBorders>
          </w:tcPr>
          <w:p w:rsidR="007F5B35" w:rsidRPr="00AD64DD" w:rsidRDefault="006E4AAE">
            <w:pPr>
              <w:pStyle w:val="TableParagraph"/>
              <w:spacing w:line="236" w:lineRule="exact"/>
              <w:ind w:right="164"/>
              <w:jc w:val="right"/>
              <w:rPr>
                <w:sz w:val="24"/>
                <w:szCs w:val="24"/>
              </w:rPr>
            </w:pPr>
            <w:r w:rsidRPr="00AD64DD">
              <w:rPr>
                <w:sz w:val="24"/>
                <w:szCs w:val="24"/>
              </w:rPr>
              <w:t>Stipulated</w:t>
            </w:r>
          </w:p>
        </w:tc>
        <w:tc>
          <w:tcPr>
            <w:tcW w:w="1229" w:type="dxa"/>
            <w:tcBorders>
              <w:bottom w:val="nil"/>
            </w:tcBorders>
          </w:tcPr>
          <w:p w:rsidR="007F5B35" w:rsidRPr="00AD64DD" w:rsidRDefault="006E4AAE">
            <w:pPr>
              <w:pStyle w:val="TableParagraph"/>
              <w:spacing w:line="236" w:lineRule="exact"/>
              <w:ind w:left="78" w:right="78"/>
              <w:jc w:val="center"/>
              <w:rPr>
                <w:sz w:val="24"/>
                <w:szCs w:val="24"/>
              </w:rPr>
            </w:pPr>
            <w:r w:rsidRPr="00AD64DD">
              <w:rPr>
                <w:sz w:val="24"/>
                <w:szCs w:val="24"/>
              </w:rPr>
              <w:t>Value of</w:t>
            </w:r>
          </w:p>
        </w:tc>
        <w:tc>
          <w:tcPr>
            <w:tcW w:w="1308" w:type="dxa"/>
            <w:tcBorders>
              <w:bottom w:val="nil"/>
            </w:tcBorders>
          </w:tcPr>
          <w:p w:rsidR="007F5B35" w:rsidRPr="00AD64DD" w:rsidRDefault="006E4AAE">
            <w:pPr>
              <w:pStyle w:val="TableParagraph"/>
              <w:spacing w:line="236" w:lineRule="exact"/>
              <w:ind w:left="73" w:right="68"/>
              <w:jc w:val="center"/>
              <w:rPr>
                <w:sz w:val="24"/>
                <w:szCs w:val="24"/>
              </w:rPr>
            </w:pPr>
            <w:r w:rsidRPr="00AD64DD">
              <w:rPr>
                <w:sz w:val="24"/>
                <w:szCs w:val="24"/>
              </w:rPr>
              <w:t>Anticipated</w:t>
            </w:r>
          </w:p>
        </w:tc>
      </w:tr>
      <w:tr w:rsidR="007F5B35" w:rsidRPr="00AD64DD">
        <w:trPr>
          <w:trHeight w:val="252"/>
        </w:trPr>
        <w:tc>
          <w:tcPr>
            <w:tcW w:w="1296" w:type="dxa"/>
            <w:tcBorders>
              <w:top w:val="nil"/>
              <w:bottom w:val="nil"/>
            </w:tcBorders>
          </w:tcPr>
          <w:p w:rsidR="007F5B35" w:rsidRPr="00AD64DD" w:rsidRDefault="006E4AAE">
            <w:pPr>
              <w:pStyle w:val="TableParagraph"/>
              <w:spacing w:line="232" w:lineRule="exact"/>
              <w:ind w:left="77" w:right="66"/>
              <w:jc w:val="center"/>
              <w:rPr>
                <w:sz w:val="24"/>
                <w:szCs w:val="24"/>
              </w:rPr>
            </w:pPr>
            <w:r w:rsidRPr="00AD64DD">
              <w:rPr>
                <w:sz w:val="24"/>
                <w:szCs w:val="24"/>
              </w:rPr>
              <w:t>of Work</w:t>
            </w:r>
          </w:p>
        </w:tc>
        <w:tc>
          <w:tcPr>
            <w:tcW w:w="874" w:type="dxa"/>
            <w:tcBorders>
              <w:top w:val="nil"/>
              <w:bottom w:val="nil"/>
            </w:tcBorders>
          </w:tcPr>
          <w:p w:rsidR="007F5B35" w:rsidRPr="00AD64DD" w:rsidRDefault="006E4AAE">
            <w:pPr>
              <w:pStyle w:val="TableParagraph"/>
              <w:spacing w:line="232" w:lineRule="exact"/>
              <w:ind w:left="12"/>
              <w:jc w:val="center"/>
              <w:rPr>
                <w:sz w:val="24"/>
                <w:szCs w:val="24"/>
              </w:rPr>
            </w:pPr>
            <w:r w:rsidRPr="00AD64DD">
              <w:rPr>
                <w:sz w:val="24"/>
                <w:szCs w:val="24"/>
              </w:rPr>
              <w:t>&amp;</w:t>
            </w:r>
          </w:p>
        </w:tc>
        <w:tc>
          <w:tcPr>
            <w:tcW w:w="1088" w:type="dxa"/>
            <w:tcBorders>
              <w:top w:val="nil"/>
              <w:bottom w:val="nil"/>
            </w:tcBorders>
          </w:tcPr>
          <w:p w:rsidR="007F5B35" w:rsidRPr="00AD64DD" w:rsidRDefault="006E4AAE">
            <w:pPr>
              <w:pStyle w:val="TableParagraph"/>
              <w:spacing w:line="232" w:lineRule="exact"/>
              <w:ind w:left="105" w:right="97"/>
              <w:jc w:val="center"/>
              <w:rPr>
                <w:sz w:val="24"/>
                <w:szCs w:val="24"/>
              </w:rPr>
            </w:pPr>
            <w:r w:rsidRPr="00AD64DD">
              <w:rPr>
                <w:sz w:val="24"/>
                <w:szCs w:val="24"/>
              </w:rPr>
              <w:t>No.</w:t>
            </w:r>
          </w:p>
        </w:tc>
        <w:tc>
          <w:tcPr>
            <w:tcW w:w="1162" w:type="dxa"/>
            <w:tcBorders>
              <w:top w:val="nil"/>
              <w:bottom w:val="nil"/>
            </w:tcBorders>
          </w:tcPr>
          <w:p w:rsidR="007F5B35" w:rsidRPr="00AD64DD" w:rsidRDefault="006E4AAE">
            <w:pPr>
              <w:pStyle w:val="TableParagraph"/>
              <w:spacing w:line="232" w:lineRule="exact"/>
              <w:ind w:left="93" w:right="86"/>
              <w:jc w:val="center"/>
              <w:rPr>
                <w:sz w:val="24"/>
                <w:szCs w:val="24"/>
              </w:rPr>
            </w:pPr>
            <w:r w:rsidRPr="00AD64DD">
              <w:rPr>
                <w:sz w:val="24"/>
                <w:szCs w:val="24"/>
              </w:rPr>
              <w:t>and</w:t>
            </w:r>
          </w:p>
        </w:tc>
        <w:tc>
          <w:tcPr>
            <w:tcW w:w="1088" w:type="dxa"/>
            <w:tcBorders>
              <w:top w:val="nil"/>
              <w:bottom w:val="nil"/>
            </w:tcBorders>
          </w:tcPr>
          <w:p w:rsidR="007F5B35" w:rsidRPr="00AD64DD" w:rsidRDefault="006E4AAE">
            <w:pPr>
              <w:pStyle w:val="TableParagraph"/>
              <w:spacing w:line="232" w:lineRule="exact"/>
              <w:ind w:left="104" w:right="99"/>
              <w:jc w:val="center"/>
              <w:rPr>
                <w:sz w:val="24"/>
                <w:szCs w:val="24"/>
              </w:rPr>
            </w:pPr>
            <w:r w:rsidRPr="00AD64DD">
              <w:rPr>
                <w:sz w:val="24"/>
                <w:szCs w:val="24"/>
              </w:rPr>
              <w:t>Contract</w:t>
            </w:r>
          </w:p>
        </w:tc>
        <w:tc>
          <w:tcPr>
            <w:tcW w:w="1308" w:type="dxa"/>
            <w:tcBorders>
              <w:top w:val="nil"/>
              <w:bottom w:val="nil"/>
            </w:tcBorders>
          </w:tcPr>
          <w:p w:rsidR="007F5B35" w:rsidRPr="00AD64DD" w:rsidRDefault="006E4AAE">
            <w:pPr>
              <w:pStyle w:val="TableParagraph"/>
              <w:spacing w:line="232" w:lineRule="exact"/>
              <w:ind w:left="231"/>
              <w:rPr>
                <w:sz w:val="24"/>
                <w:szCs w:val="24"/>
              </w:rPr>
            </w:pPr>
            <w:r w:rsidRPr="00AD64DD">
              <w:rPr>
                <w:sz w:val="24"/>
                <w:szCs w:val="24"/>
              </w:rPr>
              <w:t>period of</w:t>
            </w:r>
          </w:p>
        </w:tc>
        <w:tc>
          <w:tcPr>
            <w:tcW w:w="1229" w:type="dxa"/>
            <w:tcBorders>
              <w:top w:val="nil"/>
              <w:bottom w:val="nil"/>
            </w:tcBorders>
          </w:tcPr>
          <w:p w:rsidR="007F5B35" w:rsidRPr="00AD64DD" w:rsidRDefault="006E4AAE">
            <w:pPr>
              <w:pStyle w:val="TableParagraph"/>
              <w:spacing w:line="232" w:lineRule="exact"/>
              <w:ind w:left="83" w:right="78"/>
              <w:jc w:val="center"/>
              <w:rPr>
                <w:sz w:val="24"/>
                <w:szCs w:val="24"/>
              </w:rPr>
            </w:pPr>
            <w:r w:rsidRPr="00AD64DD">
              <w:rPr>
                <w:sz w:val="24"/>
                <w:szCs w:val="24"/>
              </w:rPr>
              <w:t>works</w:t>
            </w:r>
          </w:p>
        </w:tc>
        <w:tc>
          <w:tcPr>
            <w:tcW w:w="1308" w:type="dxa"/>
            <w:tcBorders>
              <w:top w:val="nil"/>
              <w:bottom w:val="nil"/>
            </w:tcBorders>
          </w:tcPr>
          <w:p w:rsidR="007F5B35" w:rsidRPr="00AD64DD" w:rsidRDefault="006E4AAE">
            <w:pPr>
              <w:pStyle w:val="TableParagraph"/>
              <w:spacing w:line="232" w:lineRule="exact"/>
              <w:ind w:left="73" w:right="70"/>
              <w:jc w:val="center"/>
              <w:rPr>
                <w:sz w:val="24"/>
                <w:szCs w:val="24"/>
              </w:rPr>
            </w:pPr>
            <w:r w:rsidRPr="00AD64DD">
              <w:rPr>
                <w:sz w:val="24"/>
                <w:szCs w:val="24"/>
              </w:rPr>
              <w:t>date of</w:t>
            </w:r>
          </w:p>
        </w:tc>
      </w:tr>
      <w:tr w:rsidR="007F5B35" w:rsidRPr="00AD64DD">
        <w:trPr>
          <w:trHeight w:val="253"/>
        </w:trPr>
        <w:tc>
          <w:tcPr>
            <w:tcW w:w="1296" w:type="dxa"/>
            <w:tcBorders>
              <w:top w:val="nil"/>
              <w:bottom w:val="nil"/>
            </w:tcBorders>
          </w:tcPr>
          <w:p w:rsidR="007F5B35" w:rsidRPr="00AD64DD" w:rsidRDefault="007F5B35">
            <w:pPr>
              <w:pStyle w:val="TableParagraph"/>
              <w:rPr>
                <w:sz w:val="24"/>
                <w:szCs w:val="24"/>
              </w:rPr>
            </w:pPr>
          </w:p>
        </w:tc>
        <w:tc>
          <w:tcPr>
            <w:tcW w:w="874" w:type="dxa"/>
            <w:tcBorders>
              <w:top w:val="nil"/>
              <w:bottom w:val="nil"/>
            </w:tcBorders>
          </w:tcPr>
          <w:p w:rsidR="007F5B35" w:rsidRPr="00AD64DD" w:rsidRDefault="006E4AAE">
            <w:pPr>
              <w:pStyle w:val="TableParagraph"/>
              <w:spacing w:line="233" w:lineRule="exact"/>
              <w:ind w:left="142" w:right="131"/>
              <w:jc w:val="center"/>
              <w:rPr>
                <w:sz w:val="24"/>
                <w:szCs w:val="24"/>
              </w:rPr>
            </w:pPr>
            <w:r w:rsidRPr="00AD64DD">
              <w:rPr>
                <w:sz w:val="24"/>
                <w:szCs w:val="24"/>
              </w:rPr>
              <w:t>State</w:t>
            </w:r>
          </w:p>
        </w:tc>
        <w:tc>
          <w:tcPr>
            <w:tcW w:w="1088" w:type="dxa"/>
            <w:tcBorders>
              <w:top w:val="nil"/>
              <w:bottom w:val="nil"/>
            </w:tcBorders>
          </w:tcPr>
          <w:p w:rsidR="007F5B35" w:rsidRPr="00AD64DD" w:rsidRDefault="007F5B35">
            <w:pPr>
              <w:pStyle w:val="TableParagraph"/>
              <w:rPr>
                <w:sz w:val="24"/>
                <w:szCs w:val="24"/>
              </w:rPr>
            </w:pPr>
          </w:p>
        </w:tc>
        <w:tc>
          <w:tcPr>
            <w:tcW w:w="1162" w:type="dxa"/>
            <w:tcBorders>
              <w:top w:val="nil"/>
              <w:bottom w:val="nil"/>
            </w:tcBorders>
          </w:tcPr>
          <w:p w:rsidR="007F5B35" w:rsidRPr="00AD64DD" w:rsidRDefault="006E4AAE">
            <w:pPr>
              <w:pStyle w:val="TableParagraph"/>
              <w:spacing w:line="233" w:lineRule="exact"/>
              <w:ind w:left="93" w:right="84"/>
              <w:jc w:val="center"/>
              <w:rPr>
                <w:sz w:val="24"/>
                <w:szCs w:val="24"/>
              </w:rPr>
            </w:pPr>
            <w:r w:rsidRPr="00AD64DD">
              <w:rPr>
                <w:sz w:val="24"/>
                <w:szCs w:val="24"/>
              </w:rPr>
              <w:t>address</w:t>
            </w:r>
          </w:p>
        </w:tc>
        <w:tc>
          <w:tcPr>
            <w:tcW w:w="1088" w:type="dxa"/>
            <w:tcBorders>
              <w:top w:val="nil"/>
              <w:bottom w:val="nil"/>
            </w:tcBorders>
          </w:tcPr>
          <w:p w:rsidR="007F5B35" w:rsidRPr="00AD64DD" w:rsidRDefault="006E4AAE">
            <w:pPr>
              <w:pStyle w:val="TableParagraph"/>
              <w:spacing w:line="233" w:lineRule="exact"/>
              <w:ind w:left="105" w:right="96"/>
              <w:jc w:val="center"/>
              <w:rPr>
                <w:sz w:val="24"/>
                <w:szCs w:val="24"/>
              </w:rPr>
            </w:pPr>
            <w:r w:rsidRPr="00AD64DD">
              <w:rPr>
                <w:sz w:val="24"/>
                <w:szCs w:val="24"/>
              </w:rPr>
              <w:t>(Rs.)</w:t>
            </w:r>
          </w:p>
        </w:tc>
        <w:tc>
          <w:tcPr>
            <w:tcW w:w="1308" w:type="dxa"/>
            <w:tcBorders>
              <w:top w:val="nil"/>
              <w:bottom w:val="nil"/>
            </w:tcBorders>
          </w:tcPr>
          <w:p w:rsidR="007F5B35" w:rsidRPr="00AD64DD" w:rsidRDefault="006E4AAE">
            <w:pPr>
              <w:pStyle w:val="TableParagraph"/>
              <w:spacing w:line="233" w:lineRule="exact"/>
              <w:ind w:right="97"/>
              <w:jc w:val="right"/>
              <w:rPr>
                <w:sz w:val="24"/>
                <w:szCs w:val="24"/>
              </w:rPr>
            </w:pPr>
            <w:r w:rsidRPr="00AD64DD">
              <w:rPr>
                <w:sz w:val="24"/>
                <w:szCs w:val="24"/>
              </w:rPr>
              <w:t>Completion</w:t>
            </w:r>
          </w:p>
        </w:tc>
        <w:tc>
          <w:tcPr>
            <w:tcW w:w="1229" w:type="dxa"/>
            <w:tcBorders>
              <w:top w:val="nil"/>
              <w:bottom w:val="nil"/>
            </w:tcBorders>
          </w:tcPr>
          <w:p w:rsidR="007F5B35" w:rsidRPr="00AD64DD" w:rsidRDefault="006E4AAE">
            <w:pPr>
              <w:pStyle w:val="TableParagraph"/>
              <w:spacing w:line="233" w:lineRule="exact"/>
              <w:ind w:left="82" w:right="78"/>
              <w:jc w:val="center"/>
              <w:rPr>
                <w:sz w:val="24"/>
                <w:szCs w:val="24"/>
              </w:rPr>
            </w:pPr>
            <w:r w:rsidRPr="00AD64DD">
              <w:rPr>
                <w:sz w:val="24"/>
                <w:szCs w:val="24"/>
              </w:rPr>
              <w:t>remaining</w:t>
            </w:r>
          </w:p>
        </w:tc>
        <w:tc>
          <w:tcPr>
            <w:tcW w:w="1308" w:type="dxa"/>
            <w:tcBorders>
              <w:top w:val="nil"/>
              <w:bottom w:val="nil"/>
            </w:tcBorders>
          </w:tcPr>
          <w:p w:rsidR="007F5B35" w:rsidRPr="00AD64DD" w:rsidRDefault="006E4AAE">
            <w:pPr>
              <w:pStyle w:val="TableParagraph"/>
              <w:spacing w:line="233" w:lineRule="exact"/>
              <w:ind w:left="73" w:right="71"/>
              <w:jc w:val="center"/>
              <w:rPr>
                <w:sz w:val="24"/>
                <w:szCs w:val="24"/>
              </w:rPr>
            </w:pPr>
            <w:r w:rsidRPr="00AD64DD">
              <w:rPr>
                <w:sz w:val="24"/>
                <w:szCs w:val="24"/>
              </w:rPr>
              <w:t>Completion</w:t>
            </w:r>
          </w:p>
        </w:tc>
      </w:tr>
      <w:tr w:rsidR="007F5B35" w:rsidRPr="00AD64DD">
        <w:trPr>
          <w:trHeight w:val="253"/>
        </w:trPr>
        <w:tc>
          <w:tcPr>
            <w:tcW w:w="1296" w:type="dxa"/>
            <w:tcBorders>
              <w:top w:val="nil"/>
              <w:bottom w:val="nil"/>
            </w:tcBorders>
          </w:tcPr>
          <w:p w:rsidR="007F5B35" w:rsidRPr="00AD64DD" w:rsidRDefault="007F5B35">
            <w:pPr>
              <w:pStyle w:val="TableParagraph"/>
              <w:rPr>
                <w:sz w:val="24"/>
                <w:szCs w:val="24"/>
              </w:rPr>
            </w:pPr>
          </w:p>
        </w:tc>
        <w:tc>
          <w:tcPr>
            <w:tcW w:w="874" w:type="dxa"/>
            <w:tcBorders>
              <w:top w:val="nil"/>
              <w:bottom w:val="nil"/>
            </w:tcBorders>
          </w:tcPr>
          <w:p w:rsidR="007F5B35" w:rsidRPr="00AD64DD" w:rsidRDefault="007F5B35">
            <w:pPr>
              <w:pStyle w:val="TableParagraph"/>
              <w:rPr>
                <w:sz w:val="24"/>
                <w:szCs w:val="24"/>
              </w:rPr>
            </w:pPr>
          </w:p>
        </w:tc>
        <w:tc>
          <w:tcPr>
            <w:tcW w:w="1088" w:type="dxa"/>
            <w:tcBorders>
              <w:top w:val="nil"/>
              <w:bottom w:val="nil"/>
            </w:tcBorders>
          </w:tcPr>
          <w:p w:rsidR="007F5B35" w:rsidRPr="00AD64DD" w:rsidRDefault="007F5B35">
            <w:pPr>
              <w:pStyle w:val="TableParagraph"/>
              <w:rPr>
                <w:sz w:val="24"/>
                <w:szCs w:val="24"/>
              </w:rPr>
            </w:pPr>
          </w:p>
        </w:tc>
        <w:tc>
          <w:tcPr>
            <w:tcW w:w="1162" w:type="dxa"/>
            <w:tcBorders>
              <w:top w:val="nil"/>
              <w:bottom w:val="nil"/>
            </w:tcBorders>
          </w:tcPr>
          <w:p w:rsidR="007F5B35" w:rsidRPr="00AD64DD" w:rsidRDefault="006E4AAE">
            <w:pPr>
              <w:pStyle w:val="TableParagraph"/>
              <w:spacing w:line="233" w:lineRule="exact"/>
              <w:ind w:left="93" w:right="87"/>
              <w:jc w:val="center"/>
              <w:rPr>
                <w:sz w:val="24"/>
                <w:szCs w:val="24"/>
              </w:rPr>
            </w:pPr>
            <w:r w:rsidRPr="00AD64DD">
              <w:rPr>
                <w:sz w:val="24"/>
                <w:szCs w:val="24"/>
              </w:rPr>
              <w:t>of</w:t>
            </w:r>
          </w:p>
        </w:tc>
        <w:tc>
          <w:tcPr>
            <w:tcW w:w="1088" w:type="dxa"/>
            <w:tcBorders>
              <w:top w:val="nil"/>
              <w:bottom w:val="nil"/>
            </w:tcBorders>
          </w:tcPr>
          <w:p w:rsidR="007F5B35" w:rsidRPr="00AD64DD" w:rsidRDefault="007F5B35">
            <w:pPr>
              <w:pStyle w:val="TableParagraph"/>
              <w:rPr>
                <w:sz w:val="24"/>
                <w:szCs w:val="24"/>
              </w:rPr>
            </w:pPr>
          </w:p>
        </w:tc>
        <w:tc>
          <w:tcPr>
            <w:tcW w:w="1308" w:type="dxa"/>
            <w:tcBorders>
              <w:top w:val="nil"/>
              <w:bottom w:val="nil"/>
            </w:tcBorders>
          </w:tcPr>
          <w:p w:rsidR="007F5B35" w:rsidRPr="00AD64DD" w:rsidRDefault="007F5B35">
            <w:pPr>
              <w:pStyle w:val="TableParagraph"/>
              <w:rPr>
                <w:sz w:val="24"/>
                <w:szCs w:val="24"/>
              </w:rPr>
            </w:pPr>
          </w:p>
        </w:tc>
        <w:tc>
          <w:tcPr>
            <w:tcW w:w="1229" w:type="dxa"/>
            <w:tcBorders>
              <w:top w:val="nil"/>
              <w:bottom w:val="nil"/>
            </w:tcBorders>
          </w:tcPr>
          <w:p w:rsidR="007F5B35" w:rsidRPr="00AD64DD" w:rsidRDefault="006E4AAE">
            <w:pPr>
              <w:pStyle w:val="TableParagraph"/>
              <w:spacing w:line="233" w:lineRule="exact"/>
              <w:ind w:left="83" w:right="78"/>
              <w:jc w:val="center"/>
              <w:rPr>
                <w:sz w:val="24"/>
                <w:szCs w:val="24"/>
              </w:rPr>
            </w:pPr>
            <w:r w:rsidRPr="00AD64DD">
              <w:rPr>
                <w:sz w:val="24"/>
                <w:szCs w:val="24"/>
              </w:rPr>
              <w:t>to be</w:t>
            </w:r>
          </w:p>
        </w:tc>
        <w:tc>
          <w:tcPr>
            <w:tcW w:w="1308" w:type="dxa"/>
            <w:tcBorders>
              <w:top w:val="nil"/>
              <w:bottom w:val="nil"/>
            </w:tcBorders>
          </w:tcPr>
          <w:p w:rsidR="007F5B35" w:rsidRPr="00AD64DD" w:rsidRDefault="007F5B35">
            <w:pPr>
              <w:pStyle w:val="TableParagraph"/>
              <w:rPr>
                <w:sz w:val="24"/>
                <w:szCs w:val="24"/>
              </w:rPr>
            </w:pPr>
          </w:p>
        </w:tc>
      </w:tr>
      <w:tr w:rsidR="007F5B35" w:rsidRPr="00AD64DD">
        <w:trPr>
          <w:trHeight w:val="253"/>
        </w:trPr>
        <w:tc>
          <w:tcPr>
            <w:tcW w:w="1296" w:type="dxa"/>
            <w:tcBorders>
              <w:top w:val="nil"/>
              <w:bottom w:val="nil"/>
            </w:tcBorders>
          </w:tcPr>
          <w:p w:rsidR="007F5B35" w:rsidRPr="00AD64DD" w:rsidRDefault="007F5B35">
            <w:pPr>
              <w:pStyle w:val="TableParagraph"/>
              <w:rPr>
                <w:sz w:val="24"/>
                <w:szCs w:val="24"/>
              </w:rPr>
            </w:pPr>
          </w:p>
        </w:tc>
        <w:tc>
          <w:tcPr>
            <w:tcW w:w="874" w:type="dxa"/>
            <w:tcBorders>
              <w:top w:val="nil"/>
              <w:bottom w:val="nil"/>
            </w:tcBorders>
          </w:tcPr>
          <w:p w:rsidR="007F5B35" w:rsidRPr="00AD64DD" w:rsidRDefault="007F5B35">
            <w:pPr>
              <w:pStyle w:val="TableParagraph"/>
              <w:rPr>
                <w:sz w:val="24"/>
                <w:szCs w:val="24"/>
              </w:rPr>
            </w:pPr>
          </w:p>
        </w:tc>
        <w:tc>
          <w:tcPr>
            <w:tcW w:w="1088" w:type="dxa"/>
            <w:tcBorders>
              <w:top w:val="nil"/>
              <w:bottom w:val="nil"/>
            </w:tcBorders>
          </w:tcPr>
          <w:p w:rsidR="007F5B35" w:rsidRPr="00AD64DD" w:rsidRDefault="007F5B35">
            <w:pPr>
              <w:pStyle w:val="TableParagraph"/>
              <w:rPr>
                <w:sz w:val="24"/>
                <w:szCs w:val="24"/>
              </w:rPr>
            </w:pPr>
          </w:p>
        </w:tc>
        <w:tc>
          <w:tcPr>
            <w:tcW w:w="1162" w:type="dxa"/>
            <w:tcBorders>
              <w:top w:val="nil"/>
              <w:bottom w:val="nil"/>
            </w:tcBorders>
          </w:tcPr>
          <w:p w:rsidR="007F5B35" w:rsidRPr="00AD64DD" w:rsidRDefault="006E4AAE">
            <w:pPr>
              <w:pStyle w:val="TableParagraph"/>
              <w:spacing w:line="233" w:lineRule="exact"/>
              <w:ind w:left="93" w:right="89"/>
              <w:jc w:val="center"/>
              <w:rPr>
                <w:sz w:val="24"/>
                <w:szCs w:val="24"/>
              </w:rPr>
            </w:pPr>
            <w:r w:rsidRPr="00AD64DD">
              <w:rPr>
                <w:sz w:val="24"/>
                <w:szCs w:val="24"/>
              </w:rPr>
              <w:t>Employer</w:t>
            </w:r>
          </w:p>
        </w:tc>
        <w:tc>
          <w:tcPr>
            <w:tcW w:w="1088" w:type="dxa"/>
            <w:tcBorders>
              <w:top w:val="nil"/>
              <w:bottom w:val="nil"/>
            </w:tcBorders>
          </w:tcPr>
          <w:p w:rsidR="007F5B35" w:rsidRPr="00AD64DD" w:rsidRDefault="007F5B35">
            <w:pPr>
              <w:pStyle w:val="TableParagraph"/>
              <w:rPr>
                <w:sz w:val="24"/>
                <w:szCs w:val="24"/>
              </w:rPr>
            </w:pPr>
          </w:p>
        </w:tc>
        <w:tc>
          <w:tcPr>
            <w:tcW w:w="1308" w:type="dxa"/>
            <w:tcBorders>
              <w:top w:val="nil"/>
              <w:bottom w:val="nil"/>
            </w:tcBorders>
          </w:tcPr>
          <w:p w:rsidR="007F5B35" w:rsidRPr="00AD64DD" w:rsidRDefault="007F5B35">
            <w:pPr>
              <w:pStyle w:val="TableParagraph"/>
              <w:rPr>
                <w:sz w:val="24"/>
                <w:szCs w:val="24"/>
              </w:rPr>
            </w:pPr>
          </w:p>
        </w:tc>
        <w:tc>
          <w:tcPr>
            <w:tcW w:w="1229" w:type="dxa"/>
            <w:tcBorders>
              <w:top w:val="nil"/>
              <w:bottom w:val="nil"/>
            </w:tcBorders>
          </w:tcPr>
          <w:p w:rsidR="007F5B35" w:rsidRPr="00AD64DD" w:rsidRDefault="006E4AAE">
            <w:pPr>
              <w:pStyle w:val="TableParagraph"/>
              <w:spacing w:line="233" w:lineRule="exact"/>
              <w:ind w:left="84" w:right="78"/>
              <w:jc w:val="center"/>
              <w:rPr>
                <w:sz w:val="24"/>
                <w:szCs w:val="24"/>
              </w:rPr>
            </w:pPr>
            <w:r w:rsidRPr="00AD64DD">
              <w:rPr>
                <w:sz w:val="24"/>
                <w:szCs w:val="24"/>
              </w:rPr>
              <w:t>completed</w:t>
            </w:r>
          </w:p>
        </w:tc>
        <w:tc>
          <w:tcPr>
            <w:tcW w:w="1308" w:type="dxa"/>
            <w:tcBorders>
              <w:top w:val="nil"/>
              <w:bottom w:val="nil"/>
            </w:tcBorders>
          </w:tcPr>
          <w:p w:rsidR="007F5B35" w:rsidRPr="00AD64DD" w:rsidRDefault="007F5B35">
            <w:pPr>
              <w:pStyle w:val="TableParagraph"/>
              <w:rPr>
                <w:sz w:val="24"/>
                <w:szCs w:val="24"/>
              </w:rPr>
            </w:pPr>
          </w:p>
        </w:tc>
      </w:tr>
      <w:tr w:rsidR="007F5B35" w:rsidRPr="00AD64DD">
        <w:trPr>
          <w:trHeight w:val="251"/>
        </w:trPr>
        <w:tc>
          <w:tcPr>
            <w:tcW w:w="1296" w:type="dxa"/>
            <w:tcBorders>
              <w:top w:val="nil"/>
            </w:tcBorders>
          </w:tcPr>
          <w:p w:rsidR="007F5B35" w:rsidRPr="00AD64DD" w:rsidRDefault="007F5B35">
            <w:pPr>
              <w:pStyle w:val="TableParagraph"/>
              <w:rPr>
                <w:sz w:val="24"/>
                <w:szCs w:val="24"/>
              </w:rPr>
            </w:pPr>
          </w:p>
        </w:tc>
        <w:tc>
          <w:tcPr>
            <w:tcW w:w="874" w:type="dxa"/>
            <w:tcBorders>
              <w:top w:val="nil"/>
            </w:tcBorders>
          </w:tcPr>
          <w:p w:rsidR="007F5B35" w:rsidRPr="00AD64DD" w:rsidRDefault="007F5B35">
            <w:pPr>
              <w:pStyle w:val="TableParagraph"/>
              <w:rPr>
                <w:sz w:val="24"/>
                <w:szCs w:val="24"/>
              </w:rPr>
            </w:pPr>
          </w:p>
        </w:tc>
        <w:tc>
          <w:tcPr>
            <w:tcW w:w="1088" w:type="dxa"/>
            <w:tcBorders>
              <w:top w:val="nil"/>
            </w:tcBorders>
          </w:tcPr>
          <w:p w:rsidR="007F5B35" w:rsidRPr="00AD64DD" w:rsidRDefault="007F5B35">
            <w:pPr>
              <w:pStyle w:val="TableParagraph"/>
              <w:rPr>
                <w:sz w:val="24"/>
                <w:szCs w:val="24"/>
              </w:rPr>
            </w:pPr>
          </w:p>
        </w:tc>
        <w:tc>
          <w:tcPr>
            <w:tcW w:w="1162" w:type="dxa"/>
            <w:tcBorders>
              <w:top w:val="nil"/>
            </w:tcBorders>
          </w:tcPr>
          <w:p w:rsidR="007F5B35" w:rsidRPr="00AD64DD" w:rsidRDefault="007F5B35">
            <w:pPr>
              <w:pStyle w:val="TableParagraph"/>
              <w:rPr>
                <w:sz w:val="24"/>
                <w:szCs w:val="24"/>
              </w:rPr>
            </w:pPr>
          </w:p>
        </w:tc>
        <w:tc>
          <w:tcPr>
            <w:tcW w:w="1088" w:type="dxa"/>
            <w:tcBorders>
              <w:top w:val="nil"/>
            </w:tcBorders>
          </w:tcPr>
          <w:p w:rsidR="007F5B35" w:rsidRPr="00AD64DD" w:rsidRDefault="007F5B35">
            <w:pPr>
              <w:pStyle w:val="TableParagraph"/>
              <w:rPr>
                <w:sz w:val="24"/>
                <w:szCs w:val="24"/>
              </w:rPr>
            </w:pPr>
          </w:p>
        </w:tc>
        <w:tc>
          <w:tcPr>
            <w:tcW w:w="1308" w:type="dxa"/>
            <w:tcBorders>
              <w:top w:val="nil"/>
            </w:tcBorders>
          </w:tcPr>
          <w:p w:rsidR="007F5B35" w:rsidRPr="00AD64DD" w:rsidRDefault="007F5B35">
            <w:pPr>
              <w:pStyle w:val="TableParagraph"/>
              <w:rPr>
                <w:sz w:val="24"/>
                <w:szCs w:val="24"/>
              </w:rPr>
            </w:pPr>
          </w:p>
        </w:tc>
        <w:tc>
          <w:tcPr>
            <w:tcW w:w="1229" w:type="dxa"/>
            <w:tcBorders>
              <w:top w:val="nil"/>
            </w:tcBorders>
          </w:tcPr>
          <w:p w:rsidR="007F5B35" w:rsidRPr="00AD64DD" w:rsidRDefault="006E4AAE">
            <w:pPr>
              <w:pStyle w:val="TableParagraph"/>
              <w:spacing w:line="232" w:lineRule="exact"/>
              <w:ind w:left="84" w:right="78"/>
              <w:jc w:val="center"/>
              <w:rPr>
                <w:sz w:val="24"/>
                <w:szCs w:val="24"/>
              </w:rPr>
            </w:pPr>
            <w:r w:rsidRPr="00AD64DD">
              <w:rPr>
                <w:sz w:val="24"/>
                <w:szCs w:val="24"/>
              </w:rPr>
              <w:t>(Rs.)</w:t>
            </w:r>
          </w:p>
        </w:tc>
        <w:tc>
          <w:tcPr>
            <w:tcW w:w="1308" w:type="dxa"/>
            <w:tcBorders>
              <w:top w:val="nil"/>
            </w:tcBorders>
          </w:tcPr>
          <w:p w:rsidR="007F5B35" w:rsidRPr="00AD64DD" w:rsidRDefault="007F5B35">
            <w:pPr>
              <w:pStyle w:val="TableParagraph"/>
              <w:rPr>
                <w:sz w:val="24"/>
                <w:szCs w:val="24"/>
              </w:rPr>
            </w:pPr>
          </w:p>
        </w:tc>
      </w:tr>
      <w:tr w:rsidR="007F5B35" w:rsidRPr="00AD64DD">
        <w:trPr>
          <w:trHeight w:val="253"/>
        </w:trPr>
        <w:tc>
          <w:tcPr>
            <w:tcW w:w="1296" w:type="dxa"/>
          </w:tcPr>
          <w:p w:rsidR="007F5B35" w:rsidRPr="00AD64DD" w:rsidRDefault="007F5B35">
            <w:pPr>
              <w:pStyle w:val="TableParagraph"/>
              <w:rPr>
                <w:sz w:val="24"/>
                <w:szCs w:val="24"/>
              </w:rPr>
            </w:pPr>
          </w:p>
        </w:tc>
        <w:tc>
          <w:tcPr>
            <w:tcW w:w="874" w:type="dxa"/>
          </w:tcPr>
          <w:p w:rsidR="007F5B35" w:rsidRPr="00AD64DD" w:rsidRDefault="007F5B35">
            <w:pPr>
              <w:pStyle w:val="TableParagraph"/>
              <w:rPr>
                <w:sz w:val="24"/>
                <w:szCs w:val="24"/>
              </w:rPr>
            </w:pPr>
          </w:p>
        </w:tc>
        <w:tc>
          <w:tcPr>
            <w:tcW w:w="1088" w:type="dxa"/>
          </w:tcPr>
          <w:p w:rsidR="007F5B35" w:rsidRPr="00AD64DD" w:rsidRDefault="007F5B35">
            <w:pPr>
              <w:pStyle w:val="TableParagraph"/>
              <w:rPr>
                <w:sz w:val="24"/>
                <w:szCs w:val="24"/>
              </w:rPr>
            </w:pPr>
          </w:p>
        </w:tc>
        <w:tc>
          <w:tcPr>
            <w:tcW w:w="1162" w:type="dxa"/>
          </w:tcPr>
          <w:p w:rsidR="007F5B35" w:rsidRPr="00AD64DD" w:rsidRDefault="007F5B35">
            <w:pPr>
              <w:pStyle w:val="TableParagraph"/>
              <w:rPr>
                <w:sz w:val="24"/>
                <w:szCs w:val="24"/>
              </w:rPr>
            </w:pPr>
          </w:p>
        </w:tc>
        <w:tc>
          <w:tcPr>
            <w:tcW w:w="1088" w:type="dxa"/>
          </w:tcPr>
          <w:p w:rsidR="007F5B35" w:rsidRPr="00AD64DD" w:rsidRDefault="007F5B35">
            <w:pPr>
              <w:pStyle w:val="TableParagraph"/>
              <w:rPr>
                <w:sz w:val="24"/>
                <w:szCs w:val="24"/>
              </w:rPr>
            </w:pPr>
          </w:p>
        </w:tc>
        <w:tc>
          <w:tcPr>
            <w:tcW w:w="1308" w:type="dxa"/>
          </w:tcPr>
          <w:p w:rsidR="007F5B35" w:rsidRPr="00AD64DD" w:rsidRDefault="007F5B35">
            <w:pPr>
              <w:pStyle w:val="TableParagraph"/>
              <w:rPr>
                <w:sz w:val="24"/>
                <w:szCs w:val="24"/>
              </w:rPr>
            </w:pPr>
          </w:p>
        </w:tc>
        <w:tc>
          <w:tcPr>
            <w:tcW w:w="1229" w:type="dxa"/>
          </w:tcPr>
          <w:p w:rsidR="007F5B35" w:rsidRPr="00AD64DD" w:rsidRDefault="007F5B35">
            <w:pPr>
              <w:pStyle w:val="TableParagraph"/>
              <w:rPr>
                <w:sz w:val="24"/>
                <w:szCs w:val="24"/>
              </w:rPr>
            </w:pPr>
          </w:p>
        </w:tc>
        <w:tc>
          <w:tcPr>
            <w:tcW w:w="1308" w:type="dxa"/>
          </w:tcPr>
          <w:p w:rsidR="007F5B35" w:rsidRPr="00AD64DD" w:rsidRDefault="007F5B35">
            <w:pPr>
              <w:pStyle w:val="TableParagraph"/>
              <w:rPr>
                <w:sz w:val="24"/>
                <w:szCs w:val="24"/>
              </w:rPr>
            </w:pPr>
          </w:p>
        </w:tc>
      </w:tr>
      <w:tr w:rsidR="007F5B35" w:rsidRPr="00AD64DD">
        <w:trPr>
          <w:trHeight w:val="252"/>
        </w:trPr>
        <w:tc>
          <w:tcPr>
            <w:tcW w:w="1296" w:type="dxa"/>
          </w:tcPr>
          <w:p w:rsidR="007F5B35" w:rsidRPr="00AD64DD" w:rsidRDefault="007F5B35">
            <w:pPr>
              <w:pStyle w:val="TableParagraph"/>
              <w:rPr>
                <w:sz w:val="24"/>
                <w:szCs w:val="24"/>
              </w:rPr>
            </w:pPr>
          </w:p>
        </w:tc>
        <w:tc>
          <w:tcPr>
            <w:tcW w:w="874" w:type="dxa"/>
          </w:tcPr>
          <w:p w:rsidR="007F5B35" w:rsidRPr="00AD64DD" w:rsidRDefault="007F5B35">
            <w:pPr>
              <w:pStyle w:val="TableParagraph"/>
              <w:rPr>
                <w:sz w:val="24"/>
                <w:szCs w:val="24"/>
              </w:rPr>
            </w:pPr>
          </w:p>
        </w:tc>
        <w:tc>
          <w:tcPr>
            <w:tcW w:w="1088" w:type="dxa"/>
          </w:tcPr>
          <w:p w:rsidR="007F5B35" w:rsidRPr="00AD64DD" w:rsidRDefault="007F5B35">
            <w:pPr>
              <w:pStyle w:val="TableParagraph"/>
              <w:rPr>
                <w:sz w:val="24"/>
                <w:szCs w:val="24"/>
              </w:rPr>
            </w:pPr>
          </w:p>
        </w:tc>
        <w:tc>
          <w:tcPr>
            <w:tcW w:w="1162" w:type="dxa"/>
          </w:tcPr>
          <w:p w:rsidR="007F5B35" w:rsidRPr="00AD64DD" w:rsidRDefault="007F5B35">
            <w:pPr>
              <w:pStyle w:val="TableParagraph"/>
              <w:rPr>
                <w:sz w:val="24"/>
                <w:szCs w:val="24"/>
              </w:rPr>
            </w:pPr>
          </w:p>
        </w:tc>
        <w:tc>
          <w:tcPr>
            <w:tcW w:w="1088" w:type="dxa"/>
          </w:tcPr>
          <w:p w:rsidR="007F5B35" w:rsidRPr="00AD64DD" w:rsidRDefault="007F5B35">
            <w:pPr>
              <w:pStyle w:val="TableParagraph"/>
              <w:rPr>
                <w:sz w:val="24"/>
                <w:szCs w:val="24"/>
              </w:rPr>
            </w:pPr>
          </w:p>
        </w:tc>
        <w:tc>
          <w:tcPr>
            <w:tcW w:w="1308" w:type="dxa"/>
          </w:tcPr>
          <w:p w:rsidR="007F5B35" w:rsidRPr="00AD64DD" w:rsidRDefault="007F5B35">
            <w:pPr>
              <w:pStyle w:val="TableParagraph"/>
              <w:rPr>
                <w:sz w:val="24"/>
                <w:szCs w:val="24"/>
              </w:rPr>
            </w:pPr>
          </w:p>
        </w:tc>
        <w:tc>
          <w:tcPr>
            <w:tcW w:w="1229" w:type="dxa"/>
          </w:tcPr>
          <w:p w:rsidR="007F5B35" w:rsidRPr="00AD64DD" w:rsidRDefault="007F5B35">
            <w:pPr>
              <w:pStyle w:val="TableParagraph"/>
              <w:rPr>
                <w:sz w:val="24"/>
                <w:szCs w:val="24"/>
              </w:rPr>
            </w:pPr>
          </w:p>
        </w:tc>
        <w:tc>
          <w:tcPr>
            <w:tcW w:w="1308" w:type="dxa"/>
          </w:tcPr>
          <w:p w:rsidR="007F5B35" w:rsidRPr="00AD64DD" w:rsidRDefault="007F5B35">
            <w:pPr>
              <w:pStyle w:val="TableParagraph"/>
              <w:rPr>
                <w:sz w:val="24"/>
                <w:szCs w:val="24"/>
              </w:rPr>
            </w:pPr>
          </w:p>
        </w:tc>
      </w:tr>
    </w:tbl>
    <w:p w:rsidR="007F5B35" w:rsidRPr="00AD64DD" w:rsidRDefault="007F5B35">
      <w:pPr>
        <w:pStyle w:val="BodyText"/>
        <w:spacing w:before="10"/>
        <w:rPr>
          <w:b/>
          <w:sz w:val="24"/>
          <w:szCs w:val="24"/>
        </w:rPr>
      </w:pPr>
    </w:p>
    <w:p w:rsidR="007F5B35" w:rsidRPr="00AD64DD" w:rsidRDefault="006E4AAE">
      <w:pPr>
        <w:pStyle w:val="BodyText"/>
        <w:ind w:left="640"/>
        <w:rPr>
          <w:sz w:val="24"/>
          <w:szCs w:val="24"/>
        </w:rPr>
      </w:pPr>
      <w:r w:rsidRPr="00AD64DD">
        <w:rPr>
          <w:sz w:val="24"/>
          <w:szCs w:val="24"/>
        </w:rPr>
        <w:t>Note: Certificate issued by Chartered Accountant should be submitted.</w:t>
      </w:r>
    </w:p>
    <w:p w:rsidR="007F5B35" w:rsidRPr="00715C02" w:rsidRDefault="007F5B35">
      <w:pPr>
        <w:sectPr w:rsidR="007F5B35" w:rsidRPr="00715C02">
          <w:footerReference w:type="default" r:id="rId14"/>
          <w:pgSz w:w="12240" w:h="15840"/>
          <w:pgMar w:top="1020" w:right="840" w:bottom="880" w:left="800" w:header="825" w:footer="606" w:gutter="0"/>
          <w:cols w:space="720"/>
        </w:sectPr>
      </w:pPr>
    </w:p>
    <w:p w:rsidR="007F5B35" w:rsidRPr="00715C02" w:rsidRDefault="007F5B35">
      <w:pPr>
        <w:pStyle w:val="BodyText"/>
        <w:rPr>
          <w:sz w:val="20"/>
        </w:rPr>
      </w:pPr>
    </w:p>
    <w:p w:rsidR="007F5B35" w:rsidRPr="00715C02" w:rsidRDefault="007F5B35">
      <w:pPr>
        <w:pStyle w:val="BodyText"/>
        <w:rPr>
          <w:sz w:val="20"/>
        </w:rPr>
      </w:pPr>
    </w:p>
    <w:p w:rsidR="007F5B35" w:rsidRPr="00715C02" w:rsidRDefault="006E4AAE">
      <w:pPr>
        <w:spacing w:before="74"/>
        <w:ind w:left="400"/>
        <w:jc w:val="center"/>
        <w:rPr>
          <w:b/>
          <w:sz w:val="28"/>
        </w:rPr>
      </w:pPr>
      <w:r w:rsidRPr="00715C02">
        <w:rPr>
          <w:b/>
          <w:sz w:val="28"/>
        </w:rPr>
        <w:t>General Conditions of Contract</w:t>
      </w:r>
    </w:p>
    <w:p w:rsidR="007F5B35" w:rsidRPr="009526AE" w:rsidRDefault="006E4AAE">
      <w:pPr>
        <w:pStyle w:val="ListParagraph"/>
        <w:numPr>
          <w:ilvl w:val="1"/>
          <w:numId w:val="31"/>
        </w:numPr>
        <w:tabs>
          <w:tab w:val="left" w:pos="5196"/>
        </w:tabs>
        <w:spacing w:before="187"/>
        <w:ind w:hanging="435"/>
        <w:jc w:val="left"/>
        <w:rPr>
          <w:b/>
          <w:sz w:val="24"/>
          <w:szCs w:val="24"/>
        </w:rPr>
      </w:pPr>
      <w:r w:rsidRPr="009526AE">
        <w:rPr>
          <w:b/>
          <w:sz w:val="24"/>
          <w:szCs w:val="24"/>
        </w:rPr>
        <w:t>General</w:t>
      </w:r>
    </w:p>
    <w:p w:rsidR="007F5B35" w:rsidRPr="00715C02" w:rsidRDefault="006E4AAE">
      <w:pPr>
        <w:pStyle w:val="ListParagraph"/>
        <w:numPr>
          <w:ilvl w:val="2"/>
          <w:numId w:val="32"/>
        </w:numPr>
        <w:tabs>
          <w:tab w:val="left" w:pos="1469"/>
        </w:tabs>
        <w:spacing w:before="202"/>
        <w:ind w:hanging="361"/>
      </w:pPr>
      <w:r w:rsidRPr="00715C02">
        <w:rPr>
          <w:b/>
          <w:sz w:val="24"/>
        </w:rPr>
        <w:t xml:space="preserve">Definitions </w:t>
      </w:r>
      <w:r w:rsidRPr="00715C02">
        <w:rPr>
          <w:position w:val="2"/>
        </w:rPr>
        <w:t>1.1 The terms used in the Contract are defined</w:t>
      </w:r>
      <w:r w:rsidR="009526AE">
        <w:rPr>
          <w:position w:val="2"/>
        </w:rPr>
        <w:t xml:space="preserve"> </w:t>
      </w:r>
      <w:r w:rsidRPr="00715C02">
        <w:rPr>
          <w:position w:val="2"/>
        </w:rPr>
        <w:t>below:</w:t>
      </w:r>
    </w:p>
    <w:p w:rsidR="007F5B35" w:rsidRPr="00715C02" w:rsidRDefault="006E4AAE">
      <w:pPr>
        <w:pStyle w:val="ListParagraph"/>
        <w:numPr>
          <w:ilvl w:val="3"/>
          <w:numId w:val="32"/>
        </w:numPr>
        <w:tabs>
          <w:tab w:val="left" w:pos="4537"/>
        </w:tabs>
        <w:spacing w:before="136"/>
        <w:ind w:right="485"/>
      </w:pPr>
      <w:r w:rsidRPr="009526AE">
        <w:rPr>
          <w:sz w:val="24"/>
          <w:szCs w:val="24"/>
        </w:rPr>
        <w:t>The Accepted Contract Amount means the amount acceptedintheLetterofAcceptancefortheexecutionand completion of the Works and the remedying of any defects</w:t>
      </w:r>
      <w:r w:rsidRPr="00715C02">
        <w:t>.</w:t>
      </w:r>
    </w:p>
    <w:p w:rsidR="007F5B35" w:rsidRPr="00715C02" w:rsidRDefault="006E4AAE">
      <w:pPr>
        <w:pStyle w:val="ListParagraph"/>
        <w:numPr>
          <w:ilvl w:val="3"/>
          <w:numId w:val="32"/>
        </w:numPr>
        <w:tabs>
          <w:tab w:val="left" w:pos="4537"/>
        </w:tabs>
        <w:spacing w:before="159"/>
        <w:ind w:right="488"/>
      </w:pPr>
      <w:r w:rsidRPr="009526AE">
        <w:rPr>
          <w:sz w:val="24"/>
          <w:szCs w:val="24"/>
        </w:rPr>
        <w:t>The Activity Schedule is a schedule of the activities comprising the construction, installation, testing, and commissioning of the Works in a lump sum contract. It includes a lump sum price for each activity, which isused for valuations and for assessing the effects of Variations and CompensationEvents</w:t>
      </w:r>
      <w:r w:rsidRPr="00715C02">
        <w:t>.</w:t>
      </w:r>
    </w:p>
    <w:p w:rsidR="007F5B35" w:rsidRPr="009526AE" w:rsidRDefault="006E4AAE">
      <w:pPr>
        <w:pStyle w:val="ListParagraph"/>
        <w:numPr>
          <w:ilvl w:val="3"/>
          <w:numId w:val="32"/>
        </w:numPr>
        <w:tabs>
          <w:tab w:val="left" w:pos="4537"/>
        </w:tabs>
        <w:spacing w:before="161"/>
        <w:ind w:right="489"/>
        <w:rPr>
          <w:sz w:val="24"/>
          <w:szCs w:val="24"/>
        </w:rPr>
      </w:pPr>
      <w:r w:rsidRPr="009526AE">
        <w:rPr>
          <w:sz w:val="24"/>
          <w:szCs w:val="24"/>
        </w:rPr>
        <w:t>The Adjudicator is the person appointed jointly by the Employer and the Contractor to resolve disputes in the first instance, as provided for in GCC23.</w:t>
      </w:r>
    </w:p>
    <w:p w:rsidR="007F5B35" w:rsidRPr="009526AE" w:rsidRDefault="006E4AAE">
      <w:pPr>
        <w:pStyle w:val="ListParagraph"/>
        <w:numPr>
          <w:ilvl w:val="3"/>
          <w:numId w:val="32"/>
        </w:numPr>
        <w:tabs>
          <w:tab w:val="left" w:pos="4536"/>
          <w:tab w:val="left" w:pos="4537"/>
        </w:tabs>
        <w:spacing w:before="160"/>
        <w:ind w:hanging="721"/>
        <w:rPr>
          <w:sz w:val="24"/>
          <w:szCs w:val="24"/>
        </w:rPr>
      </w:pPr>
      <w:r w:rsidRPr="009526AE">
        <w:rPr>
          <w:sz w:val="24"/>
          <w:szCs w:val="24"/>
        </w:rPr>
        <w:t>SCC means Special Conditions of Contract</w:t>
      </w:r>
    </w:p>
    <w:p w:rsidR="007F5B35" w:rsidRPr="009526AE" w:rsidRDefault="006E4AAE">
      <w:pPr>
        <w:pStyle w:val="ListParagraph"/>
        <w:numPr>
          <w:ilvl w:val="3"/>
          <w:numId w:val="32"/>
        </w:numPr>
        <w:tabs>
          <w:tab w:val="left" w:pos="4537"/>
        </w:tabs>
        <w:spacing w:before="160"/>
        <w:ind w:right="486"/>
        <w:rPr>
          <w:sz w:val="24"/>
          <w:szCs w:val="24"/>
        </w:rPr>
      </w:pPr>
      <w:r w:rsidRPr="009526AE">
        <w:rPr>
          <w:sz w:val="24"/>
          <w:szCs w:val="24"/>
        </w:rPr>
        <w:t>Bill of Quantities means the priced and completed Bill of Quantities forming part of theBid.</w:t>
      </w:r>
    </w:p>
    <w:p w:rsidR="007F5B35" w:rsidRPr="009526AE" w:rsidRDefault="006E4AAE">
      <w:pPr>
        <w:pStyle w:val="ListParagraph"/>
        <w:numPr>
          <w:ilvl w:val="3"/>
          <w:numId w:val="32"/>
        </w:numPr>
        <w:tabs>
          <w:tab w:val="left" w:pos="4537"/>
        </w:tabs>
        <w:spacing w:before="161"/>
        <w:ind w:right="493"/>
        <w:rPr>
          <w:sz w:val="24"/>
          <w:szCs w:val="24"/>
        </w:rPr>
      </w:pPr>
      <w:r w:rsidRPr="009526AE">
        <w:rPr>
          <w:sz w:val="24"/>
          <w:szCs w:val="24"/>
        </w:rPr>
        <w:t>Compensation Events are those defined in GCC Clause 42</w:t>
      </w:r>
      <w:r w:rsidR="009526AE">
        <w:rPr>
          <w:sz w:val="24"/>
          <w:szCs w:val="24"/>
        </w:rPr>
        <w:t xml:space="preserve"> </w:t>
      </w:r>
      <w:r w:rsidRPr="009526AE">
        <w:rPr>
          <w:sz w:val="24"/>
          <w:szCs w:val="24"/>
        </w:rPr>
        <w:t>here</w:t>
      </w:r>
      <w:r w:rsidR="009526AE">
        <w:rPr>
          <w:sz w:val="24"/>
          <w:szCs w:val="24"/>
        </w:rPr>
        <w:t xml:space="preserve"> </w:t>
      </w:r>
      <w:r w:rsidRPr="009526AE">
        <w:rPr>
          <w:sz w:val="24"/>
          <w:szCs w:val="24"/>
        </w:rPr>
        <w:t>under.</w:t>
      </w:r>
    </w:p>
    <w:p w:rsidR="007F5B35" w:rsidRPr="009526AE" w:rsidRDefault="006E4AAE">
      <w:pPr>
        <w:pStyle w:val="ListParagraph"/>
        <w:numPr>
          <w:ilvl w:val="3"/>
          <w:numId w:val="32"/>
        </w:numPr>
        <w:tabs>
          <w:tab w:val="left" w:pos="4537"/>
        </w:tabs>
        <w:spacing w:before="159"/>
        <w:ind w:right="489"/>
        <w:rPr>
          <w:sz w:val="24"/>
          <w:szCs w:val="24"/>
        </w:rPr>
      </w:pPr>
      <w:r w:rsidRPr="009526AE">
        <w:rPr>
          <w:sz w:val="24"/>
          <w:szCs w:val="24"/>
        </w:rPr>
        <w:t>The Completion Date is the date of completion of the Works as certified by the Project Manager, inaccordance with GCC Sub-Clause</w:t>
      </w:r>
      <w:r w:rsidR="009526AE">
        <w:rPr>
          <w:sz w:val="24"/>
          <w:szCs w:val="24"/>
        </w:rPr>
        <w:t xml:space="preserve"> </w:t>
      </w:r>
      <w:r w:rsidRPr="009526AE">
        <w:rPr>
          <w:sz w:val="24"/>
          <w:szCs w:val="24"/>
        </w:rPr>
        <w:t>53.1.</w:t>
      </w:r>
    </w:p>
    <w:p w:rsidR="007F5B35" w:rsidRPr="009526AE" w:rsidRDefault="006E4AAE">
      <w:pPr>
        <w:pStyle w:val="ListParagraph"/>
        <w:numPr>
          <w:ilvl w:val="3"/>
          <w:numId w:val="32"/>
        </w:numPr>
        <w:tabs>
          <w:tab w:val="left" w:pos="4537"/>
        </w:tabs>
        <w:spacing w:before="160"/>
        <w:ind w:right="486"/>
        <w:rPr>
          <w:sz w:val="24"/>
          <w:szCs w:val="24"/>
        </w:rPr>
      </w:pPr>
      <w:r w:rsidRPr="009526AE">
        <w:rPr>
          <w:sz w:val="24"/>
          <w:szCs w:val="24"/>
        </w:rPr>
        <w:t>The Contract is the Contract between the Employer and the Contractor to execute, complete, and maintain the Works. It consists of the documents listed in GCC Sub- Clause 2.3</w:t>
      </w:r>
      <w:r w:rsidR="009526AE">
        <w:rPr>
          <w:sz w:val="24"/>
          <w:szCs w:val="24"/>
        </w:rPr>
        <w:t xml:space="preserve"> </w:t>
      </w:r>
      <w:r w:rsidRPr="009526AE">
        <w:rPr>
          <w:sz w:val="24"/>
          <w:szCs w:val="24"/>
        </w:rPr>
        <w:t>below.</w:t>
      </w:r>
    </w:p>
    <w:p w:rsidR="007F5B35" w:rsidRPr="009526AE" w:rsidRDefault="006E4AAE">
      <w:pPr>
        <w:pStyle w:val="ListParagraph"/>
        <w:numPr>
          <w:ilvl w:val="3"/>
          <w:numId w:val="32"/>
        </w:numPr>
        <w:tabs>
          <w:tab w:val="left" w:pos="4537"/>
        </w:tabs>
        <w:spacing w:before="162"/>
        <w:ind w:right="489"/>
        <w:rPr>
          <w:sz w:val="24"/>
        </w:rPr>
      </w:pPr>
      <w:r w:rsidRPr="009526AE">
        <w:rPr>
          <w:sz w:val="24"/>
        </w:rPr>
        <w:t>The Contractor is the party whose Bid to carry out the Works has been accepted by the</w:t>
      </w:r>
      <w:r w:rsidR="009526AE" w:rsidRPr="009526AE">
        <w:rPr>
          <w:sz w:val="24"/>
        </w:rPr>
        <w:t xml:space="preserve"> </w:t>
      </w:r>
      <w:r w:rsidRPr="009526AE">
        <w:rPr>
          <w:sz w:val="24"/>
        </w:rPr>
        <w:t>Employer.</w:t>
      </w:r>
    </w:p>
    <w:p w:rsidR="007F5B35" w:rsidRPr="009526AE" w:rsidRDefault="006E4AAE">
      <w:pPr>
        <w:pStyle w:val="ListParagraph"/>
        <w:numPr>
          <w:ilvl w:val="3"/>
          <w:numId w:val="32"/>
        </w:numPr>
        <w:tabs>
          <w:tab w:val="left" w:pos="4537"/>
        </w:tabs>
        <w:spacing w:before="159"/>
        <w:ind w:right="487"/>
        <w:rPr>
          <w:sz w:val="24"/>
        </w:rPr>
      </w:pPr>
      <w:r w:rsidRPr="009526AE">
        <w:rPr>
          <w:sz w:val="24"/>
        </w:rPr>
        <w:t>The Contractor’s Bid is the completed bidding document submitted by the Contractor to the</w:t>
      </w:r>
      <w:r w:rsidR="009526AE">
        <w:rPr>
          <w:sz w:val="24"/>
        </w:rPr>
        <w:t xml:space="preserve"> </w:t>
      </w:r>
      <w:r w:rsidRPr="009526AE">
        <w:rPr>
          <w:sz w:val="24"/>
        </w:rPr>
        <w:t>Employer.</w:t>
      </w:r>
    </w:p>
    <w:p w:rsidR="007F5B35" w:rsidRPr="009526AE" w:rsidRDefault="006E4AAE">
      <w:pPr>
        <w:pStyle w:val="ListParagraph"/>
        <w:numPr>
          <w:ilvl w:val="3"/>
          <w:numId w:val="32"/>
        </w:numPr>
        <w:tabs>
          <w:tab w:val="left" w:pos="4537"/>
        </w:tabs>
        <w:spacing w:before="159"/>
        <w:ind w:right="487"/>
        <w:rPr>
          <w:sz w:val="24"/>
        </w:rPr>
      </w:pPr>
      <w:r w:rsidRPr="009526AE">
        <w:rPr>
          <w:sz w:val="24"/>
        </w:rPr>
        <w:t>The Contract Price is the Accepted Contract Amount stated in the Letter of Acceptance and thereafter as adjusted in accordance with the</w:t>
      </w:r>
      <w:r w:rsidR="009526AE">
        <w:rPr>
          <w:sz w:val="24"/>
        </w:rPr>
        <w:t xml:space="preserve"> </w:t>
      </w:r>
      <w:r w:rsidRPr="009526AE">
        <w:rPr>
          <w:sz w:val="24"/>
        </w:rPr>
        <w:t>Contract.</w:t>
      </w:r>
    </w:p>
    <w:p w:rsidR="007F5B35" w:rsidRPr="009526AE" w:rsidRDefault="006E4AAE">
      <w:pPr>
        <w:pStyle w:val="ListParagraph"/>
        <w:numPr>
          <w:ilvl w:val="3"/>
          <w:numId w:val="32"/>
        </w:numPr>
        <w:tabs>
          <w:tab w:val="left" w:pos="4536"/>
          <w:tab w:val="left" w:pos="4537"/>
        </w:tabs>
        <w:spacing w:before="161"/>
        <w:ind w:hanging="721"/>
        <w:rPr>
          <w:sz w:val="24"/>
        </w:rPr>
      </w:pPr>
      <w:r w:rsidRPr="009526AE">
        <w:rPr>
          <w:sz w:val="24"/>
        </w:rPr>
        <w:lastRenderedPageBreak/>
        <w:t>Days are calendar days; months are calendar</w:t>
      </w:r>
      <w:r w:rsidR="009526AE">
        <w:rPr>
          <w:sz w:val="24"/>
        </w:rPr>
        <w:t xml:space="preserve"> </w:t>
      </w:r>
      <w:r w:rsidRPr="009526AE">
        <w:rPr>
          <w:sz w:val="24"/>
        </w:rPr>
        <w:t>months.</w:t>
      </w:r>
    </w:p>
    <w:p w:rsidR="007F5B35" w:rsidRPr="00715C02" w:rsidRDefault="006E4AAE" w:rsidP="009526AE">
      <w:pPr>
        <w:pStyle w:val="ListParagraph"/>
        <w:numPr>
          <w:ilvl w:val="3"/>
          <w:numId w:val="32"/>
        </w:numPr>
        <w:tabs>
          <w:tab w:val="left" w:pos="4537"/>
        </w:tabs>
        <w:spacing w:before="78"/>
        <w:ind w:right="671"/>
      </w:pPr>
      <w:r w:rsidRPr="009526AE">
        <w:rPr>
          <w:sz w:val="24"/>
        </w:rPr>
        <w:t>Dayworks are varied work inputs subject to payment on</w:t>
      </w:r>
      <w:r w:rsidR="009526AE">
        <w:rPr>
          <w:sz w:val="24"/>
        </w:rPr>
        <w:t xml:space="preserve"> </w:t>
      </w:r>
      <w:r w:rsidRPr="009526AE">
        <w:rPr>
          <w:sz w:val="24"/>
        </w:rPr>
        <w:t>a time</w:t>
      </w:r>
      <w:r w:rsidR="009526AE" w:rsidRPr="009526AE">
        <w:rPr>
          <w:sz w:val="24"/>
        </w:rPr>
        <w:t xml:space="preserve"> </w:t>
      </w:r>
      <w:r w:rsidRPr="009526AE">
        <w:rPr>
          <w:sz w:val="24"/>
        </w:rPr>
        <w:t>basis</w:t>
      </w:r>
      <w:r w:rsidR="009526AE" w:rsidRPr="009526AE">
        <w:rPr>
          <w:sz w:val="24"/>
        </w:rPr>
        <w:t xml:space="preserve"> </w:t>
      </w:r>
      <w:r w:rsidRPr="009526AE">
        <w:rPr>
          <w:sz w:val="24"/>
        </w:rPr>
        <w:t>for</w:t>
      </w:r>
      <w:r w:rsidR="009526AE" w:rsidRPr="009526AE">
        <w:rPr>
          <w:sz w:val="24"/>
        </w:rPr>
        <w:t xml:space="preserve"> </w:t>
      </w:r>
      <w:r w:rsidRPr="009526AE">
        <w:rPr>
          <w:sz w:val="24"/>
        </w:rPr>
        <w:t>the</w:t>
      </w:r>
      <w:r w:rsidR="009526AE" w:rsidRPr="009526AE">
        <w:rPr>
          <w:sz w:val="24"/>
        </w:rPr>
        <w:t xml:space="preserve"> </w:t>
      </w:r>
      <w:r w:rsidRPr="009526AE">
        <w:rPr>
          <w:sz w:val="24"/>
        </w:rPr>
        <w:t>Contractor’s</w:t>
      </w:r>
      <w:r w:rsidR="009526AE" w:rsidRPr="009526AE">
        <w:rPr>
          <w:sz w:val="24"/>
        </w:rPr>
        <w:t xml:space="preserve"> </w:t>
      </w:r>
      <w:r w:rsidRPr="009526AE">
        <w:rPr>
          <w:sz w:val="24"/>
        </w:rPr>
        <w:t>employees</w:t>
      </w:r>
      <w:r w:rsidR="009526AE" w:rsidRPr="009526AE">
        <w:rPr>
          <w:sz w:val="24"/>
        </w:rPr>
        <w:t xml:space="preserve"> </w:t>
      </w:r>
      <w:r w:rsidRPr="009526AE">
        <w:rPr>
          <w:sz w:val="24"/>
        </w:rPr>
        <w:t>and</w:t>
      </w:r>
      <w:r w:rsidR="009526AE" w:rsidRPr="009526AE">
        <w:rPr>
          <w:sz w:val="24"/>
        </w:rPr>
        <w:t xml:space="preserve"> </w:t>
      </w:r>
      <w:r w:rsidRPr="009526AE">
        <w:rPr>
          <w:sz w:val="24"/>
        </w:rPr>
        <w:t>Equipment</w:t>
      </w:r>
      <w:r w:rsidRPr="00715C02">
        <w:t>,</w:t>
      </w:r>
      <w:r w:rsidR="009526AE">
        <w:t xml:space="preserve"> </w:t>
      </w:r>
      <w:r w:rsidRPr="00715C02">
        <w:t>in addition to payments for associated Materials and Plant.</w:t>
      </w:r>
    </w:p>
    <w:p w:rsidR="007F5B35" w:rsidRPr="009526AE" w:rsidRDefault="006E4AAE">
      <w:pPr>
        <w:pStyle w:val="ListParagraph"/>
        <w:numPr>
          <w:ilvl w:val="3"/>
          <w:numId w:val="32"/>
        </w:numPr>
        <w:tabs>
          <w:tab w:val="left" w:pos="4537"/>
        </w:tabs>
        <w:spacing w:before="159"/>
        <w:ind w:right="489"/>
        <w:rPr>
          <w:sz w:val="24"/>
        </w:rPr>
      </w:pPr>
      <w:r w:rsidRPr="009526AE">
        <w:rPr>
          <w:sz w:val="24"/>
        </w:rPr>
        <w:t>A Defect is any part of the Works not completed in accordance with theContract.</w:t>
      </w:r>
    </w:p>
    <w:p w:rsidR="007F5B35" w:rsidRPr="009526AE" w:rsidRDefault="006E4AAE">
      <w:pPr>
        <w:pStyle w:val="ListParagraph"/>
        <w:numPr>
          <w:ilvl w:val="3"/>
          <w:numId w:val="32"/>
        </w:numPr>
        <w:tabs>
          <w:tab w:val="left" w:pos="4537"/>
        </w:tabs>
        <w:spacing w:before="161"/>
        <w:ind w:right="489"/>
        <w:rPr>
          <w:sz w:val="24"/>
        </w:rPr>
      </w:pPr>
      <w:r w:rsidRPr="009526AE">
        <w:rPr>
          <w:sz w:val="24"/>
        </w:rPr>
        <w:t>The</w:t>
      </w:r>
      <w:r w:rsidR="009526AE" w:rsidRPr="009526AE">
        <w:rPr>
          <w:sz w:val="24"/>
        </w:rPr>
        <w:t xml:space="preserve"> </w:t>
      </w:r>
      <w:r w:rsidRPr="009526AE">
        <w:rPr>
          <w:sz w:val="24"/>
        </w:rPr>
        <w:t>Defects</w:t>
      </w:r>
      <w:r w:rsidR="009526AE" w:rsidRPr="009526AE">
        <w:rPr>
          <w:sz w:val="24"/>
        </w:rPr>
        <w:t xml:space="preserve"> </w:t>
      </w:r>
      <w:r w:rsidRPr="009526AE">
        <w:rPr>
          <w:sz w:val="24"/>
        </w:rPr>
        <w:t>Liability</w:t>
      </w:r>
      <w:r w:rsidR="009526AE" w:rsidRPr="009526AE">
        <w:rPr>
          <w:sz w:val="24"/>
        </w:rPr>
        <w:t xml:space="preserve"> </w:t>
      </w:r>
      <w:r w:rsidRPr="009526AE">
        <w:rPr>
          <w:sz w:val="24"/>
        </w:rPr>
        <w:t>Certificate</w:t>
      </w:r>
      <w:r w:rsidR="009526AE" w:rsidRPr="009526AE">
        <w:rPr>
          <w:sz w:val="24"/>
        </w:rPr>
        <w:t xml:space="preserve"> </w:t>
      </w:r>
      <w:r w:rsidRPr="009526AE">
        <w:rPr>
          <w:sz w:val="24"/>
        </w:rPr>
        <w:t>is</w:t>
      </w:r>
      <w:r w:rsidR="009526AE" w:rsidRPr="009526AE">
        <w:rPr>
          <w:sz w:val="24"/>
        </w:rPr>
        <w:t xml:space="preserve"> </w:t>
      </w:r>
      <w:r w:rsidRPr="009526AE">
        <w:rPr>
          <w:sz w:val="24"/>
        </w:rPr>
        <w:t>the</w:t>
      </w:r>
      <w:r w:rsidR="009526AE" w:rsidRPr="009526AE">
        <w:rPr>
          <w:sz w:val="24"/>
        </w:rPr>
        <w:t xml:space="preserve"> </w:t>
      </w:r>
      <w:r w:rsidRPr="009526AE">
        <w:rPr>
          <w:sz w:val="24"/>
        </w:rPr>
        <w:t>certificate</w:t>
      </w:r>
      <w:r w:rsidR="009526AE" w:rsidRPr="009526AE">
        <w:rPr>
          <w:sz w:val="24"/>
        </w:rPr>
        <w:t xml:space="preserve"> </w:t>
      </w:r>
      <w:r w:rsidRPr="009526AE">
        <w:rPr>
          <w:sz w:val="24"/>
        </w:rPr>
        <w:t>issued</w:t>
      </w:r>
      <w:r w:rsidR="009526AE" w:rsidRPr="009526AE">
        <w:rPr>
          <w:sz w:val="24"/>
        </w:rPr>
        <w:t xml:space="preserve"> </w:t>
      </w:r>
      <w:r w:rsidRPr="009526AE">
        <w:rPr>
          <w:sz w:val="24"/>
        </w:rPr>
        <w:t>by Project Manager upon correction of defects by the Contractor on the latter’scost</w:t>
      </w:r>
    </w:p>
    <w:p w:rsidR="007F5B35" w:rsidRPr="009526AE" w:rsidRDefault="006E4AAE">
      <w:pPr>
        <w:pStyle w:val="ListParagraph"/>
        <w:numPr>
          <w:ilvl w:val="3"/>
          <w:numId w:val="32"/>
        </w:numPr>
        <w:tabs>
          <w:tab w:val="left" w:pos="4537"/>
        </w:tabs>
        <w:spacing w:before="158" w:line="242" w:lineRule="auto"/>
        <w:ind w:right="483"/>
        <w:rPr>
          <w:sz w:val="24"/>
        </w:rPr>
      </w:pPr>
      <w:r w:rsidRPr="009526AE">
        <w:rPr>
          <w:sz w:val="24"/>
        </w:rPr>
        <w:t xml:space="preserve">The Defects Liability Period is the period </w:t>
      </w:r>
      <w:r w:rsidRPr="009526AE">
        <w:rPr>
          <w:b/>
          <w:sz w:val="24"/>
        </w:rPr>
        <w:t>named in the SCC</w:t>
      </w:r>
      <w:r w:rsidR="009526AE" w:rsidRPr="009526AE">
        <w:rPr>
          <w:b/>
          <w:sz w:val="24"/>
        </w:rPr>
        <w:t xml:space="preserve"> </w:t>
      </w:r>
      <w:r w:rsidRPr="009526AE">
        <w:rPr>
          <w:sz w:val="24"/>
        </w:rPr>
        <w:t>pursuant</w:t>
      </w:r>
      <w:r w:rsidR="009526AE" w:rsidRPr="009526AE">
        <w:rPr>
          <w:sz w:val="24"/>
        </w:rPr>
        <w:t xml:space="preserve"> </w:t>
      </w:r>
      <w:r w:rsidRPr="009526AE">
        <w:rPr>
          <w:sz w:val="24"/>
        </w:rPr>
        <w:t>to</w:t>
      </w:r>
      <w:r w:rsidR="009526AE" w:rsidRPr="009526AE">
        <w:rPr>
          <w:sz w:val="24"/>
        </w:rPr>
        <w:t xml:space="preserve"> </w:t>
      </w:r>
      <w:r w:rsidRPr="009526AE">
        <w:rPr>
          <w:sz w:val="24"/>
        </w:rPr>
        <w:t>Sub-Clause</w:t>
      </w:r>
      <w:r w:rsidR="009526AE" w:rsidRPr="009526AE">
        <w:rPr>
          <w:sz w:val="24"/>
        </w:rPr>
        <w:t xml:space="preserve"> </w:t>
      </w:r>
      <w:r w:rsidRPr="009526AE">
        <w:rPr>
          <w:sz w:val="24"/>
        </w:rPr>
        <w:t>34.1</w:t>
      </w:r>
      <w:r w:rsidR="009526AE" w:rsidRPr="009526AE">
        <w:rPr>
          <w:sz w:val="24"/>
        </w:rPr>
        <w:t xml:space="preserve"> </w:t>
      </w:r>
      <w:r w:rsidRPr="009526AE">
        <w:rPr>
          <w:sz w:val="24"/>
        </w:rPr>
        <w:t>and</w:t>
      </w:r>
      <w:r w:rsidR="009526AE" w:rsidRPr="009526AE">
        <w:rPr>
          <w:sz w:val="24"/>
        </w:rPr>
        <w:t xml:space="preserve"> </w:t>
      </w:r>
      <w:r w:rsidRPr="009526AE">
        <w:rPr>
          <w:sz w:val="24"/>
        </w:rPr>
        <w:t>calculated</w:t>
      </w:r>
      <w:r w:rsidR="009526AE" w:rsidRPr="009526AE">
        <w:rPr>
          <w:sz w:val="24"/>
        </w:rPr>
        <w:t xml:space="preserve"> </w:t>
      </w:r>
      <w:r w:rsidRPr="009526AE">
        <w:rPr>
          <w:sz w:val="24"/>
        </w:rPr>
        <w:t>from</w:t>
      </w:r>
      <w:r w:rsidR="009526AE" w:rsidRPr="009526AE">
        <w:rPr>
          <w:sz w:val="24"/>
        </w:rPr>
        <w:t xml:space="preserve"> </w:t>
      </w:r>
      <w:r w:rsidRPr="009526AE">
        <w:rPr>
          <w:sz w:val="24"/>
        </w:rPr>
        <w:t>the Completion</w:t>
      </w:r>
      <w:r w:rsidR="009526AE" w:rsidRPr="009526AE">
        <w:rPr>
          <w:sz w:val="24"/>
        </w:rPr>
        <w:t xml:space="preserve"> </w:t>
      </w:r>
      <w:r w:rsidRPr="009526AE">
        <w:rPr>
          <w:sz w:val="24"/>
        </w:rPr>
        <w:t>Date.</w:t>
      </w:r>
    </w:p>
    <w:p w:rsidR="007F5B35" w:rsidRPr="009526AE" w:rsidRDefault="006E4AAE">
      <w:pPr>
        <w:pStyle w:val="ListParagraph"/>
        <w:numPr>
          <w:ilvl w:val="3"/>
          <w:numId w:val="32"/>
        </w:numPr>
        <w:tabs>
          <w:tab w:val="left" w:pos="4537"/>
        </w:tabs>
        <w:spacing w:before="155"/>
        <w:ind w:right="484"/>
        <w:rPr>
          <w:sz w:val="24"/>
        </w:rPr>
      </w:pPr>
      <w:r w:rsidRPr="009526AE">
        <w:rPr>
          <w:sz w:val="24"/>
        </w:rPr>
        <w:t>Drawings means the drawings of the Works, as included in</w:t>
      </w:r>
      <w:r w:rsidR="009526AE">
        <w:rPr>
          <w:sz w:val="24"/>
        </w:rPr>
        <w:t xml:space="preserve"> </w:t>
      </w:r>
      <w:r w:rsidRPr="009526AE">
        <w:rPr>
          <w:sz w:val="24"/>
        </w:rPr>
        <w:t>the</w:t>
      </w:r>
      <w:r w:rsidR="009526AE">
        <w:rPr>
          <w:sz w:val="24"/>
        </w:rPr>
        <w:t xml:space="preserve"> </w:t>
      </w:r>
      <w:r w:rsidRPr="009526AE">
        <w:rPr>
          <w:sz w:val="24"/>
        </w:rPr>
        <w:t>Contract,</w:t>
      </w:r>
      <w:r w:rsidR="009526AE">
        <w:rPr>
          <w:sz w:val="24"/>
        </w:rPr>
        <w:t xml:space="preserve"> </w:t>
      </w:r>
      <w:r w:rsidRPr="009526AE">
        <w:rPr>
          <w:sz w:val="24"/>
        </w:rPr>
        <w:t>and</w:t>
      </w:r>
      <w:r w:rsidR="009526AE">
        <w:rPr>
          <w:sz w:val="24"/>
        </w:rPr>
        <w:t xml:space="preserve"> </w:t>
      </w:r>
      <w:r w:rsidRPr="009526AE">
        <w:rPr>
          <w:sz w:val="24"/>
        </w:rPr>
        <w:t>any</w:t>
      </w:r>
      <w:r w:rsidR="009526AE">
        <w:rPr>
          <w:sz w:val="24"/>
        </w:rPr>
        <w:t xml:space="preserve"> </w:t>
      </w:r>
      <w:r w:rsidRPr="009526AE">
        <w:rPr>
          <w:sz w:val="24"/>
        </w:rPr>
        <w:t>additional</w:t>
      </w:r>
      <w:r w:rsidR="009526AE">
        <w:rPr>
          <w:sz w:val="24"/>
        </w:rPr>
        <w:t xml:space="preserve"> </w:t>
      </w:r>
      <w:r w:rsidRPr="009526AE">
        <w:rPr>
          <w:sz w:val="24"/>
        </w:rPr>
        <w:t>and</w:t>
      </w:r>
      <w:r w:rsidR="009526AE">
        <w:rPr>
          <w:sz w:val="24"/>
        </w:rPr>
        <w:t xml:space="preserve"> </w:t>
      </w:r>
      <w:r w:rsidRPr="009526AE">
        <w:rPr>
          <w:sz w:val="24"/>
        </w:rPr>
        <w:t>modified</w:t>
      </w:r>
      <w:r w:rsidR="009526AE">
        <w:rPr>
          <w:sz w:val="24"/>
        </w:rPr>
        <w:t xml:space="preserve"> </w:t>
      </w:r>
      <w:r w:rsidRPr="009526AE">
        <w:rPr>
          <w:sz w:val="24"/>
        </w:rPr>
        <w:t>drawings issued by (or on behalf of) the Employer in accordance with the Contract, include calculations and other information provided or approved by the Project Manager for the execution of the</w:t>
      </w:r>
      <w:r w:rsidR="009526AE">
        <w:rPr>
          <w:sz w:val="24"/>
        </w:rPr>
        <w:t xml:space="preserve"> </w:t>
      </w:r>
      <w:r w:rsidRPr="009526AE">
        <w:rPr>
          <w:sz w:val="24"/>
        </w:rPr>
        <w:t>Contract.</w:t>
      </w:r>
    </w:p>
    <w:p w:rsidR="007F5B35" w:rsidRPr="009526AE" w:rsidRDefault="006E4AAE">
      <w:pPr>
        <w:pStyle w:val="ListParagraph"/>
        <w:numPr>
          <w:ilvl w:val="3"/>
          <w:numId w:val="32"/>
        </w:numPr>
        <w:tabs>
          <w:tab w:val="left" w:pos="4537"/>
        </w:tabs>
        <w:spacing w:before="162" w:line="237" w:lineRule="auto"/>
        <w:ind w:right="487"/>
        <w:rPr>
          <w:sz w:val="24"/>
        </w:rPr>
      </w:pPr>
      <w:r w:rsidRPr="009526AE">
        <w:rPr>
          <w:sz w:val="24"/>
        </w:rPr>
        <w:t xml:space="preserve">The Employer is the party who employs the Contractor to carry out the Works, </w:t>
      </w:r>
      <w:r w:rsidRPr="009526AE">
        <w:rPr>
          <w:b/>
          <w:sz w:val="24"/>
        </w:rPr>
        <w:t>as specified in the</w:t>
      </w:r>
      <w:r w:rsidR="009526AE">
        <w:rPr>
          <w:b/>
          <w:sz w:val="24"/>
        </w:rPr>
        <w:t xml:space="preserve"> </w:t>
      </w:r>
      <w:r w:rsidRPr="009526AE">
        <w:rPr>
          <w:b/>
          <w:sz w:val="24"/>
        </w:rPr>
        <w:t>SCC</w:t>
      </w:r>
      <w:r w:rsidRPr="009526AE">
        <w:rPr>
          <w:sz w:val="24"/>
        </w:rPr>
        <w:t>.</w:t>
      </w:r>
    </w:p>
    <w:p w:rsidR="007F5B35" w:rsidRPr="009526AE" w:rsidRDefault="006E4AAE">
      <w:pPr>
        <w:pStyle w:val="ListParagraph"/>
        <w:numPr>
          <w:ilvl w:val="3"/>
          <w:numId w:val="32"/>
        </w:numPr>
        <w:tabs>
          <w:tab w:val="left" w:pos="4537"/>
        </w:tabs>
        <w:spacing w:before="162"/>
        <w:ind w:right="493"/>
        <w:rPr>
          <w:sz w:val="24"/>
        </w:rPr>
      </w:pPr>
      <w:r w:rsidRPr="009526AE">
        <w:rPr>
          <w:sz w:val="24"/>
        </w:rPr>
        <w:t>Equipment is the Contractor’s machinery and vehicles brought temporarily to the Site to construct the</w:t>
      </w:r>
      <w:r w:rsidR="009526AE">
        <w:rPr>
          <w:sz w:val="24"/>
        </w:rPr>
        <w:t xml:space="preserve"> </w:t>
      </w:r>
      <w:r w:rsidRPr="009526AE">
        <w:rPr>
          <w:sz w:val="24"/>
        </w:rPr>
        <w:t>Works.</w:t>
      </w:r>
    </w:p>
    <w:p w:rsidR="007F5B35" w:rsidRPr="009526AE" w:rsidRDefault="006E4AAE">
      <w:pPr>
        <w:pStyle w:val="ListParagraph"/>
        <w:numPr>
          <w:ilvl w:val="3"/>
          <w:numId w:val="32"/>
        </w:numPr>
        <w:tabs>
          <w:tab w:val="left" w:pos="4537"/>
        </w:tabs>
        <w:spacing w:before="161"/>
        <w:ind w:right="485"/>
        <w:rPr>
          <w:sz w:val="24"/>
        </w:rPr>
      </w:pPr>
      <w:r w:rsidRPr="009526AE">
        <w:rPr>
          <w:sz w:val="24"/>
        </w:rPr>
        <w:t>“In writing” or “written” means hand-written, type-written, printed or electronically made, and resulting in a permanent</w:t>
      </w:r>
      <w:r w:rsidR="009526AE">
        <w:rPr>
          <w:sz w:val="24"/>
        </w:rPr>
        <w:t xml:space="preserve"> </w:t>
      </w:r>
      <w:r w:rsidRPr="009526AE">
        <w:rPr>
          <w:sz w:val="24"/>
        </w:rPr>
        <w:t>record;</w:t>
      </w:r>
    </w:p>
    <w:p w:rsidR="007F5B35" w:rsidRPr="009526AE" w:rsidRDefault="006E4AAE">
      <w:pPr>
        <w:pStyle w:val="ListParagraph"/>
        <w:numPr>
          <w:ilvl w:val="3"/>
          <w:numId w:val="32"/>
        </w:numPr>
        <w:tabs>
          <w:tab w:val="left" w:pos="4537"/>
        </w:tabs>
        <w:spacing w:before="161"/>
        <w:ind w:right="487"/>
        <w:rPr>
          <w:sz w:val="24"/>
        </w:rPr>
      </w:pPr>
      <w:r w:rsidRPr="009526AE">
        <w:rPr>
          <w:sz w:val="24"/>
        </w:rPr>
        <w:t>The Initial Contract Price is the Contract Price mentioned in the Letter of</w:t>
      </w:r>
      <w:r w:rsidR="009526AE">
        <w:rPr>
          <w:sz w:val="24"/>
        </w:rPr>
        <w:t xml:space="preserve"> </w:t>
      </w:r>
      <w:r w:rsidRPr="009526AE">
        <w:rPr>
          <w:sz w:val="24"/>
        </w:rPr>
        <w:t>Acceptance.</w:t>
      </w:r>
    </w:p>
    <w:p w:rsidR="007F5B35" w:rsidRPr="009526AE" w:rsidRDefault="006E4AAE">
      <w:pPr>
        <w:pStyle w:val="ListParagraph"/>
        <w:numPr>
          <w:ilvl w:val="3"/>
          <w:numId w:val="32"/>
        </w:numPr>
        <w:tabs>
          <w:tab w:val="left" w:pos="4537"/>
        </w:tabs>
        <w:spacing w:before="159"/>
        <w:ind w:right="486"/>
        <w:rPr>
          <w:sz w:val="24"/>
        </w:rPr>
      </w:pPr>
      <w:r w:rsidRPr="009526AE">
        <w:rPr>
          <w:sz w:val="24"/>
        </w:rPr>
        <w:t xml:space="preserve">The Intended Completion Date is the date on which it is intended that the Contractor shall complete the Works. The Intended Completion Date is </w:t>
      </w:r>
      <w:r w:rsidRPr="009526AE">
        <w:rPr>
          <w:b/>
          <w:sz w:val="24"/>
        </w:rPr>
        <w:t>specified in the SCC</w:t>
      </w:r>
      <w:r w:rsidRPr="009526AE">
        <w:rPr>
          <w:sz w:val="24"/>
        </w:rPr>
        <w:t>. The</w:t>
      </w:r>
      <w:r w:rsidR="009526AE">
        <w:rPr>
          <w:sz w:val="24"/>
        </w:rPr>
        <w:t xml:space="preserve"> </w:t>
      </w:r>
      <w:r w:rsidRPr="009526AE">
        <w:rPr>
          <w:sz w:val="24"/>
        </w:rPr>
        <w:t>Intended</w:t>
      </w:r>
      <w:r w:rsidR="009526AE">
        <w:rPr>
          <w:sz w:val="24"/>
        </w:rPr>
        <w:t xml:space="preserve"> </w:t>
      </w:r>
      <w:r w:rsidRPr="009526AE">
        <w:rPr>
          <w:sz w:val="24"/>
        </w:rPr>
        <w:t>Completion</w:t>
      </w:r>
      <w:r w:rsidR="009526AE">
        <w:rPr>
          <w:sz w:val="24"/>
        </w:rPr>
        <w:t xml:space="preserve"> </w:t>
      </w:r>
      <w:r w:rsidRPr="009526AE">
        <w:rPr>
          <w:sz w:val="24"/>
        </w:rPr>
        <w:t>Date</w:t>
      </w:r>
      <w:r w:rsidR="009526AE">
        <w:rPr>
          <w:sz w:val="24"/>
        </w:rPr>
        <w:t xml:space="preserve"> </w:t>
      </w:r>
      <w:r w:rsidRPr="009526AE">
        <w:rPr>
          <w:sz w:val="24"/>
        </w:rPr>
        <w:t>may</w:t>
      </w:r>
      <w:r w:rsidR="009526AE">
        <w:rPr>
          <w:sz w:val="24"/>
        </w:rPr>
        <w:t xml:space="preserve"> </w:t>
      </w:r>
      <w:r w:rsidRPr="009526AE">
        <w:rPr>
          <w:sz w:val="24"/>
        </w:rPr>
        <w:t>be</w:t>
      </w:r>
      <w:r w:rsidR="009526AE">
        <w:rPr>
          <w:sz w:val="24"/>
        </w:rPr>
        <w:t xml:space="preserve"> </w:t>
      </w:r>
      <w:r w:rsidRPr="009526AE">
        <w:rPr>
          <w:sz w:val="24"/>
        </w:rPr>
        <w:t>revised</w:t>
      </w:r>
      <w:r w:rsidR="009526AE">
        <w:rPr>
          <w:sz w:val="24"/>
        </w:rPr>
        <w:t xml:space="preserve"> </w:t>
      </w:r>
      <w:r w:rsidRPr="009526AE">
        <w:rPr>
          <w:sz w:val="24"/>
        </w:rPr>
        <w:t>only</w:t>
      </w:r>
      <w:r w:rsidR="009526AE">
        <w:rPr>
          <w:sz w:val="24"/>
        </w:rPr>
        <w:t xml:space="preserve"> </w:t>
      </w:r>
      <w:r w:rsidRPr="009526AE">
        <w:rPr>
          <w:sz w:val="24"/>
        </w:rPr>
        <w:t>by</w:t>
      </w:r>
      <w:r w:rsidR="009526AE">
        <w:rPr>
          <w:sz w:val="24"/>
        </w:rPr>
        <w:t xml:space="preserve"> </w:t>
      </w:r>
      <w:r w:rsidRPr="009526AE">
        <w:rPr>
          <w:sz w:val="24"/>
        </w:rPr>
        <w:t>the Project Manager by issuing an extension of time or an acceleration</w:t>
      </w:r>
      <w:r w:rsidR="009526AE">
        <w:rPr>
          <w:sz w:val="24"/>
        </w:rPr>
        <w:t xml:space="preserve"> </w:t>
      </w:r>
      <w:r w:rsidRPr="009526AE">
        <w:rPr>
          <w:sz w:val="24"/>
        </w:rPr>
        <w:t>order.</w:t>
      </w:r>
    </w:p>
    <w:p w:rsidR="007F5B35" w:rsidRPr="009526AE" w:rsidRDefault="006E4AAE">
      <w:pPr>
        <w:pStyle w:val="ListParagraph"/>
        <w:numPr>
          <w:ilvl w:val="3"/>
          <w:numId w:val="32"/>
        </w:numPr>
        <w:tabs>
          <w:tab w:val="left" w:pos="4537"/>
        </w:tabs>
        <w:spacing w:before="159"/>
        <w:ind w:right="487"/>
        <w:rPr>
          <w:sz w:val="24"/>
        </w:rPr>
      </w:pPr>
      <w:r w:rsidRPr="009526AE">
        <w:rPr>
          <w:sz w:val="24"/>
        </w:rPr>
        <w:t>Materials</w:t>
      </w:r>
      <w:r w:rsidR="00EC78DF">
        <w:rPr>
          <w:sz w:val="24"/>
        </w:rPr>
        <w:t xml:space="preserve"> </w:t>
      </w:r>
      <w:r w:rsidRPr="009526AE">
        <w:rPr>
          <w:sz w:val="24"/>
        </w:rPr>
        <w:t>are</w:t>
      </w:r>
      <w:r w:rsidR="00EC78DF">
        <w:rPr>
          <w:sz w:val="24"/>
        </w:rPr>
        <w:t xml:space="preserve"> </w:t>
      </w:r>
      <w:r w:rsidRPr="009526AE">
        <w:rPr>
          <w:sz w:val="24"/>
        </w:rPr>
        <w:t>all</w:t>
      </w:r>
      <w:r w:rsidR="00EC78DF">
        <w:rPr>
          <w:sz w:val="24"/>
        </w:rPr>
        <w:t xml:space="preserve"> </w:t>
      </w:r>
      <w:r w:rsidRPr="009526AE">
        <w:rPr>
          <w:sz w:val="24"/>
        </w:rPr>
        <w:t>supplies,including</w:t>
      </w:r>
      <w:r w:rsidR="00EC78DF">
        <w:rPr>
          <w:sz w:val="24"/>
        </w:rPr>
        <w:t xml:space="preserve"> </w:t>
      </w:r>
      <w:r w:rsidRPr="009526AE">
        <w:rPr>
          <w:sz w:val="24"/>
        </w:rPr>
        <w:t>consumables,</w:t>
      </w:r>
      <w:r w:rsidR="00EC78DF">
        <w:rPr>
          <w:sz w:val="24"/>
        </w:rPr>
        <w:t xml:space="preserve"> </w:t>
      </w:r>
      <w:r w:rsidRPr="009526AE">
        <w:rPr>
          <w:sz w:val="24"/>
        </w:rPr>
        <w:t>used</w:t>
      </w:r>
      <w:r w:rsidR="00EC78DF">
        <w:rPr>
          <w:sz w:val="24"/>
        </w:rPr>
        <w:t xml:space="preserve"> </w:t>
      </w:r>
      <w:r w:rsidRPr="009526AE">
        <w:rPr>
          <w:sz w:val="24"/>
        </w:rPr>
        <w:t>by the Contractor for incorporation in the</w:t>
      </w:r>
      <w:r w:rsidR="00EC78DF">
        <w:rPr>
          <w:sz w:val="24"/>
        </w:rPr>
        <w:t xml:space="preserve"> </w:t>
      </w:r>
      <w:r w:rsidRPr="009526AE">
        <w:rPr>
          <w:sz w:val="24"/>
        </w:rPr>
        <w:t>Works.</w:t>
      </w:r>
    </w:p>
    <w:p w:rsidR="007F5B35" w:rsidRPr="009526AE" w:rsidRDefault="006E4AAE">
      <w:pPr>
        <w:pStyle w:val="ListParagraph"/>
        <w:numPr>
          <w:ilvl w:val="3"/>
          <w:numId w:val="32"/>
        </w:numPr>
        <w:tabs>
          <w:tab w:val="left" w:pos="4537"/>
        </w:tabs>
        <w:spacing w:before="162"/>
        <w:ind w:right="486"/>
        <w:rPr>
          <w:sz w:val="24"/>
        </w:rPr>
      </w:pPr>
      <w:r w:rsidRPr="009526AE">
        <w:rPr>
          <w:sz w:val="24"/>
        </w:rPr>
        <w:lastRenderedPageBreak/>
        <w:t>Plant is any integral part of the Works that shall have a mechanical, electrical, chemical, or biological</w:t>
      </w:r>
      <w:r w:rsidR="00EC78DF">
        <w:rPr>
          <w:sz w:val="24"/>
        </w:rPr>
        <w:t xml:space="preserve"> </w:t>
      </w:r>
      <w:r w:rsidRPr="009526AE">
        <w:rPr>
          <w:sz w:val="24"/>
        </w:rPr>
        <w:t>function.</w:t>
      </w:r>
    </w:p>
    <w:p w:rsidR="007F5B35" w:rsidRPr="009526AE" w:rsidRDefault="006E4AAE">
      <w:pPr>
        <w:pStyle w:val="ListParagraph"/>
        <w:numPr>
          <w:ilvl w:val="3"/>
          <w:numId w:val="32"/>
        </w:numPr>
        <w:tabs>
          <w:tab w:val="left" w:pos="4537"/>
        </w:tabs>
        <w:spacing w:before="157"/>
        <w:ind w:right="486"/>
        <w:rPr>
          <w:sz w:val="24"/>
        </w:rPr>
      </w:pPr>
      <w:r w:rsidRPr="009526AE">
        <w:rPr>
          <w:sz w:val="24"/>
        </w:rPr>
        <w:t>The</w:t>
      </w:r>
      <w:r w:rsidR="00EC78DF">
        <w:rPr>
          <w:sz w:val="24"/>
        </w:rPr>
        <w:t xml:space="preserve"> </w:t>
      </w:r>
      <w:r w:rsidRPr="009526AE">
        <w:rPr>
          <w:sz w:val="24"/>
        </w:rPr>
        <w:t>Project</w:t>
      </w:r>
      <w:r w:rsidR="00EC78DF">
        <w:rPr>
          <w:sz w:val="24"/>
        </w:rPr>
        <w:t xml:space="preserve"> </w:t>
      </w:r>
      <w:r w:rsidRPr="009526AE">
        <w:rPr>
          <w:sz w:val="24"/>
        </w:rPr>
        <w:t>Manager</w:t>
      </w:r>
      <w:r w:rsidR="00EC78DF">
        <w:rPr>
          <w:sz w:val="24"/>
        </w:rPr>
        <w:t xml:space="preserve"> </w:t>
      </w:r>
      <w:r w:rsidRPr="009526AE">
        <w:rPr>
          <w:sz w:val="24"/>
        </w:rPr>
        <w:t>is</w:t>
      </w:r>
      <w:r w:rsidR="00EC78DF">
        <w:rPr>
          <w:sz w:val="24"/>
        </w:rPr>
        <w:t xml:space="preserve"> </w:t>
      </w:r>
      <w:r w:rsidRPr="009526AE">
        <w:rPr>
          <w:sz w:val="24"/>
        </w:rPr>
        <w:t>the</w:t>
      </w:r>
      <w:r w:rsidR="00EC78DF">
        <w:rPr>
          <w:sz w:val="24"/>
        </w:rPr>
        <w:t xml:space="preserve"> </w:t>
      </w:r>
      <w:r w:rsidRPr="009526AE">
        <w:rPr>
          <w:sz w:val="24"/>
        </w:rPr>
        <w:t>person</w:t>
      </w:r>
      <w:r w:rsidR="00EC78DF">
        <w:rPr>
          <w:sz w:val="24"/>
        </w:rPr>
        <w:t xml:space="preserve"> </w:t>
      </w:r>
      <w:r w:rsidRPr="009526AE">
        <w:rPr>
          <w:b/>
          <w:sz w:val="24"/>
        </w:rPr>
        <w:t>named</w:t>
      </w:r>
      <w:r w:rsidR="00EC78DF">
        <w:rPr>
          <w:b/>
          <w:sz w:val="24"/>
        </w:rPr>
        <w:t xml:space="preserve"> </w:t>
      </w:r>
      <w:r w:rsidRPr="009526AE">
        <w:rPr>
          <w:b/>
          <w:sz w:val="24"/>
        </w:rPr>
        <w:t>in</w:t>
      </w:r>
      <w:r w:rsidR="00EC78DF">
        <w:rPr>
          <w:b/>
          <w:sz w:val="24"/>
        </w:rPr>
        <w:t xml:space="preserve"> </w:t>
      </w:r>
      <w:r w:rsidRPr="009526AE">
        <w:rPr>
          <w:b/>
          <w:sz w:val="24"/>
        </w:rPr>
        <w:t>the</w:t>
      </w:r>
      <w:r w:rsidR="00EC78DF">
        <w:rPr>
          <w:b/>
          <w:sz w:val="24"/>
        </w:rPr>
        <w:t xml:space="preserve"> </w:t>
      </w:r>
      <w:r w:rsidRPr="009526AE">
        <w:rPr>
          <w:b/>
          <w:sz w:val="24"/>
        </w:rPr>
        <w:t>SCC</w:t>
      </w:r>
      <w:r w:rsidRPr="009526AE">
        <w:rPr>
          <w:sz w:val="24"/>
        </w:rPr>
        <w:t>(or any other competent person appointed by the Employer and</w:t>
      </w:r>
      <w:r w:rsidR="00EC78DF">
        <w:rPr>
          <w:sz w:val="24"/>
        </w:rPr>
        <w:t xml:space="preserve"> </w:t>
      </w:r>
      <w:r w:rsidRPr="009526AE">
        <w:rPr>
          <w:sz w:val="24"/>
        </w:rPr>
        <w:t>notified</w:t>
      </w:r>
      <w:r w:rsidR="00EC78DF">
        <w:rPr>
          <w:sz w:val="24"/>
        </w:rPr>
        <w:t xml:space="preserve"> </w:t>
      </w:r>
      <w:r w:rsidRPr="009526AE">
        <w:rPr>
          <w:sz w:val="24"/>
        </w:rPr>
        <w:t>to</w:t>
      </w:r>
      <w:r w:rsidR="00EC78DF">
        <w:rPr>
          <w:sz w:val="24"/>
        </w:rPr>
        <w:t xml:space="preserve"> </w:t>
      </w:r>
      <w:r w:rsidRPr="009526AE">
        <w:rPr>
          <w:sz w:val="24"/>
        </w:rPr>
        <w:t>the</w:t>
      </w:r>
      <w:r w:rsidR="00EC78DF">
        <w:rPr>
          <w:sz w:val="24"/>
        </w:rPr>
        <w:t xml:space="preserve"> </w:t>
      </w:r>
      <w:r w:rsidRPr="009526AE">
        <w:rPr>
          <w:sz w:val="24"/>
        </w:rPr>
        <w:t>Contractor,</w:t>
      </w:r>
      <w:r w:rsidR="00EC78DF">
        <w:rPr>
          <w:sz w:val="24"/>
        </w:rPr>
        <w:t xml:space="preserve"> </w:t>
      </w:r>
      <w:r w:rsidRPr="009526AE">
        <w:rPr>
          <w:sz w:val="24"/>
        </w:rPr>
        <w:t>to</w:t>
      </w:r>
      <w:r w:rsidR="00EC78DF">
        <w:rPr>
          <w:sz w:val="24"/>
        </w:rPr>
        <w:t xml:space="preserve"> </w:t>
      </w:r>
      <w:r w:rsidRPr="009526AE">
        <w:rPr>
          <w:sz w:val="24"/>
        </w:rPr>
        <w:t>act</w:t>
      </w:r>
      <w:r w:rsidR="00EC78DF">
        <w:rPr>
          <w:sz w:val="24"/>
        </w:rPr>
        <w:t xml:space="preserve"> </w:t>
      </w:r>
      <w:r w:rsidRPr="009526AE">
        <w:rPr>
          <w:sz w:val="24"/>
        </w:rPr>
        <w:t>in</w:t>
      </w:r>
      <w:r w:rsidR="00EC78DF">
        <w:rPr>
          <w:sz w:val="24"/>
        </w:rPr>
        <w:t xml:space="preserve"> </w:t>
      </w:r>
      <w:r w:rsidRPr="009526AE">
        <w:rPr>
          <w:sz w:val="24"/>
        </w:rPr>
        <w:t>replacement</w:t>
      </w:r>
      <w:r w:rsidR="00EC78DF">
        <w:rPr>
          <w:sz w:val="24"/>
        </w:rPr>
        <w:t xml:space="preserve"> </w:t>
      </w:r>
      <w:r w:rsidRPr="009526AE">
        <w:rPr>
          <w:sz w:val="24"/>
        </w:rPr>
        <w:t>of</w:t>
      </w:r>
      <w:r w:rsidR="00EC78DF">
        <w:rPr>
          <w:sz w:val="24"/>
        </w:rPr>
        <w:t xml:space="preserve"> </w:t>
      </w:r>
      <w:r w:rsidRPr="009526AE">
        <w:rPr>
          <w:sz w:val="24"/>
        </w:rPr>
        <w:t>the Project Manager) who is responsible for supervising the execution of the Works and administering the</w:t>
      </w:r>
      <w:r w:rsidR="00EC78DF">
        <w:rPr>
          <w:sz w:val="24"/>
        </w:rPr>
        <w:t xml:space="preserve"> </w:t>
      </w:r>
      <w:r w:rsidRPr="009526AE">
        <w:rPr>
          <w:sz w:val="24"/>
        </w:rPr>
        <w:t>Contract.</w:t>
      </w:r>
    </w:p>
    <w:p w:rsidR="007F5B35" w:rsidRPr="009526AE" w:rsidRDefault="006E4AAE">
      <w:pPr>
        <w:pStyle w:val="ListParagraph"/>
        <w:numPr>
          <w:ilvl w:val="3"/>
          <w:numId w:val="32"/>
        </w:numPr>
        <w:tabs>
          <w:tab w:val="left" w:pos="4536"/>
          <w:tab w:val="left" w:pos="4537"/>
        </w:tabs>
        <w:spacing w:before="160"/>
        <w:ind w:hanging="721"/>
        <w:rPr>
          <w:sz w:val="24"/>
        </w:rPr>
      </w:pPr>
      <w:r w:rsidRPr="009526AE">
        <w:rPr>
          <w:sz w:val="24"/>
        </w:rPr>
        <w:t xml:space="preserve">The Site is the area </w:t>
      </w:r>
      <w:r w:rsidRPr="009526AE">
        <w:rPr>
          <w:b/>
          <w:sz w:val="24"/>
        </w:rPr>
        <w:t>defined as such in the</w:t>
      </w:r>
      <w:r w:rsidR="00EC78DF">
        <w:rPr>
          <w:b/>
          <w:sz w:val="24"/>
        </w:rPr>
        <w:t xml:space="preserve"> </w:t>
      </w:r>
      <w:r w:rsidRPr="009526AE">
        <w:rPr>
          <w:b/>
          <w:sz w:val="24"/>
        </w:rPr>
        <w:t>SCC</w:t>
      </w:r>
      <w:r w:rsidRPr="009526AE">
        <w:rPr>
          <w:sz w:val="24"/>
        </w:rPr>
        <w:t>.</w:t>
      </w:r>
    </w:p>
    <w:p w:rsidR="007F5B35" w:rsidRPr="009526AE" w:rsidRDefault="006E4AAE">
      <w:pPr>
        <w:pStyle w:val="BodyText"/>
        <w:spacing w:before="78"/>
        <w:ind w:left="4536" w:right="487" w:hanging="720"/>
        <w:jc w:val="both"/>
        <w:rPr>
          <w:sz w:val="24"/>
        </w:rPr>
      </w:pPr>
      <w:r w:rsidRPr="009526AE">
        <w:rPr>
          <w:sz w:val="24"/>
        </w:rPr>
        <w:t>(aa) Site Investigation Reports are those that were included in the bidding documents and are factual and interpretative reports</w:t>
      </w:r>
      <w:r w:rsidR="00EC78DF">
        <w:rPr>
          <w:sz w:val="24"/>
        </w:rPr>
        <w:t xml:space="preserve"> </w:t>
      </w:r>
      <w:r w:rsidRPr="009526AE">
        <w:rPr>
          <w:sz w:val="24"/>
        </w:rPr>
        <w:t>about</w:t>
      </w:r>
      <w:r w:rsidR="00EC78DF">
        <w:rPr>
          <w:sz w:val="24"/>
        </w:rPr>
        <w:t xml:space="preserve"> </w:t>
      </w:r>
      <w:r w:rsidRPr="009526AE">
        <w:rPr>
          <w:sz w:val="24"/>
        </w:rPr>
        <w:t>the</w:t>
      </w:r>
      <w:r w:rsidR="00EC78DF">
        <w:rPr>
          <w:sz w:val="24"/>
        </w:rPr>
        <w:t xml:space="preserve"> </w:t>
      </w:r>
      <w:r w:rsidRPr="009526AE">
        <w:rPr>
          <w:sz w:val="24"/>
        </w:rPr>
        <w:t>surface</w:t>
      </w:r>
      <w:r w:rsidR="00EC78DF">
        <w:rPr>
          <w:sz w:val="24"/>
        </w:rPr>
        <w:t xml:space="preserve"> </w:t>
      </w:r>
      <w:r w:rsidRPr="009526AE">
        <w:rPr>
          <w:sz w:val="24"/>
        </w:rPr>
        <w:t>and</w:t>
      </w:r>
      <w:r w:rsidR="00EC78DF">
        <w:rPr>
          <w:sz w:val="24"/>
        </w:rPr>
        <w:t xml:space="preserve"> </w:t>
      </w:r>
      <w:r w:rsidRPr="009526AE">
        <w:rPr>
          <w:sz w:val="24"/>
        </w:rPr>
        <w:t>subsurface</w:t>
      </w:r>
      <w:r w:rsidR="00EC78DF">
        <w:rPr>
          <w:sz w:val="24"/>
        </w:rPr>
        <w:t xml:space="preserve"> </w:t>
      </w:r>
      <w:r w:rsidRPr="009526AE">
        <w:rPr>
          <w:sz w:val="24"/>
        </w:rPr>
        <w:t>conditions</w:t>
      </w:r>
      <w:r w:rsidR="00EC78DF">
        <w:rPr>
          <w:sz w:val="24"/>
        </w:rPr>
        <w:t xml:space="preserve"> </w:t>
      </w:r>
      <w:r w:rsidRPr="009526AE">
        <w:rPr>
          <w:sz w:val="24"/>
        </w:rPr>
        <w:t>at</w:t>
      </w:r>
      <w:r w:rsidR="00EC78DF">
        <w:rPr>
          <w:sz w:val="24"/>
        </w:rPr>
        <w:t xml:space="preserve"> </w:t>
      </w:r>
      <w:r w:rsidRPr="009526AE">
        <w:rPr>
          <w:sz w:val="24"/>
        </w:rPr>
        <w:t>the Site.</w:t>
      </w:r>
    </w:p>
    <w:p w:rsidR="007F5B35" w:rsidRPr="009526AE" w:rsidRDefault="006E4AAE">
      <w:pPr>
        <w:pStyle w:val="BodyText"/>
        <w:spacing w:before="159"/>
        <w:ind w:left="4536" w:right="490" w:hanging="720"/>
        <w:jc w:val="both"/>
        <w:rPr>
          <w:sz w:val="24"/>
        </w:rPr>
      </w:pPr>
      <w:r w:rsidRPr="009526AE">
        <w:rPr>
          <w:sz w:val="24"/>
        </w:rPr>
        <w:t>(bb) Specification means the Specification of the Works  included in the Contract and any modification or addition made or approved by the Project</w:t>
      </w:r>
      <w:r w:rsidR="00EC78DF">
        <w:rPr>
          <w:sz w:val="24"/>
        </w:rPr>
        <w:t xml:space="preserve"> </w:t>
      </w:r>
      <w:r w:rsidRPr="009526AE">
        <w:rPr>
          <w:sz w:val="24"/>
        </w:rPr>
        <w:t>Manager.</w:t>
      </w:r>
    </w:p>
    <w:p w:rsidR="007F5B35" w:rsidRPr="009526AE" w:rsidRDefault="006E4AAE">
      <w:pPr>
        <w:pStyle w:val="BodyText"/>
        <w:spacing w:before="158"/>
        <w:ind w:left="4536" w:right="486" w:hanging="720"/>
        <w:jc w:val="both"/>
        <w:rPr>
          <w:sz w:val="24"/>
        </w:rPr>
      </w:pPr>
      <w:r w:rsidRPr="009526AE">
        <w:rPr>
          <w:sz w:val="24"/>
        </w:rPr>
        <w:t xml:space="preserve">(cc) The Start Date is </w:t>
      </w:r>
      <w:r w:rsidRPr="009526AE">
        <w:rPr>
          <w:b/>
          <w:sz w:val="24"/>
        </w:rPr>
        <w:t>given in the SCC</w:t>
      </w:r>
      <w:r w:rsidRPr="009526AE">
        <w:rPr>
          <w:sz w:val="24"/>
        </w:rPr>
        <w:t>. It is the latest date when the Contractor shall commence execution of the Works. It does not necessarily coincide with any of the Site Possession Dates.</w:t>
      </w:r>
    </w:p>
    <w:p w:rsidR="007F5B35" w:rsidRPr="009526AE" w:rsidRDefault="006E4AAE">
      <w:pPr>
        <w:pStyle w:val="BodyText"/>
        <w:spacing w:before="162"/>
        <w:ind w:left="4536" w:right="488" w:hanging="720"/>
        <w:jc w:val="both"/>
        <w:rPr>
          <w:sz w:val="24"/>
        </w:rPr>
      </w:pPr>
      <w:r w:rsidRPr="009526AE">
        <w:rPr>
          <w:sz w:val="24"/>
        </w:rPr>
        <w:t>(dd) A Subcontractor is a person or corporate body who has a Contract</w:t>
      </w:r>
      <w:r w:rsidR="00EC78DF">
        <w:rPr>
          <w:sz w:val="24"/>
        </w:rPr>
        <w:t xml:space="preserve"> </w:t>
      </w:r>
      <w:r w:rsidRPr="009526AE">
        <w:rPr>
          <w:sz w:val="24"/>
        </w:rPr>
        <w:t>with</w:t>
      </w:r>
      <w:r w:rsidR="00EC78DF">
        <w:rPr>
          <w:sz w:val="24"/>
        </w:rPr>
        <w:t xml:space="preserve"> </w:t>
      </w:r>
      <w:r w:rsidRPr="009526AE">
        <w:rPr>
          <w:sz w:val="24"/>
        </w:rPr>
        <w:t>the</w:t>
      </w:r>
      <w:r w:rsidR="00EC78DF">
        <w:rPr>
          <w:sz w:val="24"/>
        </w:rPr>
        <w:t xml:space="preserve"> </w:t>
      </w:r>
      <w:r w:rsidRPr="009526AE">
        <w:rPr>
          <w:sz w:val="24"/>
        </w:rPr>
        <w:t>Contract</w:t>
      </w:r>
      <w:r w:rsidR="00EC78DF">
        <w:rPr>
          <w:sz w:val="24"/>
        </w:rPr>
        <w:t xml:space="preserve"> </w:t>
      </w:r>
      <w:r w:rsidRPr="009526AE">
        <w:rPr>
          <w:sz w:val="24"/>
        </w:rPr>
        <w:t>or</w:t>
      </w:r>
      <w:r w:rsidR="00EC78DF">
        <w:rPr>
          <w:sz w:val="24"/>
        </w:rPr>
        <w:t xml:space="preserve"> </w:t>
      </w:r>
      <w:r w:rsidRPr="009526AE">
        <w:rPr>
          <w:sz w:val="24"/>
        </w:rPr>
        <w:t>to</w:t>
      </w:r>
      <w:r w:rsidR="00EC78DF">
        <w:rPr>
          <w:sz w:val="24"/>
        </w:rPr>
        <w:t xml:space="preserve"> </w:t>
      </w:r>
      <w:r w:rsidRPr="009526AE">
        <w:rPr>
          <w:sz w:val="24"/>
        </w:rPr>
        <w:t>carry</w:t>
      </w:r>
      <w:r w:rsidR="00EC78DF">
        <w:rPr>
          <w:sz w:val="24"/>
        </w:rPr>
        <w:t xml:space="preserve"> </w:t>
      </w:r>
      <w:r w:rsidRPr="009526AE">
        <w:rPr>
          <w:sz w:val="24"/>
        </w:rPr>
        <w:t>out</w:t>
      </w:r>
      <w:r w:rsidR="00EC78DF">
        <w:rPr>
          <w:sz w:val="24"/>
        </w:rPr>
        <w:t xml:space="preserve"> </w:t>
      </w:r>
      <w:r w:rsidRPr="009526AE">
        <w:rPr>
          <w:sz w:val="24"/>
        </w:rPr>
        <w:t>a</w:t>
      </w:r>
      <w:r w:rsidR="00EC78DF">
        <w:rPr>
          <w:sz w:val="24"/>
        </w:rPr>
        <w:t xml:space="preserve"> </w:t>
      </w:r>
      <w:r w:rsidRPr="009526AE">
        <w:rPr>
          <w:sz w:val="24"/>
        </w:rPr>
        <w:t>part</w:t>
      </w:r>
      <w:r w:rsidR="00EC78DF">
        <w:rPr>
          <w:sz w:val="24"/>
        </w:rPr>
        <w:t xml:space="preserve"> </w:t>
      </w:r>
      <w:r w:rsidRPr="009526AE">
        <w:rPr>
          <w:sz w:val="24"/>
        </w:rPr>
        <w:t>of</w:t>
      </w:r>
      <w:r w:rsidR="00EC78DF">
        <w:rPr>
          <w:sz w:val="24"/>
        </w:rPr>
        <w:t xml:space="preserve"> </w:t>
      </w:r>
      <w:r w:rsidRPr="009526AE">
        <w:rPr>
          <w:sz w:val="24"/>
        </w:rPr>
        <w:t>the</w:t>
      </w:r>
      <w:r w:rsidR="00EC78DF">
        <w:rPr>
          <w:sz w:val="24"/>
        </w:rPr>
        <w:t xml:space="preserve"> </w:t>
      </w:r>
      <w:r w:rsidRPr="009526AE">
        <w:rPr>
          <w:sz w:val="24"/>
        </w:rPr>
        <w:t>work in the Contract, which includes work on the</w:t>
      </w:r>
      <w:r w:rsidR="00EC78DF">
        <w:rPr>
          <w:sz w:val="24"/>
        </w:rPr>
        <w:t xml:space="preserve"> </w:t>
      </w:r>
      <w:r w:rsidRPr="009526AE">
        <w:rPr>
          <w:sz w:val="24"/>
        </w:rPr>
        <w:t>Site.</w:t>
      </w:r>
    </w:p>
    <w:p w:rsidR="007F5B35" w:rsidRPr="009526AE" w:rsidRDefault="006E4AAE">
      <w:pPr>
        <w:pStyle w:val="BodyText"/>
        <w:spacing w:before="160"/>
        <w:ind w:left="4536" w:right="488" w:hanging="720"/>
        <w:jc w:val="both"/>
        <w:rPr>
          <w:sz w:val="24"/>
        </w:rPr>
      </w:pPr>
      <w:r w:rsidRPr="009526AE">
        <w:rPr>
          <w:sz w:val="24"/>
        </w:rPr>
        <w:t>(ee) Temporary Works are works designed, constructed, installed, and removed by the Contractor that are needed for construction or installation of the Works.</w:t>
      </w:r>
    </w:p>
    <w:p w:rsidR="007F5B35" w:rsidRPr="009526AE" w:rsidRDefault="006E4AAE">
      <w:pPr>
        <w:pStyle w:val="BodyText"/>
        <w:spacing w:before="161"/>
        <w:ind w:left="4536" w:right="490" w:hanging="720"/>
        <w:jc w:val="both"/>
        <w:rPr>
          <w:sz w:val="24"/>
        </w:rPr>
      </w:pPr>
      <w:r w:rsidRPr="009526AE">
        <w:rPr>
          <w:sz w:val="24"/>
        </w:rPr>
        <w:t>(ff) A Variation is an instruction given by the Project Manager which varies the Works.</w:t>
      </w:r>
    </w:p>
    <w:p w:rsidR="007F5B35" w:rsidRPr="009526AE" w:rsidRDefault="006E4AAE">
      <w:pPr>
        <w:pStyle w:val="BodyText"/>
        <w:spacing w:before="161"/>
        <w:ind w:left="4536" w:right="489" w:hanging="720"/>
        <w:jc w:val="both"/>
        <w:rPr>
          <w:sz w:val="24"/>
        </w:rPr>
      </w:pPr>
      <w:r w:rsidRPr="009526AE">
        <w:rPr>
          <w:sz w:val="24"/>
        </w:rPr>
        <w:t xml:space="preserve">(gg)  The Works are what the Contract requires the Contractor to construct, install, and turn over to the Employer, </w:t>
      </w:r>
      <w:r w:rsidRPr="009526AE">
        <w:rPr>
          <w:b/>
          <w:spacing w:val="-3"/>
          <w:sz w:val="24"/>
        </w:rPr>
        <w:t xml:space="preserve">as </w:t>
      </w:r>
      <w:r w:rsidRPr="009526AE">
        <w:rPr>
          <w:b/>
          <w:sz w:val="24"/>
        </w:rPr>
        <w:t>defined in the</w:t>
      </w:r>
      <w:r w:rsidR="00EC78DF">
        <w:rPr>
          <w:b/>
          <w:sz w:val="24"/>
        </w:rPr>
        <w:t xml:space="preserve"> </w:t>
      </w:r>
      <w:r w:rsidRPr="009526AE">
        <w:rPr>
          <w:b/>
          <w:sz w:val="24"/>
        </w:rPr>
        <w:t>SCC</w:t>
      </w:r>
      <w:r w:rsidRPr="009526AE">
        <w:rPr>
          <w:sz w:val="24"/>
        </w:rPr>
        <w:t>.</w:t>
      </w:r>
    </w:p>
    <w:p w:rsidR="007F5B35" w:rsidRPr="008C3A71" w:rsidRDefault="006E4AAE">
      <w:pPr>
        <w:pStyle w:val="ListParagraph"/>
        <w:numPr>
          <w:ilvl w:val="2"/>
          <w:numId w:val="32"/>
        </w:numPr>
        <w:tabs>
          <w:tab w:val="left" w:pos="1469"/>
        </w:tabs>
        <w:spacing w:before="160" w:line="265" w:lineRule="exact"/>
        <w:ind w:hanging="361"/>
        <w:rPr>
          <w:sz w:val="24"/>
          <w:szCs w:val="24"/>
        </w:rPr>
      </w:pPr>
      <w:r w:rsidRPr="00715C02">
        <w:rPr>
          <w:b/>
          <w:sz w:val="24"/>
        </w:rPr>
        <w:t>Interpretation</w:t>
      </w:r>
      <w:r w:rsidR="00EC78DF">
        <w:rPr>
          <w:b/>
          <w:sz w:val="24"/>
        </w:rPr>
        <w:t xml:space="preserve"> </w:t>
      </w:r>
      <w:r w:rsidRPr="00715C02">
        <w:rPr>
          <w:position w:val="2"/>
        </w:rPr>
        <w:t>2.</w:t>
      </w:r>
      <w:r w:rsidRPr="00EC78DF">
        <w:rPr>
          <w:position w:val="2"/>
          <w:sz w:val="24"/>
        </w:rPr>
        <w:t>1</w:t>
      </w:r>
      <w:r w:rsidR="00EC78DF">
        <w:rPr>
          <w:position w:val="2"/>
          <w:sz w:val="24"/>
        </w:rPr>
        <w:t xml:space="preserve"> </w:t>
      </w:r>
      <w:r w:rsidRPr="008C3A71">
        <w:rPr>
          <w:position w:val="2"/>
          <w:sz w:val="24"/>
          <w:szCs w:val="24"/>
        </w:rPr>
        <w:t>Ininterpreting</w:t>
      </w:r>
      <w:r w:rsidR="00EC78DF" w:rsidRPr="008C3A71">
        <w:rPr>
          <w:position w:val="2"/>
          <w:sz w:val="24"/>
          <w:szCs w:val="24"/>
        </w:rPr>
        <w:t xml:space="preserve"> </w:t>
      </w:r>
      <w:r w:rsidRPr="008C3A71">
        <w:rPr>
          <w:position w:val="2"/>
          <w:sz w:val="24"/>
          <w:szCs w:val="24"/>
        </w:rPr>
        <w:t>theseGCC,</w:t>
      </w:r>
      <w:r w:rsidR="00EC78DF" w:rsidRPr="008C3A71">
        <w:rPr>
          <w:position w:val="2"/>
          <w:sz w:val="24"/>
          <w:szCs w:val="24"/>
        </w:rPr>
        <w:t xml:space="preserve"> </w:t>
      </w:r>
      <w:r w:rsidRPr="008C3A71">
        <w:rPr>
          <w:position w:val="2"/>
          <w:sz w:val="24"/>
          <w:szCs w:val="24"/>
        </w:rPr>
        <w:t>words</w:t>
      </w:r>
      <w:r w:rsidR="00EC78DF" w:rsidRPr="008C3A71">
        <w:rPr>
          <w:position w:val="2"/>
          <w:sz w:val="24"/>
          <w:szCs w:val="24"/>
        </w:rPr>
        <w:t xml:space="preserve"> </w:t>
      </w:r>
      <w:r w:rsidRPr="008C3A71">
        <w:rPr>
          <w:position w:val="2"/>
          <w:sz w:val="24"/>
          <w:szCs w:val="24"/>
        </w:rPr>
        <w:t>indicating</w:t>
      </w:r>
      <w:r w:rsidR="00EC78DF" w:rsidRPr="008C3A71">
        <w:rPr>
          <w:position w:val="2"/>
          <w:sz w:val="24"/>
          <w:szCs w:val="24"/>
        </w:rPr>
        <w:t xml:space="preserve"> </w:t>
      </w:r>
      <w:r w:rsidRPr="008C3A71">
        <w:rPr>
          <w:position w:val="2"/>
          <w:sz w:val="24"/>
          <w:szCs w:val="24"/>
        </w:rPr>
        <w:t>one</w:t>
      </w:r>
      <w:r w:rsidR="00EC78DF" w:rsidRPr="008C3A71">
        <w:rPr>
          <w:position w:val="2"/>
          <w:sz w:val="24"/>
          <w:szCs w:val="24"/>
        </w:rPr>
        <w:t xml:space="preserve"> </w:t>
      </w:r>
      <w:r w:rsidRPr="008C3A71">
        <w:rPr>
          <w:position w:val="2"/>
          <w:sz w:val="24"/>
          <w:szCs w:val="24"/>
        </w:rPr>
        <w:t>gender</w:t>
      </w:r>
      <w:r w:rsidR="00EC78DF" w:rsidRPr="008C3A71">
        <w:rPr>
          <w:position w:val="2"/>
          <w:sz w:val="24"/>
          <w:szCs w:val="24"/>
        </w:rPr>
        <w:t xml:space="preserve"> </w:t>
      </w:r>
      <w:r w:rsidRPr="008C3A71">
        <w:rPr>
          <w:position w:val="2"/>
          <w:sz w:val="24"/>
          <w:szCs w:val="24"/>
        </w:rPr>
        <w:t>include</w:t>
      </w:r>
    </w:p>
    <w:p w:rsidR="007F5B35" w:rsidRPr="008C3A71" w:rsidRDefault="006E4AAE">
      <w:pPr>
        <w:pStyle w:val="BodyText"/>
        <w:ind w:left="3809" w:right="487"/>
        <w:jc w:val="both"/>
        <w:rPr>
          <w:sz w:val="24"/>
          <w:szCs w:val="24"/>
        </w:rPr>
      </w:pPr>
      <w:r w:rsidRPr="008C3A71">
        <w:rPr>
          <w:sz w:val="24"/>
          <w:szCs w:val="24"/>
        </w:rPr>
        <w:t>all genders. Words indicating the singular also include the plural and words indicating the plural also include the singular. Headings</w:t>
      </w:r>
      <w:r w:rsidR="008C3A71" w:rsidRPr="008C3A71">
        <w:rPr>
          <w:sz w:val="24"/>
          <w:szCs w:val="24"/>
        </w:rPr>
        <w:t xml:space="preserve"> </w:t>
      </w:r>
      <w:r w:rsidRPr="008C3A71">
        <w:rPr>
          <w:sz w:val="24"/>
          <w:szCs w:val="24"/>
        </w:rPr>
        <w:t>have</w:t>
      </w:r>
      <w:r w:rsidR="008C3A71" w:rsidRPr="008C3A71">
        <w:rPr>
          <w:sz w:val="24"/>
          <w:szCs w:val="24"/>
        </w:rPr>
        <w:t xml:space="preserve"> </w:t>
      </w:r>
      <w:r w:rsidRPr="008C3A71">
        <w:rPr>
          <w:sz w:val="24"/>
          <w:szCs w:val="24"/>
        </w:rPr>
        <w:t>no</w:t>
      </w:r>
      <w:r w:rsidR="008C3A71" w:rsidRPr="008C3A71">
        <w:rPr>
          <w:sz w:val="24"/>
          <w:szCs w:val="24"/>
        </w:rPr>
        <w:t xml:space="preserve"> </w:t>
      </w:r>
      <w:r w:rsidRPr="008C3A71">
        <w:rPr>
          <w:sz w:val="24"/>
          <w:szCs w:val="24"/>
        </w:rPr>
        <w:t>significance.</w:t>
      </w:r>
      <w:r w:rsidR="008C3A71" w:rsidRPr="008C3A71">
        <w:rPr>
          <w:sz w:val="24"/>
          <w:szCs w:val="24"/>
        </w:rPr>
        <w:t xml:space="preserve"> </w:t>
      </w:r>
      <w:r w:rsidRPr="008C3A71">
        <w:rPr>
          <w:sz w:val="24"/>
          <w:szCs w:val="24"/>
        </w:rPr>
        <w:t>Words</w:t>
      </w:r>
      <w:r w:rsidR="008C3A71" w:rsidRPr="008C3A71">
        <w:rPr>
          <w:sz w:val="24"/>
          <w:szCs w:val="24"/>
        </w:rPr>
        <w:t xml:space="preserve"> </w:t>
      </w:r>
      <w:r w:rsidRPr="008C3A71">
        <w:rPr>
          <w:sz w:val="24"/>
          <w:szCs w:val="24"/>
        </w:rPr>
        <w:t>have</w:t>
      </w:r>
      <w:r w:rsidR="008C3A71" w:rsidRPr="008C3A71">
        <w:rPr>
          <w:sz w:val="24"/>
          <w:szCs w:val="24"/>
        </w:rPr>
        <w:t xml:space="preserve"> </w:t>
      </w:r>
      <w:r w:rsidRPr="008C3A71">
        <w:rPr>
          <w:sz w:val="24"/>
          <w:szCs w:val="24"/>
        </w:rPr>
        <w:t>their</w:t>
      </w:r>
      <w:r w:rsidR="008C3A71" w:rsidRPr="008C3A71">
        <w:rPr>
          <w:sz w:val="24"/>
          <w:szCs w:val="24"/>
        </w:rPr>
        <w:t xml:space="preserve"> </w:t>
      </w:r>
      <w:r w:rsidRPr="008C3A71">
        <w:rPr>
          <w:sz w:val="24"/>
          <w:szCs w:val="24"/>
        </w:rPr>
        <w:t>norma</w:t>
      </w:r>
      <w:r w:rsidR="008C3A71" w:rsidRPr="008C3A71">
        <w:rPr>
          <w:sz w:val="24"/>
          <w:szCs w:val="24"/>
        </w:rPr>
        <w:t xml:space="preserve"> </w:t>
      </w:r>
      <w:r w:rsidRPr="008C3A71">
        <w:rPr>
          <w:sz w:val="24"/>
          <w:szCs w:val="24"/>
        </w:rPr>
        <w:t>lmeaning under the language of the Contract unless specifically defined. The Project Manager shall provide instructions clarifying queries about these</w:t>
      </w:r>
      <w:r w:rsidR="008C3A71" w:rsidRPr="008C3A71">
        <w:rPr>
          <w:sz w:val="24"/>
          <w:szCs w:val="24"/>
        </w:rPr>
        <w:t xml:space="preserve"> </w:t>
      </w:r>
      <w:r w:rsidRPr="008C3A71">
        <w:rPr>
          <w:sz w:val="24"/>
          <w:szCs w:val="24"/>
        </w:rPr>
        <w:t>GCC.</w:t>
      </w:r>
    </w:p>
    <w:p w:rsidR="007F5B35" w:rsidRPr="00715C02" w:rsidRDefault="006E4AAE">
      <w:pPr>
        <w:pStyle w:val="ListParagraph"/>
        <w:numPr>
          <w:ilvl w:val="1"/>
          <w:numId w:val="30"/>
        </w:numPr>
        <w:tabs>
          <w:tab w:val="left" w:pos="3809"/>
        </w:tabs>
        <w:spacing w:before="145"/>
        <w:ind w:right="483"/>
      </w:pPr>
      <w:r w:rsidRPr="008C3A71">
        <w:rPr>
          <w:sz w:val="24"/>
          <w:szCs w:val="24"/>
        </w:rPr>
        <w:lastRenderedPageBreak/>
        <w:t>If</w:t>
      </w:r>
      <w:r w:rsidR="008C3A71" w:rsidRPr="008C3A71">
        <w:rPr>
          <w:sz w:val="24"/>
          <w:szCs w:val="24"/>
        </w:rPr>
        <w:t xml:space="preserve"> </w:t>
      </w:r>
      <w:r w:rsidRPr="008C3A71">
        <w:rPr>
          <w:sz w:val="24"/>
          <w:szCs w:val="24"/>
        </w:rPr>
        <w:t>sectional</w:t>
      </w:r>
      <w:r w:rsidR="008C3A71" w:rsidRPr="008C3A71">
        <w:rPr>
          <w:sz w:val="24"/>
          <w:szCs w:val="24"/>
        </w:rPr>
        <w:t xml:space="preserve"> </w:t>
      </w:r>
      <w:r w:rsidRPr="008C3A71">
        <w:rPr>
          <w:sz w:val="24"/>
          <w:szCs w:val="24"/>
        </w:rPr>
        <w:t>completion</w:t>
      </w:r>
      <w:r w:rsidR="008C3A71" w:rsidRPr="008C3A71">
        <w:rPr>
          <w:sz w:val="24"/>
          <w:szCs w:val="24"/>
        </w:rPr>
        <w:t xml:space="preserve"> </w:t>
      </w:r>
      <w:r w:rsidRPr="008C3A71">
        <w:rPr>
          <w:sz w:val="24"/>
          <w:szCs w:val="24"/>
        </w:rPr>
        <w:t>is</w:t>
      </w:r>
      <w:r w:rsidR="008C3A71" w:rsidRPr="008C3A71">
        <w:rPr>
          <w:sz w:val="24"/>
          <w:szCs w:val="24"/>
        </w:rPr>
        <w:t xml:space="preserve"> </w:t>
      </w:r>
      <w:r w:rsidRPr="008C3A71">
        <w:rPr>
          <w:b/>
          <w:sz w:val="24"/>
          <w:szCs w:val="24"/>
        </w:rPr>
        <w:t>specified</w:t>
      </w:r>
      <w:r w:rsidR="008C3A71" w:rsidRPr="008C3A71">
        <w:rPr>
          <w:b/>
          <w:sz w:val="24"/>
          <w:szCs w:val="24"/>
        </w:rPr>
        <w:t xml:space="preserve"> </w:t>
      </w:r>
      <w:r w:rsidRPr="008C3A71">
        <w:rPr>
          <w:b/>
          <w:sz w:val="24"/>
          <w:szCs w:val="24"/>
        </w:rPr>
        <w:t>in</w:t>
      </w:r>
      <w:r w:rsidR="008C3A71" w:rsidRPr="008C3A71">
        <w:rPr>
          <w:b/>
          <w:sz w:val="24"/>
          <w:szCs w:val="24"/>
        </w:rPr>
        <w:t xml:space="preserve"> </w:t>
      </w:r>
      <w:r w:rsidRPr="008C3A71">
        <w:rPr>
          <w:b/>
          <w:sz w:val="24"/>
          <w:szCs w:val="24"/>
        </w:rPr>
        <w:t>the</w:t>
      </w:r>
      <w:r w:rsidR="008C3A71" w:rsidRPr="008C3A71">
        <w:rPr>
          <w:b/>
          <w:sz w:val="24"/>
          <w:szCs w:val="24"/>
        </w:rPr>
        <w:t xml:space="preserve"> </w:t>
      </w:r>
      <w:r w:rsidRPr="008C3A71">
        <w:rPr>
          <w:b/>
          <w:sz w:val="24"/>
          <w:szCs w:val="24"/>
        </w:rPr>
        <w:t>SCC</w:t>
      </w:r>
      <w:r w:rsidRPr="008C3A71">
        <w:rPr>
          <w:sz w:val="24"/>
          <w:szCs w:val="24"/>
        </w:rPr>
        <w:t>,</w:t>
      </w:r>
      <w:r w:rsidR="008C3A71" w:rsidRPr="008C3A71">
        <w:rPr>
          <w:sz w:val="24"/>
          <w:szCs w:val="24"/>
        </w:rPr>
        <w:t xml:space="preserve"> </w:t>
      </w:r>
      <w:r w:rsidRPr="008C3A71">
        <w:rPr>
          <w:sz w:val="24"/>
          <w:szCs w:val="24"/>
        </w:rPr>
        <w:t>references</w:t>
      </w:r>
      <w:r w:rsidR="008C3A71" w:rsidRPr="008C3A71">
        <w:rPr>
          <w:sz w:val="24"/>
          <w:szCs w:val="24"/>
        </w:rPr>
        <w:t xml:space="preserve"> </w:t>
      </w:r>
      <w:r w:rsidRPr="008C3A71">
        <w:rPr>
          <w:sz w:val="24"/>
          <w:szCs w:val="24"/>
        </w:rPr>
        <w:t>in</w:t>
      </w:r>
      <w:r w:rsidR="008C3A71" w:rsidRPr="008C3A71">
        <w:rPr>
          <w:sz w:val="24"/>
          <w:szCs w:val="24"/>
        </w:rPr>
        <w:t xml:space="preserve"> </w:t>
      </w:r>
      <w:r w:rsidRPr="008C3A71">
        <w:rPr>
          <w:sz w:val="24"/>
          <w:szCs w:val="24"/>
        </w:rPr>
        <w:t>the GCC to the Works, the Completion Date, and the Intended Completion Date apply to any Section of the Works (other than</w:t>
      </w:r>
      <w:r w:rsidRPr="00715C02">
        <w:t xml:space="preserve"> references</w:t>
      </w:r>
      <w:r w:rsidR="008C3A71">
        <w:t xml:space="preserve"> </w:t>
      </w:r>
      <w:r w:rsidRPr="00715C02">
        <w:t>to</w:t>
      </w:r>
      <w:r w:rsidR="008C3A71">
        <w:t xml:space="preserve"> </w:t>
      </w:r>
      <w:r w:rsidRPr="00715C02">
        <w:t>the</w:t>
      </w:r>
      <w:r w:rsidR="008C3A71">
        <w:t xml:space="preserve"> </w:t>
      </w:r>
      <w:r w:rsidRPr="00715C02">
        <w:t>Completion</w:t>
      </w:r>
      <w:r w:rsidR="008C3A71">
        <w:t xml:space="preserve"> </w:t>
      </w:r>
      <w:r w:rsidRPr="00715C02">
        <w:t>Date</w:t>
      </w:r>
      <w:r w:rsidR="008C3A71">
        <w:t xml:space="preserve"> </w:t>
      </w:r>
      <w:r w:rsidRPr="00715C02">
        <w:t>and</w:t>
      </w:r>
      <w:r w:rsidR="008C3A71">
        <w:t xml:space="preserve"> </w:t>
      </w:r>
      <w:r w:rsidRPr="00715C02">
        <w:t>Intended</w:t>
      </w:r>
      <w:r w:rsidR="008C3A71">
        <w:t xml:space="preserve"> </w:t>
      </w:r>
      <w:r w:rsidRPr="00715C02">
        <w:t>CompletionDate for the whole of the</w:t>
      </w:r>
      <w:r w:rsidR="008C3A71">
        <w:t xml:space="preserve"> </w:t>
      </w:r>
      <w:r w:rsidRPr="00715C02">
        <w:t>Works).</w:t>
      </w:r>
    </w:p>
    <w:p w:rsidR="007F5B35" w:rsidRPr="00715C02" w:rsidRDefault="006E4AAE">
      <w:pPr>
        <w:pStyle w:val="ListParagraph"/>
        <w:numPr>
          <w:ilvl w:val="1"/>
          <w:numId w:val="30"/>
        </w:numPr>
        <w:tabs>
          <w:tab w:val="left" w:pos="3809"/>
        </w:tabs>
        <w:spacing w:before="164"/>
        <w:ind w:right="490"/>
      </w:pPr>
      <w:r w:rsidRPr="00715C02">
        <w:t>The documents forming the Contract shall be interpreted in the following order ofpriority:</w:t>
      </w:r>
    </w:p>
    <w:p w:rsidR="007F5B35" w:rsidRPr="00715C02" w:rsidRDefault="006E4AAE">
      <w:pPr>
        <w:pStyle w:val="ListParagraph"/>
        <w:numPr>
          <w:ilvl w:val="2"/>
          <w:numId w:val="30"/>
        </w:numPr>
        <w:tabs>
          <w:tab w:val="left" w:pos="4536"/>
          <w:tab w:val="left" w:pos="4537"/>
        </w:tabs>
        <w:spacing w:before="158"/>
        <w:ind w:hanging="721"/>
        <w:jc w:val="left"/>
      </w:pPr>
      <w:r w:rsidRPr="00715C02">
        <w:t>Agreement,</w:t>
      </w:r>
    </w:p>
    <w:p w:rsidR="007F5B35" w:rsidRPr="00715C02" w:rsidRDefault="006E4AAE">
      <w:pPr>
        <w:pStyle w:val="ListParagraph"/>
        <w:numPr>
          <w:ilvl w:val="2"/>
          <w:numId w:val="30"/>
        </w:numPr>
        <w:tabs>
          <w:tab w:val="left" w:pos="4536"/>
          <w:tab w:val="left" w:pos="4537"/>
        </w:tabs>
        <w:spacing w:before="122"/>
        <w:ind w:hanging="721"/>
        <w:jc w:val="left"/>
      </w:pPr>
      <w:r w:rsidRPr="00715C02">
        <w:t>Letter ofAcceptance,</w:t>
      </w:r>
    </w:p>
    <w:p w:rsidR="007F5B35" w:rsidRPr="00715C02" w:rsidRDefault="006E4AAE">
      <w:pPr>
        <w:pStyle w:val="ListParagraph"/>
        <w:numPr>
          <w:ilvl w:val="2"/>
          <w:numId w:val="30"/>
        </w:numPr>
        <w:tabs>
          <w:tab w:val="left" w:pos="4536"/>
          <w:tab w:val="left" w:pos="4537"/>
        </w:tabs>
        <w:spacing w:before="119"/>
        <w:ind w:hanging="721"/>
        <w:jc w:val="left"/>
      </w:pPr>
      <w:r w:rsidRPr="00715C02">
        <w:t>Contractor’sBid,</w:t>
      </w:r>
    </w:p>
    <w:p w:rsidR="007F5B35" w:rsidRPr="00715C02" w:rsidRDefault="006E4AAE">
      <w:pPr>
        <w:pStyle w:val="ListParagraph"/>
        <w:numPr>
          <w:ilvl w:val="2"/>
          <w:numId w:val="30"/>
        </w:numPr>
        <w:tabs>
          <w:tab w:val="left" w:pos="4536"/>
          <w:tab w:val="left" w:pos="4537"/>
        </w:tabs>
        <w:spacing w:before="121"/>
        <w:ind w:hanging="721"/>
        <w:jc w:val="left"/>
      </w:pPr>
      <w:r w:rsidRPr="00715C02">
        <w:t>Special Conditions ofContract,</w:t>
      </w:r>
    </w:p>
    <w:p w:rsidR="007F5B35" w:rsidRPr="00715C02" w:rsidRDefault="006E4AAE">
      <w:pPr>
        <w:pStyle w:val="ListParagraph"/>
        <w:numPr>
          <w:ilvl w:val="2"/>
          <w:numId w:val="30"/>
        </w:numPr>
        <w:tabs>
          <w:tab w:val="left" w:pos="4536"/>
          <w:tab w:val="left" w:pos="4537"/>
        </w:tabs>
        <w:spacing w:before="119"/>
        <w:ind w:hanging="721"/>
        <w:jc w:val="left"/>
      </w:pPr>
      <w:r w:rsidRPr="00715C02">
        <w:t>General Conditions of Contract, including</w:t>
      </w:r>
      <w:r w:rsidR="008C3A71">
        <w:t xml:space="preserve"> </w:t>
      </w:r>
      <w:r w:rsidRPr="00715C02">
        <w:t>Appendices,</w:t>
      </w:r>
    </w:p>
    <w:p w:rsidR="007F5B35" w:rsidRDefault="007F5B35"/>
    <w:p w:rsidR="008C3A71" w:rsidRPr="00715C02" w:rsidRDefault="008C3A71">
      <w:pPr>
        <w:sectPr w:rsidR="008C3A71" w:rsidRPr="00715C02" w:rsidSect="007F5E96">
          <w:headerReference w:type="default" r:id="rId15"/>
          <w:footerReference w:type="default" r:id="rId16"/>
          <w:pgSz w:w="12240" w:h="15840"/>
          <w:pgMar w:top="1360" w:right="840" w:bottom="1440" w:left="800" w:header="0" w:footer="1250" w:gutter="0"/>
          <w:pgNumType w:start="63"/>
          <w:cols w:space="720"/>
        </w:sect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spacing w:before="6"/>
        <w:rPr>
          <w:sz w:val="28"/>
        </w:rPr>
      </w:pPr>
    </w:p>
    <w:p w:rsidR="007F5B35" w:rsidRPr="00715C02" w:rsidRDefault="006E4AAE">
      <w:pPr>
        <w:pStyle w:val="Heading6"/>
        <w:numPr>
          <w:ilvl w:val="2"/>
          <w:numId w:val="32"/>
        </w:numPr>
        <w:tabs>
          <w:tab w:val="left" w:pos="1469"/>
        </w:tabs>
        <w:ind w:right="52"/>
      </w:pPr>
      <w:r w:rsidRPr="00715C02">
        <w:t>Language andLaw</w:t>
      </w: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spacing w:before="3"/>
        <w:rPr>
          <w:b/>
        </w:rPr>
      </w:pPr>
    </w:p>
    <w:p w:rsidR="007F5B35" w:rsidRPr="00715C02" w:rsidRDefault="006E4AAE">
      <w:pPr>
        <w:pStyle w:val="ListParagraph"/>
        <w:numPr>
          <w:ilvl w:val="2"/>
          <w:numId w:val="32"/>
        </w:numPr>
        <w:tabs>
          <w:tab w:val="left" w:pos="1469"/>
        </w:tabs>
        <w:ind w:hanging="361"/>
        <w:rPr>
          <w:b/>
          <w:sz w:val="24"/>
        </w:rPr>
      </w:pPr>
      <w:r w:rsidRPr="00715C02">
        <w:rPr>
          <w:b/>
          <w:sz w:val="24"/>
        </w:rPr>
        <w:t>Project</w:t>
      </w:r>
    </w:p>
    <w:p w:rsidR="007F5B35" w:rsidRPr="00715C02" w:rsidRDefault="006E4AAE">
      <w:pPr>
        <w:ind w:left="1468" w:right="-19"/>
        <w:rPr>
          <w:b/>
          <w:sz w:val="24"/>
        </w:rPr>
      </w:pPr>
      <w:r w:rsidRPr="00715C02">
        <w:rPr>
          <w:b/>
          <w:sz w:val="24"/>
        </w:rPr>
        <w:t>Manager’s Decisions</w:t>
      </w:r>
    </w:p>
    <w:p w:rsidR="007F5B35" w:rsidRPr="00715C02" w:rsidRDefault="006E4AAE">
      <w:pPr>
        <w:pStyle w:val="ListParagraph"/>
        <w:numPr>
          <w:ilvl w:val="2"/>
          <w:numId w:val="30"/>
        </w:numPr>
        <w:tabs>
          <w:tab w:val="left" w:pos="1839"/>
          <w:tab w:val="left" w:pos="1840"/>
        </w:tabs>
        <w:spacing w:before="78"/>
        <w:ind w:left="1839" w:hanging="721"/>
        <w:jc w:val="left"/>
      </w:pPr>
      <w:r w:rsidRPr="00715C02">
        <w:rPr>
          <w:spacing w:val="-1"/>
        </w:rPr>
        <w:br w:type="column"/>
      </w:r>
      <w:r w:rsidRPr="00715C02">
        <w:lastRenderedPageBreak/>
        <w:t>Specifications,</w:t>
      </w:r>
    </w:p>
    <w:p w:rsidR="007F5B35" w:rsidRPr="00715C02" w:rsidRDefault="006E4AAE">
      <w:pPr>
        <w:pStyle w:val="ListParagraph"/>
        <w:numPr>
          <w:ilvl w:val="2"/>
          <w:numId w:val="30"/>
        </w:numPr>
        <w:tabs>
          <w:tab w:val="left" w:pos="1839"/>
          <w:tab w:val="left" w:pos="1840"/>
        </w:tabs>
        <w:spacing w:before="119"/>
        <w:ind w:left="1839" w:hanging="721"/>
        <w:jc w:val="left"/>
      </w:pPr>
      <w:r w:rsidRPr="00715C02">
        <w:t>Drawings,</w:t>
      </w:r>
    </w:p>
    <w:p w:rsidR="007F5B35" w:rsidRPr="00715C02" w:rsidRDefault="006E4AAE">
      <w:pPr>
        <w:pStyle w:val="ListParagraph"/>
        <w:numPr>
          <w:ilvl w:val="2"/>
          <w:numId w:val="30"/>
        </w:numPr>
        <w:tabs>
          <w:tab w:val="left" w:pos="1839"/>
          <w:tab w:val="left" w:pos="1840"/>
        </w:tabs>
        <w:spacing w:before="121"/>
        <w:ind w:left="1839" w:hanging="721"/>
        <w:jc w:val="left"/>
      </w:pPr>
      <w:r w:rsidRPr="00715C02">
        <w:t>Bill of Quantities,and</w:t>
      </w:r>
    </w:p>
    <w:p w:rsidR="007F5B35" w:rsidRPr="00715C02" w:rsidRDefault="006E4AAE">
      <w:pPr>
        <w:tabs>
          <w:tab w:val="left" w:pos="1839"/>
        </w:tabs>
        <w:spacing w:before="117" w:line="244" w:lineRule="auto"/>
        <w:ind w:left="1839" w:right="488" w:hanging="720"/>
      </w:pPr>
      <w:r w:rsidRPr="00715C02">
        <w:t>(i)</w:t>
      </w:r>
      <w:r w:rsidRPr="00715C02">
        <w:tab/>
        <w:t xml:space="preserve">any other document </w:t>
      </w:r>
      <w:r w:rsidRPr="00715C02">
        <w:rPr>
          <w:b/>
        </w:rPr>
        <w:t xml:space="preserve">listed in the SCC </w:t>
      </w:r>
      <w:r w:rsidRPr="00715C02">
        <w:t>as forming part of theContract.</w:t>
      </w:r>
    </w:p>
    <w:p w:rsidR="007F5B35" w:rsidRPr="00715C02" w:rsidRDefault="006E4AAE">
      <w:pPr>
        <w:pStyle w:val="ListParagraph"/>
        <w:numPr>
          <w:ilvl w:val="1"/>
          <w:numId w:val="29"/>
        </w:numPr>
        <w:tabs>
          <w:tab w:val="left" w:pos="1070"/>
        </w:tabs>
        <w:spacing w:before="113"/>
        <w:ind w:right="493" w:hanging="528"/>
      </w:pPr>
      <w:r w:rsidRPr="00715C02">
        <w:t>The language of the Contract and the law governing the Contract shall beEnglish.</w:t>
      </w:r>
    </w:p>
    <w:p w:rsidR="007F5B35" w:rsidRPr="00715C02" w:rsidRDefault="007F5B35">
      <w:pPr>
        <w:pStyle w:val="BodyText"/>
        <w:spacing w:before="2"/>
        <w:rPr>
          <w:sz w:val="19"/>
        </w:rPr>
      </w:pPr>
    </w:p>
    <w:p w:rsidR="007F5B35" w:rsidRPr="00715C02" w:rsidRDefault="006E4AAE">
      <w:pPr>
        <w:pStyle w:val="ListParagraph"/>
        <w:numPr>
          <w:ilvl w:val="1"/>
          <w:numId w:val="29"/>
        </w:numPr>
        <w:tabs>
          <w:tab w:val="left" w:pos="988"/>
        </w:tabs>
        <w:ind w:left="1102" w:right="485" w:hanging="531"/>
      </w:pPr>
      <w:r w:rsidRPr="00715C02">
        <w:t>Throughout the execution of the Contract, the Contractor shall comply with the of law or regulations of Union of India and State ofAssam</w:t>
      </w:r>
    </w:p>
    <w:p w:rsidR="007F5B35" w:rsidRPr="00715C02" w:rsidRDefault="007F5B35">
      <w:pPr>
        <w:pStyle w:val="BodyText"/>
        <w:rPr>
          <w:sz w:val="19"/>
        </w:rPr>
      </w:pPr>
    </w:p>
    <w:p w:rsidR="007F5B35" w:rsidRPr="00715C02" w:rsidRDefault="006E4AAE">
      <w:pPr>
        <w:pStyle w:val="BodyText"/>
        <w:ind w:left="1100" w:right="487" w:hanging="528"/>
        <w:jc w:val="both"/>
      </w:pPr>
      <w:r w:rsidRPr="00715C02">
        <w:t>4.1 Except where otherwise specifically stated, the Project Manager shall decide contractual matters between the Employer and the Contractor in the role representing the Employer.</w:t>
      </w:r>
    </w:p>
    <w:p w:rsidR="007F5B35" w:rsidRPr="00715C02" w:rsidRDefault="007F5B35">
      <w:pPr>
        <w:jc w:val="both"/>
        <w:sectPr w:rsidR="007F5B35" w:rsidRPr="00715C02" w:rsidSect="007F5E96">
          <w:headerReference w:type="default" r:id="rId17"/>
          <w:footerReference w:type="default" r:id="rId18"/>
          <w:pgSz w:w="12240" w:h="15840"/>
          <w:pgMar w:top="1360" w:right="840" w:bottom="1440" w:left="800" w:header="0" w:footer="1250" w:gutter="0"/>
          <w:pgNumType w:start="67"/>
          <w:cols w:num="2" w:space="720" w:equalWidth="0">
            <w:col w:w="2657" w:space="40"/>
            <w:col w:w="7903"/>
          </w:cols>
        </w:sectPr>
      </w:pPr>
    </w:p>
    <w:p w:rsidR="007F5B35" w:rsidRPr="00BE45D9" w:rsidRDefault="006E4AAE">
      <w:pPr>
        <w:pStyle w:val="ListParagraph"/>
        <w:numPr>
          <w:ilvl w:val="2"/>
          <w:numId w:val="32"/>
        </w:numPr>
        <w:tabs>
          <w:tab w:val="left" w:pos="1469"/>
        </w:tabs>
        <w:spacing w:before="154" w:line="232" w:lineRule="auto"/>
        <w:ind w:left="3797" w:right="484" w:hanging="2689"/>
        <w:rPr>
          <w:sz w:val="24"/>
        </w:rPr>
      </w:pPr>
      <w:r w:rsidRPr="00715C02">
        <w:rPr>
          <w:b/>
          <w:position w:val="-1"/>
          <w:sz w:val="24"/>
        </w:rPr>
        <w:lastRenderedPageBreak/>
        <w:t xml:space="preserve">Delegation </w:t>
      </w:r>
      <w:r w:rsidRPr="00715C02">
        <w:t xml:space="preserve">5.1 </w:t>
      </w:r>
      <w:r w:rsidRPr="00BE45D9">
        <w:rPr>
          <w:sz w:val="24"/>
        </w:rPr>
        <w:t xml:space="preserve">Otherwise </w:t>
      </w:r>
      <w:r w:rsidRPr="00BE45D9">
        <w:rPr>
          <w:b/>
          <w:sz w:val="24"/>
        </w:rPr>
        <w:t xml:space="preserve">specified in  the  SCC,  </w:t>
      </w:r>
      <w:r w:rsidRPr="00BE45D9">
        <w:rPr>
          <w:sz w:val="24"/>
        </w:rPr>
        <w:t>the  Project  Manager  may delegate any of his duties and responsibilities to other people, except to the Adjudicator, after notifying the Contractor, and may revoke any delegation after notifying theContractor.</w:t>
      </w:r>
    </w:p>
    <w:p w:rsidR="007F5B35" w:rsidRPr="00BE45D9" w:rsidRDefault="007F5B35">
      <w:pPr>
        <w:pStyle w:val="BodyText"/>
        <w:spacing w:before="5"/>
        <w:rPr>
          <w:sz w:val="13"/>
        </w:rPr>
      </w:pPr>
    </w:p>
    <w:p w:rsidR="007F5B35" w:rsidRPr="00715C02" w:rsidRDefault="007F5B35">
      <w:pPr>
        <w:rPr>
          <w:sz w:val="11"/>
        </w:rPr>
        <w:sectPr w:rsidR="007F5B35" w:rsidRPr="00715C02">
          <w:type w:val="continuous"/>
          <w:pgSz w:w="12240" w:h="15840"/>
          <w:pgMar w:top="1020" w:right="840" w:bottom="800" w:left="800" w:header="720" w:footer="720" w:gutter="0"/>
          <w:cols w:space="720"/>
        </w:sectPr>
      </w:pPr>
    </w:p>
    <w:p w:rsidR="007F5B35" w:rsidRPr="00715C02" w:rsidRDefault="006E4AAE">
      <w:pPr>
        <w:pStyle w:val="Heading6"/>
        <w:numPr>
          <w:ilvl w:val="2"/>
          <w:numId w:val="32"/>
        </w:numPr>
        <w:tabs>
          <w:tab w:val="left" w:pos="1469"/>
        </w:tabs>
        <w:spacing w:before="94"/>
        <w:ind w:right="10"/>
      </w:pPr>
      <w:r w:rsidRPr="00715C02">
        <w:lastRenderedPageBreak/>
        <w:t>Communica- tions</w:t>
      </w:r>
    </w:p>
    <w:p w:rsidR="007F5B35" w:rsidRPr="00715C02" w:rsidRDefault="007F5B35">
      <w:pPr>
        <w:pStyle w:val="BodyText"/>
        <w:rPr>
          <w:b/>
          <w:sz w:val="37"/>
        </w:rPr>
      </w:pPr>
    </w:p>
    <w:p w:rsidR="007F5B35" w:rsidRPr="00715C02" w:rsidRDefault="006E4AAE">
      <w:pPr>
        <w:pStyle w:val="ListParagraph"/>
        <w:numPr>
          <w:ilvl w:val="2"/>
          <w:numId w:val="32"/>
        </w:numPr>
        <w:tabs>
          <w:tab w:val="left" w:pos="1469"/>
        </w:tabs>
        <w:ind w:left="1648" w:hanging="540"/>
        <w:rPr>
          <w:b/>
          <w:sz w:val="24"/>
        </w:rPr>
      </w:pPr>
      <w:r w:rsidRPr="00715C02">
        <w:rPr>
          <w:b/>
          <w:sz w:val="24"/>
        </w:rPr>
        <w:t>Subcontracti ng</w:t>
      </w:r>
    </w:p>
    <w:p w:rsidR="007F5B35" w:rsidRPr="00715C02" w:rsidRDefault="007F5B35">
      <w:pPr>
        <w:pStyle w:val="BodyText"/>
        <w:rPr>
          <w:b/>
          <w:sz w:val="26"/>
        </w:rPr>
      </w:pPr>
    </w:p>
    <w:p w:rsidR="007F5B35" w:rsidRPr="00715C02" w:rsidRDefault="007F5B35">
      <w:pPr>
        <w:pStyle w:val="BodyText"/>
        <w:spacing w:before="3"/>
        <w:rPr>
          <w:b/>
          <w:sz w:val="33"/>
        </w:rPr>
      </w:pPr>
    </w:p>
    <w:p w:rsidR="007F5B35" w:rsidRPr="00715C02" w:rsidRDefault="006E4AAE">
      <w:pPr>
        <w:pStyle w:val="ListParagraph"/>
        <w:numPr>
          <w:ilvl w:val="2"/>
          <w:numId w:val="32"/>
        </w:numPr>
        <w:tabs>
          <w:tab w:val="left" w:pos="1469"/>
        </w:tabs>
        <w:ind w:hanging="361"/>
        <w:rPr>
          <w:b/>
          <w:sz w:val="24"/>
        </w:rPr>
      </w:pPr>
      <w:r w:rsidRPr="00715C02">
        <w:rPr>
          <w:b/>
          <w:sz w:val="24"/>
        </w:rPr>
        <w:t>Other</w:t>
      </w:r>
    </w:p>
    <w:p w:rsidR="007F5B35" w:rsidRPr="00715C02" w:rsidRDefault="006E4AAE">
      <w:pPr>
        <w:ind w:left="1468"/>
        <w:rPr>
          <w:b/>
          <w:sz w:val="24"/>
        </w:rPr>
      </w:pPr>
      <w:r w:rsidRPr="00715C02">
        <w:rPr>
          <w:b/>
          <w:sz w:val="24"/>
        </w:rPr>
        <w:t>Contractors</w:t>
      </w:r>
    </w:p>
    <w:p w:rsidR="007F5B35" w:rsidRPr="00715C02" w:rsidRDefault="006E4AAE">
      <w:pPr>
        <w:pStyle w:val="BodyText"/>
        <w:spacing w:before="94"/>
        <w:ind w:left="820" w:right="488" w:hanging="528"/>
        <w:jc w:val="both"/>
      </w:pPr>
      <w:r w:rsidRPr="00715C02">
        <w:br w:type="column"/>
      </w:r>
      <w:r w:rsidRPr="00715C02">
        <w:lastRenderedPageBreak/>
        <w:t xml:space="preserve">6.1 </w:t>
      </w:r>
      <w:r w:rsidRPr="00BE45D9">
        <w:rPr>
          <w:sz w:val="24"/>
        </w:rPr>
        <w:t>Communications between parties that are referred to in the Conditions shall be effective only when in writing. A notice shall be effective only when it is delivered.</w:t>
      </w:r>
    </w:p>
    <w:p w:rsidR="007F5B35" w:rsidRPr="00715C02" w:rsidRDefault="007F5B35">
      <w:pPr>
        <w:pStyle w:val="BodyText"/>
        <w:spacing w:before="11"/>
        <w:rPr>
          <w:sz w:val="18"/>
        </w:rPr>
      </w:pPr>
    </w:p>
    <w:p w:rsidR="007F5B35" w:rsidRPr="00BE45D9" w:rsidRDefault="006E4AAE">
      <w:pPr>
        <w:pStyle w:val="BodyText"/>
        <w:ind w:left="820" w:right="487" w:hanging="528"/>
        <w:jc w:val="both"/>
        <w:rPr>
          <w:sz w:val="24"/>
        </w:rPr>
      </w:pPr>
      <w:r w:rsidRPr="00715C02">
        <w:t xml:space="preserve">7.1 </w:t>
      </w:r>
      <w:r w:rsidRPr="00BE45D9">
        <w:rPr>
          <w:sz w:val="24"/>
        </w:rPr>
        <w:t>The Contractor may subcontract with the approval of the Project Manager,but</w:t>
      </w:r>
      <w:r w:rsidR="00BE45D9">
        <w:rPr>
          <w:sz w:val="24"/>
        </w:rPr>
        <w:t xml:space="preserve"> </w:t>
      </w:r>
      <w:r w:rsidRPr="00BE45D9">
        <w:rPr>
          <w:sz w:val="24"/>
        </w:rPr>
        <w:t>may</w:t>
      </w:r>
      <w:r w:rsidR="00BE45D9">
        <w:rPr>
          <w:sz w:val="24"/>
        </w:rPr>
        <w:t xml:space="preserve"> </w:t>
      </w:r>
      <w:r w:rsidRPr="00BE45D9">
        <w:rPr>
          <w:sz w:val="24"/>
        </w:rPr>
        <w:t>not</w:t>
      </w:r>
      <w:r w:rsidR="00BE45D9">
        <w:rPr>
          <w:sz w:val="24"/>
        </w:rPr>
        <w:t xml:space="preserve"> </w:t>
      </w:r>
      <w:r w:rsidRPr="00BE45D9">
        <w:rPr>
          <w:sz w:val="24"/>
        </w:rPr>
        <w:t>assign</w:t>
      </w:r>
      <w:r w:rsidR="00BE45D9">
        <w:rPr>
          <w:sz w:val="24"/>
        </w:rPr>
        <w:t xml:space="preserve"> </w:t>
      </w:r>
      <w:r w:rsidRPr="00BE45D9">
        <w:rPr>
          <w:sz w:val="24"/>
        </w:rPr>
        <w:t>the</w:t>
      </w:r>
      <w:r w:rsidR="00BE45D9">
        <w:rPr>
          <w:sz w:val="24"/>
        </w:rPr>
        <w:t xml:space="preserve"> </w:t>
      </w:r>
      <w:r w:rsidRPr="00BE45D9">
        <w:rPr>
          <w:sz w:val="24"/>
        </w:rPr>
        <w:t>Contract</w:t>
      </w:r>
      <w:r w:rsidR="00BE45D9">
        <w:rPr>
          <w:sz w:val="24"/>
        </w:rPr>
        <w:t xml:space="preserve"> </w:t>
      </w:r>
      <w:r w:rsidRPr="00BE45D9">
        <w:rPr>
          <w:sz w:val="24"/>
        </w:rPr>
        <w:t>without</w:t>
      </w:r>
      <w:r w:rsidR="00BE45D9">
        <w:rPr>
          <w:sz w:val="24"/>
        </w:rPr>
        <w:t xml:space="preserve"> </w:t>
      </w:r>
      <w:r w:rsidRPr="00BE45D9">
        <w:rPr>
          <w:sz w:val="24"/>
        </w:rPr>
        <w:t>the</w:t>
      </w:r>
      <w:r w:rsidR="00BE45D9">
        <w:rPr>
          <w:sz w:val="24"/>
        </w:rPr>
        <w:t xml:space="preserve"> </w:t>
      </w:r>
      <w:r w:rsidRPr="00BE45D9">
        <w:rPr>
          <w:sz w:val="24"/>
        </w:rPr>
        <w:t>approval</w:t>
      </w:r>
      <w:r w:rsidR="00BE45D9">
        <w:rPr>
          <w:sz w:val="24"/>
        </w:rPr>
        <w:t xml:space="preserve"> </w:t>
      </w:r>
      <w:r w:rsidRPr="00BE45D9">
        <w:rPr>
          <w:sz w:val="24"/>
        </w:rPr>
        <w:t>of the Employer in writing. Subcontracting shall not alter the Contractor’sobligations.</w:t>
      </w:r>
    </w:p>
    <w:p w:rsidR="007F5B35" w:rsidRPr="00715C02" w:rsidRDefault="007F5B35">
      <w:pPr>
        <w:pStyle w:val="BodyText"/>
        <w:spacing w:before="3"/>
        <w:rPr>
          <w:sz w:val="19"/>
        </w:rPr>
      </w:pPr>
    </w:p>
    <w:p w:rsidR="007F5B35" w:rsidRPr="00715C02" w:rsidRDefault="006E4AAE">
      <w:pPr>
        <w:pStyle w:val="BodyText"/>
        <w:ind w:left="729" w:right="483" w:hanging="437"/>
        <w:jc w:val="both"/>
      </w:pPr>
      <w:r w:rsidRPr="00715C02">
        <w:t xml:space="preserve">8.1 </w:t>
      </w:r>
      <w:r w:rsidRPr="00BE45D9">
        <w:rPr>
          <w:sz w:val="24"/>
        </w:rPr>
        <w:t xml:space="preserve">The Contractor shall cooperate and share the Site with other contractors, public authorities, utilities, and the Employer between the dates given in the Schedule of Other Contractors, as </w:t>
      </w:r>
      <w:r w:rsidRPr="00BE45D9">
        <w:rPr>
          <w:b/>
          <w:sz w:val="24"/>
        </w:rPr>
        <w:t xml:space="preserve">referred to in the SCC. </w:t>
      </w:r>
      <w:r w:rsidRPr="00BE45D9">
        <w:rPr>
          <w:sz w:val="24"/>
        </w:rPr>
        <w:t>The Contractor shall also provide facilities and services</w:t>
      </w:r>
      <w:r w:rsidR="00BE45D9">
        <w:rPr>
          <w:sz w:val="24"/>
        </w:rPr>
        <w:t xml:space="preserve"> </w:t>
      </w:r>
      <w:r w:rsidRPr="00BE45D9">
        <w:rPr>
          <w:sz w:val="24"/>
        </w:rPr>
        <w:t>for</w:t>
      </w:r>
      <w:r w:rsidR="00BE45D9">
        <w:rPr>
          <w:sz w:val="24"/>
        </w:rPr>
        <w:t xml:space="preserve"> </w:t>
      </w:r>
      <w:r w:rsidRPr="00BE45D9">
        <w:rPr>
          <w:sz w:val="24"/>
        </w:rPr>
        <w:t>them</w:t>
      </w:r>
      <w:r w:rsidR="00BE45D9">
        <w:rPr>
          <w:sz w:val="24"/>
        </w:rPr>
        <w:t xml:space="preserve"> </w:t>
      </w:r>
      <w:r w:rsidRPr="00BE45D9">
        <w:rPr>
          <w:sz w:val="24"/>
        </w:rPr>
        <w:t>as</w:t>
      </w:r>
      <w:r w:rsidR="00BE45D9">
        <w:rPr>
          <w:sz w:val="24"/>
        </w:rPr>
        <w:t xml:space="preserve"> </w:t>
      </w:r>
      <w:r w:rsidRPr="00BE45D9">
        <w:rPr>
          <w:sz w:val="24"/>
        </w:rPr>
        <w:t>described</w:t>
      </w:r>
      <w:r w:rsidR="00BE45D9">
        <w:rPr>
          <w:sz w:val="24"/>
        </w:rPr>
        <w:t xml:space="preserve"> </w:t>
      </w:r>
      <w:r w:rsidRPr="00BE45D9">
        <w:rPr>
          <w:sz w:val="24"/>
        </w:rPr>
        <w:t>in</w:t>
      </w:r>
      <w:r w:rsidR="00BE45D9">
        <w:rPr>
          <w:sz w:val="24"/>
        </w:rPr>
        <w:t xml:space="preserve"> </w:t>
      </w:r>
      <w:r w:rsidRPr="00BE45D9">
        <w:rPr>
          <w:sz w:val="24"/>
        </w:rPr>
        <w:t>the</w:t>
      </w:r>
      <w:r w:rsidR="00BE45D9">
        <w:rPr>
          <w:sz w:val="24"/>
        </w:rPr>
        <w:t xml:space="preserve"> </w:t>
      </w:r>
      <w:r w:rsidRPr="00BE45D9">
        <w:rPr>
          <w:sz w:val="24"/>
        </w:rPr>
        <w:t>Schedule.The</w:t>
      </w:r>
      <w:r w:rsidR="00BE45D9">
        <w:rPr>
          <w:sz w:val="24"/>
        </w:rPr>
        <w:t xml:space="preserve"> </w:t>
      </w:r>
      <w:r w:rsidRPr="00BE45D9">
        <w:rPr>
          <w:sz w:val="24"/>
        </w:rPr>
        <w:t>Employer</w:t>
      </w:r>
      <w:r w:rsidR="00BE45D9">
        <w:rPr>
          <w:sz w:val="24"/>
        </w:rPr>
        <w:t xml:space="preserve"> </w:t>
      </w:r>
      <w:r w:rsidRPr="00BE45D9">
        <w:rPr>
          <w:sz w:val="24"/>
        </w:rPr>
        <w:t>may modify the Schedule of Other Contractors, and shall notify the Contractor of any such</w:t>
      </w:r>
      <w:r w:rsidR="00BE45D9">
        <w:rPr>
          <w:sz w:val="24"/>
        </w:rPr>
        <w:t xml:space="preserve"> </w:t>
      </w:r>
      <w:r w:rsidRPr="00BE45D9">
        <w:rPr>
          <w:sz w:val="24"/>
        </w:rPr>
        <w:t>modification</w:t>
      </w:r>
      <w:r w:rsidRPr="00715C02">
        <w:t>.</w:t>
      </w:r>
    </w:p>
    <w:p w:rsidR="007F5B35" w:rsidRPr="00715C02" w:rsidRDefault="007F5B35">
      <w:pPr>
        <w:jc w:val="both"/>
        <w:sectPr w:rsidR="007F5B35" w:rsidRPr="00715C02">
          <w:type w:val="continuous"/>
          <w:pgSz w:w="12240" w:h="15840"/>
          <w:pgMar w:top="1020" w:right="840" w:bottom="800" w:left="800" w:header="720" w:footer="720" w:gutter="0"/>
          <w:cols w:num="2" w:space="720" w:equalWidth="0">
            <w:col w:w="2937" w:space="40"/>
            <w:col w:w="7623"/>
          </w:cols>
        </w:sectPr>
      </w:pPr>
    </w:p>
    <w:p w:rsidR="007F5B35" w:rsidRPr="00715C02" w:rsidRDefault="006E4AAE">
      <w:pPr>
        <w:pStyle w:val="Heading6"/>
        <w:numPr>
          <w:ilvl w:val="2"/>
          <w:numId w:val="32"/>
        </w:numPr>
        <w:tabs>
          <w:tab w:val="left" w:pos="1469"/>
        </w:tabs>
        <w:spacing w:before="78"/>
        <w:ind w:right="182"/>
      </w:pPr>
      <w:r w:rsidRPr="00715C02">
        <w:lastRenderedPageBreak/>
        <w:t>Personnel and Equipment</w:t>
      </w: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6E4AAE">
      <w:pPr>
        <w:pStyle w:val="ListParagraph"/>
        <w:numPr>
          <w:ilvl w:val="2"/>
          <w:numId w:val="32"/>
        </w:numPr>
        <w:tabs>
          <w:tab w:val="left" w:pos="1469"/>
        </w:tabs>
        <w:spacing w:before="187"/>
        <w:rPr>
          <w:b/>
          <w:sz w:val="24"/>
        </w:rPr>
      </w:pPr>
      <w:r w:rsidRPr="00715C02">
        <w:rPr>
          <w:b/>
          <w:sz w:val="24"/>
        </w:rPr>
        <w:t xml:space="preserve">Employer’s and </w:t>
      </w:r>
      <w:r w:rsidRPr="00715C02">
        <w:rPr>
          <w:b/>
          <w:spacing w:val="-1"/>
          <w:sz w:val="24"/>
        </w:rPr>
        <w:t xml:space="preserve">Contractor’s </w:t>
      </w:r>
      <w:r w:rsidRPr="00715C02">
        <w:rPr>
          <w:b/>
          <w:sz w:val="24"/>
        </w:rPr>
        <w:t>Risks</w:t>
      </w:r>
    </w:p>
    <w:p w:rsidR="007F5B35" w:rsidRPr="00715C02" w:rsidRDefault="006E4AAE">
      <w:pPr>
        <w:pStyle w:val="ListParagraph"/>
        <w:numPr>
          <w:ilvl w:val="2"/>
          <w:numId w:val="32"/>
        </w:numPr>
        <w:tabs>
          <w:tab w:val="left" w:pos="1469"/>
        </w:tabs>
        <w:spacing w:before="199"/>
        <w:ind w:right="132"/>
        <w:rPr>
          <w:b/>
          <w:sz w:val="24"/>
        </w:rPr>
      </w:pPr>
      <w:r w:rsidRPr="00715C02">
        <w:rPr>
          <w:b/>
          <w:spacing w:val="-1"/>
          <w:sz w:val="24"/>
        </w:rPr>
        <w:t xml:space="preserve">Employer’s </w:t>
      </w:r>
      <w:r w:rsidRPr="00715C02">
        <w:rPr>
          <w:b/>
          <w:sz w:val="24"/>
        </w:rPr>
        <w:t>Risks</w:t>
      </w:r>
    </w:p>
    <w:p w:rsidR="007F5B35" w:rsidRPr="00715C02" w:rsidRDefault="006E4AAE">
      <w:pPr>
        <w:pStyle w:val="ListParagraph"/>
        <w:numPr>
          <w:ilvl w:val="1"/>
          <w:numId w:val="28"/>
        </w:numPr>
        <w:tabs>
          <w:tab w:val="left" w:pos="875"/>
        </w:tabs>
        <w:spacing w:before="78"/>
        <w:ind w:right="485"/>
      </w:pPr>
      <w:r w:rsidRPr="00715C02">
        <w:rPr>
          <w:spacing w:val="1"/>
        </w:rPr>
        <w:br w:type="column"/>
      </w:r>
      <w:r w:rsidRPr="00715C02">
        <w:lastRenderedPageBreak/>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theBid.</w:t>
      </w:r>
    </w:p>
    <w:p w:rsidR="007F5B35" w:rsidRPr="00715C02" w:rsidRDefault="006E4AAE">
      <w:pPr>
        <w:pStyle w:val="ListParagraph"/>
        <w:numPr>
          <w:ilvl w:val="1"/>
          <w:numId w:val="28"/>
        </w:numPr>
        <w:tabs>
          <w:tab w:val="left" w:pos="875"/>
        </w:tabs>
        <w:spacing w:before="199"/>
        <w:ind w:right="486"/>
      </w:pPr>
      <w:r w:rsidRPr="00715C02">
        <w:t>If the Project Manager asks the Contractor to remove a person who is a member of the Contractor’s staff or work force, stating the reasons, the Contractor shall ensure that the person leaves theSitewithinsevendaysandhasnofurtherconnectionwiththe work in the Contract.</w:t>
      </w:r>
    </w:p>
    <w:p w:rsidR="007F5B35" w:rsidRPr="00715C02" w:rsidRDefault="006E4AAE">
      <w:pPr>
        <w:pStyle w:val="ListParagraph"/>
        <w:numPr>
          <w:ilvl w:val="1"/>
          <w:numId w:val="28"/>
        </w:numPr>
        <w:tabs>
          <w:tab w:val="left" w:pos="875"/>
        </w:tabs>
        <w:spacing w:before="202"/>
        <w:ind w:right="486"/>
      </w:pPr>
      <w:r w:rsidRPr="00715C02">
        <w:t>If the Employer/ Project Manager determines, that any employee of the Contractor be determined to have engaged in practices in contravention to Code of Integrity as defined in GCC Clause 25, during the execution of the Works, then that employee shall be removed in accordance with Clause 9.2above.</w:t>
      </w:r>
    </w:p>
    <w:p w:rsidR="007F5B35" w:rsidRPr="00715C02" w:rsidRDefault="006E4AAE">
      <w:pPr>
        <w:pStyle w:val="BodyText"/>
        <w:spacing w:before="200" w:line="242" w:lineRule="auto"/>
        <w:ind w:left="862" w:right="490" w:hanging="528"/>
        <w:jc w:val="both"/>
      </w:pPr>
      <w:r w:rsidRPr="00715C02">
        <w:t>10.1 The Employer carries the risks which this Contract states are Employer’s risks, and the Contractor carries the risks which this Contract states are Contractor’s risks.</w:t>
      </w:r>
    </w:p>
    <w:p w:rsidR="007F5B35" w:rsidRPr="00715C02" w:rsidRDefault="007F5B35">
      <w:pPr>
        <w:pStyle w:val="BodyText"/>
        <w:rPr>
          <w:sz w:val="24"/>
        </w:rPr>
      </w:pPr>
    </w:p>
    <w:p w:rsidR="007F5B35" w:rsidRPr="00715C02" w:rsidRDefault="007F5B35">
      <w:pPr>
        <w:pStyle w:val="BodyText"/>
        <w:spacing w:before="7"/>
      </w:pPr>
    </w:p>
    <w:p w:rsidR="007F5B35" w:rsidRPr="00592BD0" w:rsidRDefault="006E4AAE">
      <w:pPr>
        <w:pStyle w:val="ListParagraph"/>
        <w:numPr>
          <w:ilvl w:val="1"/>
          <w:numId w:val="27"/>
        </w:numPr>
        <w:tabs>
          <w:tab w:val="left" w:pos="825"/>
        </w:tabs>
        <w:spacing w:line="244" w:lineRule="auto"/>
        <w:ind w:right="484" w:hanging="528"/>
        <w:rPr>
          <w:sz w:val="24"/>
        </w:rPr>
      </w:pPr>
      <w:r w:rsidRPr="00592BD0">
        <w:rPr>
          <w:sz w:val="24"/>
        </w:rPr>
        <w:t>From</w:t>
      </w:r>
      <w:r w:rsidR="00592BD0">
        <w:rPr>
          <w:sz w:val="24"/>
        </w:rPr>
        <w:t xml:space="preserve"> </w:t>
      </w:r>
      <w:r w:rsidRPr="00592BD0">
        <w:rPr>
          <w:sz w:val="24"/>
        </w:rPr>
        <w:t>the</w:t>
      </w:r>
      <w:r w:rsidR="00592BD0">
        <w:rPr>
          <w:sz w:val="24"/>
        </w:rPr>
        <w:t xml:space="preserve"> </w:t>
      </w:r>
      <w:r w:rsidRPr="00592BD0">
        <w:rPr>
          <w:sz w:val="24"/>
        </w:rPr>
        <w:t>Start</w:t>
      </w:r>
      <w:r w:rsidR="00592BD0">
        <w:rPr>
          <w:sz w:val="24"/>
        </w:rPr>
        <w:t xml:space="preserve"> </w:t>
      </w:r>
      <w:r w:rsidRPr="00592BD0">
        <w:rPr>
          <w:sz w:val="24"/>
        </w:rPr>
        <w:t>Date</w:t>
      </w:r>
      <w:r w:rsidR="00592BD0">
        <w:rPr>
          <w:sz w:val="24"/>
        </w:rPr>
        <w:t xml:space="preserve"> </w:t>
      </w:r>
      <w:r w:rsidRPr="00592BD0">
        <w:rPr>
          <w:sz w:val="24"/>
        </w:rPr>
        <w:t>until</w:t>
      </w:r>
      <w:r w:rsidR="00592BD0">
        <w:rPr>
          <w:sz w:val="24"/>
        </w:rPr>
        <w:t xml:space="preserve"> </w:t>
      </w:r>
      <w:r w:rsidRPr="00592BD0">
        <w:rPr>
          <w:sz w:val="24"/>
        </w:rPr>
        <w:t>the</w:t>
      </w:r>
      <w:r w:rsidR="00592BD0">
        <w:rPr>
          <w:sz w:val="24"/>
        </w:rPr>
        <w:t xml:space="preserve"> </w:t>
      </w:r>
      <w:r w:rsidRPr="00592BD0">
        <w:rPr>
          <w:sz w:val="24"/>
        </w:rPr>
        <w:t>Defects</w:t>
      </w:r>
      <w:r w:rsidR="00592BD0">
        <w:rPr>
          <w:sz w:val="24"/>
        </w:rPr>
        <w:t xml:space="preserve"> </w:t>
      </w:r>
      <w:r w:rsidRPr="00592BD0">
        <w:rPr>
          <w:sz w:val="24"/>
        </w:rPr>
        <w:t>Liability</w:t>
      </w:r>
      <w:r w:rsidR="00592BD0">
        <w:rPr>
          <w:sz w:val="24"/>
        </w:rPr>
        <w:t xml:space="preserve"> </w:t>
      </w:r>
      <w:r w:rsidRPr="00592BD0">
        <w:rPr>
          <w:sz w:val="24"/>
        </w:rPr>
        <w:t>Certificate</w:t>
      </w:r>
      <w:r w:rsidR="00592BD0">
        <w:rPr>
          <w:sz w:val="24"/>
        </w:rPr>
        <w:t xml:space="preserve"> </w:t>
      </w:r>
      <w:r w:rsidRPr="00592BD0">
        <w:rPr>
          <w:sz w:val="24"/>
        </w:rPr>
        <w:t>has</w:t>
      </w:r>
      <w:r w:rsidR="00592BD0">
        <w:rPr>
          <w:sz w:val="24"/>
        </w:rPr>
        <w:t xml:space="preserve"> </w:t>
      </w:r>
      <w:r w:rsidRPr="00592BD0">
        <w:rPr>
          <w:sz w:val="24"/>
        </w:rPr>
        <w:t>been issued, the following are Employer’srisks:</w:t>
      </w:r>
    </w:p>
    <w:p w:rsidR="007F5B35" w:rsidRPr="005D2359" w:rsidRDefault="006E4AAE">
      <w:pPr>
        <w:pStyle w:val="ListParagraph"/>
        <w:numPr>
          <w:ilvl w:val="2"/>
          <w:numId w:val="27"/>
        </w:numPr>
        <w:tabs>
          <w:tab w:val="left" w:pos="1415"/>
        </w:tabs>
        <w:spacing w:before="190"/>
        <w:ind w:right="488"/>
        <w:rPr>
          <w:sz w:val="24"/>
        </w:rPr>
      </w:pPr>
      <w:r w:rsidRPr="005D2359">
        <w:rPr>
          <w:sz w:val="24"/>
        </w:rPr>
        <w:t>The risk of personal injury, death, or loss of or damage to property (excluding the Works, Plant, Materials, and Equipment), which are dueto</w:t>
      </w:r>
    </w:p>
    <w:p w:rsidR="007F5B35" w:rsidRPr="005D2359" w:rsidRDefault="006E4AAE">
      <w:pPr>
        <w:pStyle w:val="ListParagraph"/>
        <w:numPr>
          <w:ilvl w:val="3"/>
          <w:numId w:val="27"/>
        </w:numPr>
        <w:tabs>
          <w:tab w:val="left" w:pos="1955"/>
        </w:tabs>
        <w:spacing w:before="201" w:line="242" w:lineRule="auto"/>
        <w:ind w:right="490"/>
        <w:rPr>
          <w:sz w:val="24"/>
        </w:rPr>
      </w:pPr>
      <w:r w:rsidRPr="005D2359">
        <w:rPr>
          <w:sz w:val="24"/>
        </w:rPr>
        <w:t>use or occupation of the Site by the Works or for the purpose of the Works, which is the unavoidable result of the Worksor</w:t>
      </w:r>
    </w:p>
    <w:p w:rsidR="007F5B35" w:rsidRPr="005D2359" w:rsidRDefault="006E4AAE">
      <w:pPr>
        <w:pStyle w:val="ListParagraph"/>
        <w:numPr>
          <w:ilvl w:val="3"/>
          <w:numId w:val="27"/>
        </w:numPr>
        <w:tabs>
          <w:tab w:val="left" w:pos="1955"/>
        </w:tabs>
        <w:spacing w:before="191" w:line="242" w:lineRule="auto"/>
        <w:ind w:right="486"/>
        <w:rPr>
          <w:sz w:val="24"/>
        </w:rPr>
      </w:pPr>
      <w:r w:rsidRPr="005D2359">
        <w:rPr>
          <w:sz w:val="24"/>
        </w:rPr>
        <w:t>negligence, breach of statutory duty, or interference with any legal right by the Employer or by any person employed by or contracted to him except the Contractor.</w:t>
      </w:r>
    </w:p>
    <w:p w:rsidR="007F5B35" w:rsidRPr="005D2359" w:rsidRDefault="006E4AAE">
      <w:pPr>
        <w:pStyle w:val="ListParagraph"/>
        <w:numPr>
          <w:ilvl w:val="2"/>
          <w:numId w:val="27"/>
        </w:numPr>
        <w:tabs>
          <w:tab w:val="left" w:pos="1415"/>
        </w:tabs>
        <w:spacing w:before="191"/>
        <w:ind w:right="486"/>
        <w:rPr>
          <w:sz w:val="24"/>
        </w:rPr>
      </w:pPr>
      <w:r w:rsidRPr="005D2359">
        <w:rPr>
          <w:sz w:val="24"/>
        </w:rPr>
        <w:t>The risk of damage to the Works, Plant, Materials, and Equipment to the extent that it is due to a fault of the Employer or in the Employer’s design, or due to war or radioactive contamination directly affecting the country where the Works are to beexecuted.</w:t>
      </w:r>
    </w:p>
    <w:p w:rsidR="007F5B35" w:rsidRPr="00715C02" w:rsidRDefault="006E4AAE" w:rsidP="006D6B1D">
      <w:pPr>
        <w:pStyle w:val="BodyText"/>
        <w:tabs>
          <w:tab w:val="left" w:pos="-270"/>
          <w:tab w:val="left" w:pos="7470"/>
        </w:tabs>
        <w:spacing w:before="201" w:line="242" w:lineRule="auto"/>
        <w:ind w:left="862" w:right="195" w:hanging="528"/>
        <w:jc w:val="both"/>
      </w:pPr>
      <w:r w:rsidRPr="00715C02">
        <w:t>11.</w:t>
      </w:r>
      <w:r w:rsidRPr="006D6B1D">
        <w:rPr>
          <w:szCs w:val="24"/>
        </w:rPr>
        <w:t>1From</w:t>
      </w:r>
      <w:r w:rsidR="005D2359" w:rsidRPr="006D6B1D">
        <w:rPr>
          <w:szCs w:val="24"/>
        </w:rPr>
        <w:t xml:space="preserve"> </w:t>
      </w:r>
      <w:r w:rsidRPr="006D6B1D">
        <w:rPr>
          <w:szCs w:val="24"/>
        </w:rPr>
        <w:t>the</w:t>
      </w:r>
      <w:r w:rsidR="005D2359" w:rsidRPr="006D6B1D">
        <w:rPr>
          <w:szCs w:val="24"/>
        </w:rPr>
        <w:t xml:space="preserve"> </w:t>
      </w:r>
      <w:r w:rsidRPr="006D6B1D">
        <w:rPr>
          <w:szCs w:val="24"/>
        </w:rPr>
        <w:t>Completion</w:t>
      </w:r>
      <w:r w:rsidR="005D2359" w:rsidRPr="006D6B1D">
        <w:rPr>
          <w:szCs w:val="24"/>
        </w:rPr>
        <w:t xml:space="preserve"> </w:t>
      </w:r>
      <w:r w:rsidRPr="006D6B1D">
        <w:rPr>
          <w:szCs w:val="24"/>
        </w:rPr>
        <w:t>Date</w:t>
      </w:r>
      <w:r w:rsidR="005D2359" w:rsidRPr="006D6B1D">
        <w:rPr>
          <w:szCs w:val="24"/>
        </w:rPr>
        <w:t xml:space="preserve"> </w:t>
      </w:r>
      <w:r w:rsidRPr="006D6B1D">
        <w:rPr>
          <w:szCs w:val="24"/>
        </w:rPr>
        <w:t>until</w:t>
      </w:r>
      <w:r w:rsidR="005D2359" w:rsidRPr="006D6B1D">
        <w:rPr>
          <w:szCs w:val="24"/>
        </w:rPr>
        <w:t xml:space="preserve"> </w:t>
      </w:r>
      <w:r w:rsidRPr="006D6B1D">
        <w:rPr>
          <w:szCs w:val="24"/>
        </w:rPr>
        <w:t>the</w:t>
      </w:r>
      <w:r w:rsidR="005D2359" w:rsidRPr="006D6B1D">
        <w:rPr>
          <w:szCs w:val="24"/>
        </w:rPr>
        <w:t xml:space="preserve"> </w:t>
      </w:r>
      <w:r w:rsidRPr="006D6B1D">
        <w:rPr>
          <w:szCs w:val="24"/>
        </w:rPr>
        <w:t>Defects</w:t>
      </w:r>
      <w:r w:rsidR="005D2359" w:rsidRPr="006D6B1D">
        <w:rPr>
          <w:szCs w:val="24"/>
        </w:rPr>
        <w:t xml:space="preserve"> </w:t>
      </w:r>
      <w:r w:rsidRPr="006D6B1D">
        <w:rPr>
          <w:szCs w:val="24"/>
        </w:rPr>
        <w:t>Liability</w:t>
      </w:r>
      <w:r w:rsidR="005D2359" w:rsidRPr="006D6B1D">
        <w:rPr>
          <w:szCs w:val="24"/>
        </w:rPr>
        <w:t xml:space="preserve"> </w:t>
      </w:r>
      <w:r w:rsidRPr="006D6B1D">
        <w:rPr>
          <w:szCs w:val="24"/>
        </w:rPr>
        <w:t>Certificate</w:t>
      </w:r>
      <w:r w:rsidR="005D2359" w:rsidRPr="006D6B1D">
        <w:rPr>
          <w:szCs w:val="24"/>
        </w:rPr>
        <w:t xml:space="preserve"> </w:t>
      </w:r>
      <w:r w:rsidRPr="006D6B1D">
        <w:rPr>
          <w:szCs w:val="24"/>
        </w:rPr>
        <w:t>has been issued, the risk of loss of or damage to the Works, Plant, and</w:t>
      </w:r>
      <w:r w:rsidR="005D2359" w:rsidRPr="006D6B1D">
        <w:rPr>
          <w:szCs w:val="24"/>
        </w:rPr>
        <w:t xml:space="preserve"> </w:t>
      </w:r>
      <w:r w:rsidRPr="006D6B1D">
        <w:rPr>
          <w:szCs w:val="24"/>
        </w:rPr>
        <w:t>Materials</w:t>
      </w:r>
      <w:r w:rsidR="005D2359" w:rsidRPr="006D6B1D">
        <w:rPr>
          <w:szCs w:val="24"/>
        </w:rPr>
        <w:t xml:space="preserve"> </w:t>
      </w:r>
      <w:r w:rsidRPr="006D6B1D">
        <w:rPr>
          <w:szCs w:val="24"/>
        </w:rPr>
        <w:t>is</w:t>
      </w:r>
      <w:r w:rsidR="005D2359" w:rsidRPr="006D6B1D">
        <w:rPr>
          <w:szCs w:val="24"/>
        </w:rPr>
        <w:t xml:space="preserve"> </w:t>
      </w:r>
      <w:r w:rsidRPr="006D6B1D">
        <w:rPr>
          <w:szCs w:val="24"/>
        </w:rPr>
        <w:t>anEmployer’s</w:t>
      </w:r>
      <w:r w:rsidR="005D2359" w:rsidRPr="006D6B1D">
        <w:rPr>
          <w:szCs w:val="24"/>
        </w:rPr>
        <w:t xml:space="preserve"> </w:t>
      </w:r>
      <w:r w:rsidRPr="006D6B1D">
        <w:rPr>
          <w:szCs w:val="24"/>
        </w:rPr>
        <w:t>risk</w:t>
      </w:r>
      <w:r w:rsidR="005D2359" w:rsidRPr="006D6B1D">
        <w:rPr>
          <w:szCs w:val="24"/>
        </w:rPr>
        <w:t xml:space="preserve"> </w:t>
      </w:r>
      <w:r w:rsidRPr="006D6B1D">
        <w:rPr>
          <w:szCs w:val="24"/>
        </w:rPr>
        <w:t>except</w:t>
      </w:r>
      <w:r w:rsidR="005D2359" w:rsidRPr="006D6B1D">
        <w:rPr>
          <w:szCs w:val="24"/>
        </w:rPr>
        <w:t xml:space="preserve"> </w:t>
      </w:r>
      <w:r w:rsidRPr="006D6B1D">
        <w:rPr>
          <w:szCs w:val="24"/>
        </w:rPr>
        <w:t>loss</w:t>
      </w:r>
      <w:r w:rsidR="005D2359" w:rsidRPr="006D6B1D">
        <w:rPr>
          <w:szCs w:val="24"/>
        </w:rPr>
        <w:t xml:space="preserve"> </w:t>
      </w:r>
      <w:r w:rsidRPr="006D6B1D">
        <w:rPr>
          <w:szCs w:val="24"/>
        </w:rPr>
        <w:t>or</w:t>
      </w:r>
      <w:r w:rsidR="005D2359" w:rsidRPr="006D6B1D">
        <w:rPr>
          <w:szCs w:val="24"/>
        </w:rPr>
        <w:t xml:space="preserve"> </w:t>
      </w:r>
      <w:r w:rsidRPr="006D6B1D">
        <w:rPr>
          <w:sz w:val="24"/>
          <w:szCs w:val="24"/>
        </w:rPr>
        <w:t>damage</w:t>
      </w:r>
      <w:r w:rsidR="005D2359">
        <w:t xml:space="preserve"> </w:t>
      </w:r>
      <w:r w:rsidRPr="00715C02">
        <w:t>due</w:t>
      </w:r>
      <w:r w:rsidR="006D6B1D">
        <w:t xml:space="preserve"> </w:t>
      </w:r>
      <w:r w:rsidRPr="00715C02">
        <w:t>to</w:t>
      </w:r>
    </w:p>
    <w:p w:rsidR="007F5B35" w:rsidRPr="00715C02" w:rsidRDefault="007F5B35">
      <w:pPr>
        <w:spacing w:line="242" w:lineRule="auto"/>
        <w:jc w:val="both"/>
        <w:sectPr w:rsidR="007F5B35" w:rsidRPr="00715C02" w:rsidSect="007F5E96">
          <w:headerReference w:type="default" r:id="rId19"/>
          <w:footerReference w:type="default" r:id="rId20"/>
          <w:pgSz w:w="12240" w:h="15840"/>
          <w:pgMar w:top="1360" w:right="840" w:bottom="1440" w:left="800" w:header="0" w:footer="1250" w:gutter="0"/>
          <w:pgNumType w:start="68"/>
          <w:cols w:num="2" w:space="720" w:equalWidth="0">
            <w:col w:w="2895" w:space="40"/>
            <w:col w:w="7665"/>
          </w:cols>
        </w:sect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spacing w:before="11"/>
        <w:rPr>
          <w:sz w:val="38"/>
        </w:rPr>
      </w:pPr>
    </w:p>
    <w:p w:rsidR="007F5B35" w:rsidRPr="00715C02" w:rsidRDefault="006E4AAE">
      <w:pPr>
        <w:pStyle w:val="Heading6"/>
        <w:numPr>
          <w:ilvl w:val="2"/>
          <w:numId w:val="32"/>
        </w:numPr>
        <w:tabs>
          <w:tab w:val="left" w:pos="1469"/>
        </w:tabs>
      </w:pPr>
      <w:r w:rsidRPr="00715C02">
        <w:rPr>
          <w:spacing w:val="-1"/>
        </w:rPr>
        <w:t xml:space="preserve">Contractor’s </w:t>
      </w:r>
      <w:r w:rsidRPr="00715C02">
        <w:t>Risks</w:t>
      </w:r>
    </w:p>
    <w:p w:rsidR="007F5B35" w:rsidRPr="00715C02" w:rsidRDefault="006E4AAE">
      <w:pPr>
        <w:pStyle w:val="ListParagraph"/>
        <w:numPr>
          <w:ilvl w:val="0"/>
          <w:numId w:val="26"/>
        </w:numPr>
        <w:tabs>
          <w:tab w:val="left" w:pos="1414"/>
          <w:tab w:val="left" w:pos="1415"/>
        </w:tabs>
        <w:spacing w:before="80"/>
        <w:ind w:hanging="541"/>
      </w:pPr>
      <w:r w:rsidRPr="00715C02">
        <w:br w:type="column"/>
      </w:r>
      <w:r w:rsidRPr="00715C02">
        <w:lastRenderedPageBreak/>
        <w:t>a Defect which existed on the CompletionDate,</w:t>
      </w:r>
    </w:p>
    <w:p w:rsidR="007F5B35" w:rsidRPr="00715C02" w:rsidRDefault="006E4AAE">
      <w:pPr>
        <w:pStyle w:val="ListParagraph"/>
        <w:numPr>
          <w:ilvl w:val="0"/>
          <w:numId w:val="26"/>
        </w:numPr>
        <w:tabs>
          <w:tab w:val="left" w:pos="1414"/>
          <w:tab w:val="left" w:pos="1415"/>
        </w:tabs>
        <w:spacing w:before="198"/>
        <w:ind w:right="494"/>
      </w:pPr>
      <w:r w:rsidRPr="00715C02">
        <w:t>an event occurring before the Completion Date, which was not itself an Employer’s risk,or</w:t>
      </w:r>
    </w:p>
    <w:p w:rsidR="007F5B35" w:rsidRPr="00715C02" w:rsidRDefault="006E4AAE">
      <w:pPr>
        <w:pStyle w:val="ListParagraph"/>
        <w:numPr>
          <w:ilvl w:val="0"/>
          <w:numId w:val="26"/>
        </w:numPr>
        <w:tabs>
          <w:tab w:val="left" w:pos="1414"/>
          <w:tab w:val="left" w:pos="1415"/>
        </w:tabs>
        <w:spacing w:before="200"/>
        <w:ind w:right="488"/>
      </w:pPr>
      <w:r w:rsidRPr="00715C02">
        <w:t>the activities of the Contractor on the Site after the CompletionDate.</w:t>
      </w:r>
    </w:p>
    <w:p w:rsidR="007F5B35" w:rsidRPr="00715C02" w:rsidRDefault="006E4AAE" w:rsidP="00C95263">
      <w:pPr>
        <w:pStyle w:val="BodyText"/>
        <w:spacing w:before="202" w:line="259" w:lineRule="auto"/>
        <w:ind w:left="874" w:right="547" w:hanging="540"/>
        <w:jc w:val="both"/>
      </w:pPr>
      <w:r w:rsidRPr="00715C02">
        <w:t>12.1 From the Starting Date until the Defects Liability Certificate has been issued, the risks of personal injury, death, and loss of or damage to property (including, without limitation, the Works, Plant, Materials, and Equipment) which are not Employer’s risks are Contractor’s risks.</w:t>
      </w:r>
    </w:p>
    <w:p w:rsidR="007F5B35" w:rsidRPr="00715C02" w:rsidRDefault="007F5B35">
      <w:pPr>
        <w:spacing w:line="259" w:lineRule="auto"/>
        <w:sectPr w:rsidR="007F5B35" w:rsidRPr="00715C02" w:rsidSect="007F5E96">
          <w:headerReference w:type="default" r:id="rId21"/>
          <w:footerReference w:type="default" r:id="rId22"/>
          <w:pgSz w:w="12240" w:h="15840"/>
          <w:pgMar w:top="1360" w:right="840" w:bottom="1440" w:left="800" w:header="0" w:footer="1250" w:gutter="0"/>
          <w:pgNumType w:start="69"/>
          <w:cols w:num="2" w:space="720" w:equalWidth="0">
            <w:col w:w="2895" w:space="40"/>
            <w:col w:w="7665"/>
          </w:cols>
        </w:sectPr>
      </w:pPr>
    </w:p>
    <w:p w:rsidR="007F5B35" w:rsidRPr="00715C02" w:rsidRDefault="007F5B35">
      <w:pPr>
        <w:pStyle w:val="BodyText"/>
        <w:rPr>
          <w:sz w:val="9"/>
        </w:rPr>
      </w:pPr>
    </w:p>
    <w:p w:rsidR="007F5B35" w:rsidRPr="00715C02" w:rsidRDefault="006E4AAE">
      <w:pPr>
        <w:pStyle w:val="ListParagraph"/>
        <w:numPr>
          <w:ilvl w:val="2"/>
          <w:numId w:val="32"/>
        </w:numPr>
        <w:tabs>
          <w:tab w:val="left" w:pos="1469"/>
        </w:tabs>
        <w:spacing w:before="97" w:line="235" w:lineRule="auto"/>
        <w:ind w:left="3797" w:right="486" w:hanging="2689"/>
      </w:pPr>
      <w:r w:rsidRPr="00715C02">
        <w:rPr>
          <w:b/>
          <w:sz w:val="24"/>
        </w:rPr>
        <w:t xml:space="preserve">Insurance     </w:t>
      </w:r>
      <w:r w:rsidRPr="00715C02">
        <w:rPr>
          <w:position w:val="2"/>
        </w:rPr>
        <w:t xml:space="preserve">13.1 The Contractor shall provide, in the joint names of the Employer </w:t>
      </w:r>
      <w:r w:rsidRPr="00715C02">
        <w:t xml:space="preserve"> andtheContractor,insurancecoverfromtheStartDatetotheend of the Defects Liability Period, in the amounts and deductibles </w:t>
      </w:r>
      <w:r w:rsidRPr="00715C02">
        <w:rPr>
          <w:b/>
        </w:rPr>
        <w:t xml:space="preserve">stated in the SCC </w:t>
      </w:r>
      <w:r w:rsidRPr="00715C02">
        <w:t>for the following events which are due to the Contractor’srisks:</w:t>
      </w:r>
    </w:p>
    <w:p w:rsidR="007F5B35" w:rsidRPr="00715C02" w:rsidRDefault="006E4AAE">
      <w:pPr>
        <w:pStyle w:val="ListParagraph"/>
        <w:numPr>
          <w:ilvl w:val="3"/>
          <w:numId w:val="32"/>
        </w:numPr>
        <w:tabs>
          <w:tab w:val="left" w:pos="4348"/>
          <w:tab w:val="left" w:pos="4349"/>
        </w:tabs>
        <w:spacing w:before="202"/>
        <w:ind w:left="4349" w:hanging="540"/>
      </w:pPr>
      <w:r w:rsidRPr="00715C02">
        <w:t>loss of or damage to the Works, Plant, andMaterials;</w:t>
      </w:r>
    </w:p>
    <w:p w:rsidR="007F5B35" w:rsidRPr="00715C02" w:rsidRDefault="006E4AAE">
      <w:pPr>
        <w:pStyle w:val="ListParagraph"/>
        <w:numPr>
          <w:ilvl w:val="3"/>
          <w:numId w:val="32"/>
        </w:numPr>
        <w:tabs>
          <w:tab w:val="left" w:pos="4348"/>
          <w:tab w:val="left" w:pos="4349"/>
        </w:tabs>
        <w:spacing w:before="198"/>
        <w:ind w:left="4349" w:hanging="540"/>
      </w:pPr>
      <w:r w:rsidRPr="00715C02">
        <w:t>loss of or damage toEquipment;</w:t>
      </w:r>
    </w:p>
    <w:p w:rsidR="007F5B35" w:rsidRPr="00715C02" w:rsidRDefault="006E4AAE">
      <w:pPr>
        <w:pStyle w:val="ListParagraph"/>
        <w:numPr>
          <w:ilvl w:val="3"/>
          <w:numId w:val="32"/>
        </w:numPr>
        <w:tabs>
          <w:tab w:val="left" w:pos="4349"/>
        </w:tabs>
        <w:spacing w:before="198" w:line="242" w:lineRule="auto"/>
        <w:ind w:left="4349" w:right="487" w:hanging="540"/>
      </w:pPr>
      <w:r w:rsidRPr="00715C02">
        <w:t>loss of or damage to property (except the Works, Plant, Materials, and Equipment) in connection with the Contract; and</w:t>
      </w:r>
    </w:p>
    <w:p w:rsidR="007F5B35" w:rsidRPr="00715C02" w:rsidRDefault="006E4AAE">
      <w:pPr>
        <w:pStyle w:val="ListParagraph"/>
        <w:numPr>
          <w:ilvl w:val="3"/>
          <w:numId w:val="32"/>
        </w:numPr>
        <w:tabs>
          <w:tab w:val="left" w:pos="4348"/>
          <w:tab w:val="left" w:pos="4349"/>
        </w:tabs>
        <w:spacing w:before="197"/>
        <w:ind w:left="4349" w:hanging="540"/>
      </w:pPr>
      <w:r w:rsidRPr="00715C02">
        <w:t>personal injury ordeath.</w:t>
      </w:r>
    </w:p>
    <w:p w:rsidR="007F5B35" w:rsidRPr="00715C02" w:rsidRDefault="006E4AAE" w:rsidP="005D2359">
      <w:pPr>
        <w:pStyle w:val="ListParagraph"/>
        <w:numPr>
          <w:ilvl w:val="1"/>
          <w:numId w:val="25"/>
        </w:numPr>
        <w:tabs>
          <w:tab w:val="left" w:pos="3790"/>
        </w:tabs>
        <w:spacing w:before="195" w:line="276" w:lineRule="auto"/>
        <w:ind w:right="484" w:hanging="528"/>
      </w:pPr>
      <w:r w:rsidRPr="00715C02">
        <w:t>Policies and certificates for insurance shall be delivered by the Contractor to the Project Manager for the Project Manager’s approval before the Start Date. All such insurance shall provide for</w:t>
      </w:r>
      <w:r w:rsidR="005D2359">
        <w:t xml:space="preserve"> </w:t>
      </w:r>
      <w:r w:rsidRPr="00715C02">
        <w:t>compensation</w:t>
      </w:r>
      <w:r w:rsidR="005D2359">
        <w:t xml:space="preserve"> </w:t>
      </w:r>
      <w:r w:rsidRPr="00715C02">
        <w:t>to</w:t>
      </w:r>
      <w:r w:rsidR="005D2359">
        <w:t xml:space="preserve"> </w:t>
      </w:r>
      <w:r w:rsidRPr="00715C02">
        <w:t>be</w:t>
      </w:r>
      <w:r w:rsidR="005D2359">
        <w:t xml:space="preserve"> </w:t>
      </w:r>
      <w:r w:rsidRPr="00715C02">
        <w:t>payable</w:t>
      </w:r>
      <w:r w:rsidR="005D2359">
        <w:t xml:space="preserve"> </w:t>
      </w:r>
      <w:r w:rsidRPr="00715C02">
        <w:t>in</w:t>
      </w:r>
      <w:r w:rsidR="005D2359">
        <w:t xml:space="preserve"> </w:t>
      </w:r>
      <w:r w:rsidRPr="00715C02">
        <w:t>the</w:t>
      </w:r>
      <w:r w:rsidR="005D2359">
        <w:t xml:space="preserve"> </w:t>
      </w:r>
      <w:r w:rsidRPr="00715C02">
        <w:t>types</w:t>
      </w:r>
      <w:r w:rsidR="005D2359">
        <w:t xml:space="preserve"> </w:t>
      </w:r>
      <w:r w:rsidRPr="00715C02">
        <w:t>required</w:t>
      </w:r>
      <w:r w:rsidR="005D2359">
        <w:t xml:space="preserve"> </w:t>
      </w:r>
      <w:r w:rsidRPr="00715C02">
        <w:t>to</w:t>
      </w:r>
      <w:r w:rsidR="005D2359">
        <w:t xml:space="preserve"> </w:t>
      </w:r>
      <w:r w:rsidRPr="00715C02">
        <w:t>rectify</w:t>
      </w:r>
      <w:r w:rsidR="005D2359">
        <w:t xml:space="preserve"> </w:t>
      </w:r>
      <w:r w:rsidRPr="00715C02">
        <w:t>the loss or damage</w:t>
      </w:r>
      <w:r w:rsidR="005D2359">
        <w:t xml:space="preserve"> </w:t>
      </w:r>
      <w:r w:rsidRPr="00715C02">
        <w:t>incurred.</w:t>
      </w:r>
    </w:p>
    <w:p w:rsidR="007F5B35" w:rsidRPr="00715C02" w:rsidRDefault="006E4AAE">
      <w:pPr>
        <w:pStyle w:val="ListParagraph"/>
        <w:numPr>
          <w:ilvl w:val="1"/>
          <w:numId w:val="25"/>
        </w:numPr>
        <w:tabs>
          <w:tab w:val="left" w:pos="3836"/>
        </w:tabs>
        <w:spacing w:before="202"/>
        <w:ind w:right="485" w:hanging="528"/>
      </w:pPr>
      <w:r w:rsidRPr="005D2359">
        <w:rPr>
          <w:sz w:val="24"/>
        </w:rPr>
        <w:t>If the Contractor does not provide any of the policies and certificates required, the Employer/ Project Manager may affect the insurance which the Contractor should have provided and recover the premiums the Employer/ Project Manager has paid from payments otherwise due to the Contractor or, if no payment is due, the payment of the premiums shall be a debtdue</w:t>
      </w:r>
      <w:r w:rsidRPr="00715C02">
        <w:t>.</w:t>
      </w:r>
    </w:p>
    <w:p w:rsidR="007F5B35" w:rsidRPr="005D2359" w:rsidRDefault="006E4AAE">
      <w:pPr>
        <w:pStyle w:val="ListParagraph"/>
        <w:numPr>
          <w:ilvl w:val="1"/>
          <w:numId w:val="25"/>
        </w:numPr>
        <w:tabs>
          <w:tab w:val="left" w:pos="3759"/>
        </w:tabs>
        <w:spacing w:before="199" w:line="244" w:lineRule="auto"/>
        <w:ind w:right="486" w:hanging="528"/>
        <w:rPr>
          <w:sz w:val="24"/>
        </w:rPr>
      </w:pPr>
      <w:r w:rsidRPr="005D2359">
        <w:rPr>
          <w:sz w:val="24"/>
        </w:rPr>
        <w:t>Alterations</w:t>
      </w:r>
      <w:r w:rsidR="005D2359">
        <w:rPr>
          <w:sz w:val="24"/>
        </w:rPr>
        <w:t xml:space="preserve"> </w:t>
      </w:r>
      <w:r w:rsidRPr="005D2359">
        <w:rPr>
          <w:sz w:val="24"/>
        </w:rPr>
        <w:t>to</w:t>
      </w:r>
      <w:r w:rsidR="005D2359">
        <w:rPr>
          <w:sz w:val="24"/>
        </w:rPr>
        <w:t xml:space="preserve"> </w:t>
      </w:r>
      <w:r w:rsidRPr="005D2359">
        <w:rPr>
          <w:sz w:val="24"/>
        </w:rPr>
        <w:t>the</w:t>
      </w:r>
      <w:r w:rsidR="005D2359">
        <w:rPr>
          <w:sz w:val="24"/>
        </w:rPr>
        <w:t xml:space="preserve"> </w:t>
      </w:r>
      <w:r w:rsidRPr="005D2359">
        <w:rPr>
          <w:sz w:val="24"/>
        </w:rPr>
        <w:t>terms</w:t>
      </w:r>
      <w:r w:rsidR="005D2359">
        <w:rPr>
          <w:sz w:val="24"/>
        </w:rPr>
        <w:t xml:space="preserve"> </w:t>
      </w:r>
      <w:r w:rsidRPr="005D2359">
        <w:rPr>
          <w:sz w:val="24"/>
        </w:rPr>
        <w:t>of</w:t>
      </w:r>
      <w:r w:rsidR="005D2359">
        <w:rPr>
          <w:sz w:val="24"/>
        </w:rPr>
        <w:t xml:space="preserve"> </w:t>
      </w:r>
      <w:r w:rsidRPr="005D2359">
        <w:rPr>
          <w:sz w:val="24"/>
        </w:rPr>
        <w:t>an</w:t>
      </w:r>
      <w:r w:rsidR="005D2359">
        <w:rPr>
          <w:sz w:val="24"/>
        </w:rPr>
        <w:t xml:space="preserve"> </w:t>
      </w:r>
      <w:r w:rsidRPr="005D2359">
        <w:rPr>
          <w:sz w:val="24"/>
        </w:rPr>
        <w:t>insurance</w:t>
      </w:r>
      <w:r w:rsidR="005D2359">
        <w:rPr>
          <w:sz w:val="24"/>
        </w:rPr>
        <w:t xml:space="preserve"> </w:t>
      </w:r>
      <w:r w:rsidRPr="005D2359">
        <w:rPr>
          <w:sz w:val="24"/>
        </w:rPr>
        <w:t>shall</w:t>
      </w:r>
      <w:r w:rsidR="005D2359">
        <w:rPr>
          <w:sz w:val="24"/>
        </w:rPr>
        <w:t xml:space="preserve"> </w:t>
      </w:r>
      <w:r w:rsidRPr="005D2359">
        <w:rPr>
          <w:sz w:val="24"/>
        </w:rPr>
        <w:t>not</w:t>
      </w:r>
      <w:r w:rsidR="005D2359">
        <w:rPr>
          <w:sz w:val="24"/>
        </w:rPr>
        <w:t xml:space="preserve"> </w:t>
      </w:r>
      <w:r w:rsidRPr="005D2359">
        <w:rPr>
          <w:sz w:val="24"/>
        </w:rPr>
        <w:t>be</w:t>
      </w:r>
      <w:r w:rsidR="005D2359">
        <w:rPr>
          <w:sz w:val="24"/>
        </w:rPr>
        <w:t xml:space="preserve"> </w:t>
      </w:r>
      <w:r w:rsidRPr="005D2359">
        <w:rPr>
          <w:sz w:val="24"/>
        </w:rPr>
        <w:t>made</w:t>
      </w:r>
      <w:r w:rsidR="005D2359">
        <w:rPr>
          <w:sz w:val="24"/>
        </w:rPr>
        <w:t xml:space="preserve"> </w:t>
      </w:r>
      <w:r w:rsidRPr="005D2359">
        <w:rPr>
          <w:sz w:val="24"/>
        </w:rPr>
        <w:t>without the approval of the Project</w:t>
      </w:r>
      <w:r w:rsidR="005D2359">
        <w:rPr>
          <w:sz w:val="24"/>
        </w:rPr>
        <w:t xml:space="preserve"> </w:t>
      </w:r>
      <w:r w:rsidRPr="005D2359">
        <w:rPr>
          <w:sz w:val="24"/>
        </w:rPr>
        <w:t>Manager.</w:t>
      </w:r>
    </w:p>
    <w:p w:rsidR="007F5B35" w:rsidRPr="00715C02" w:rsidRDefault="006E4AAE">
      <w:pPr>
        <w:pStyle w:val="ListParagraph"/>
        <w:numPr>
          <w:ilvl w:val="1"/>
          <w:numId w:val="25"/>
        </w:numPr>
        <w:tabs>
          <w:tab w:val="left" w:pos="3797"/>
        </w:tabs>
        <w:spacing w:before="192"/>
        <w:ind w:right="491" w:hanging="528"/>
      </w:pPr>
      <w:r w:rsidRPr="005D2359">
        <w:rPr>
          <w:sz w:val="24"/>
        </w:rPr>
        <w:t>Both parties shall comply with any conditions of the insurance policies</w:t>
      </w:r>
      <w:r w:rsidRPr="00715C02">
        <w:t>.</w:t>
      </w:r>
    </w:p>
    <w:p w:rsidR="007F5B35" w:rsidRPr="00715C02" w:rsidRDefault="007F5B35">
      <w:pPr>
        <w:jc w:val="both"/>
        <w:sectPr w:rsidR="007F5B35" w:rsidRPr="00715C02">
          <w:type w:val="continuous"/>
          <w:pgSz w:w="12240" w:h="15840"/>
          <w:pgMar w:top="1020" w:right="840" w:bottom="800" w:left="800" w:header="720" w:footer="720" w:gutter="0"/>
          <w:cols w:space="720"/>
        </w:sectPr>
      </w:pPr>
    </w:p>
    <w:p w:rsidR="007F5B35" w:rsidRPr="00715C02" w:rsidRDefault="006E4AAE">
      <w:pPr>
        <w:pStyle w:val="ListParagraph"/>
        <w:numPr>
          <w:ilvl w:val="2"/>
          <w:numId w:val="32"/>
        </w:numPr>
        <w:tabs>
          <w:tab w:val="left" w:pos="1469"/>
          <w:tab w:val="left" w:pos="3268"/>
        </w:tabs>
        <w:spacing w:before="86" w:line="230" w:lineRule="auto"/>
        <w:ind w:left="3797" w:right="487" w:hanging="2689"/>
      </w:pPr>
      <w:r w:rsidRPr="00715C02">
        <w:rPr>
          <w:b/>
          <w:sz w:val="24"/>
        </w:rPr>
        <w:lastRenderedPageBreak/>
        <w:t>SiteData</w:t>
      </w:r>
      <w:r w:rsidRPr="00715C02">
        <w:rPr>
          <w:b/>
          <w:sz w:val="24"/>
        </w:rPr>
        <w:tab/>
      </w:r>
      <w:r w:rsidRPr="00715C02">
        <w:rPr>
          <w:position w:val="2"/>
        </w:rPr>
        <w:t xml:space="preserve">14.1 </w:t>
      </w:r>
      <w:r w:rsidRPr="005D2359">
        <w:rPr>
          <w:position w:val="2"/>
          <w:sz w:val="24"/>
        </w:rPr>
        <w:t>The Contractor shall be deemed to have examined any Site Data</w:t>
      </w:r>
      <w:r w:rsidR="005D2359" w:rsidRPr="005D2359">
        <w:rPr>
          <w:position w:val="2"/>
          <w:sz w:val="24"/>
        </w:rPr>
        <w:t xml:space="preserve"> </w:t>
      </w:r>
      <w:r w:rsidRPr="005D2359">
        <w:rPr>
          <w:b/>
          <w:sz w:val="24"/>
        </w:rPr>
        <w:t>referred to in the SCC</w:t>
      </w:r>
      <w:r w:rsidRPr="005D2359">
        <w:rPr>
          <w:sz w:val="24"/>
        </w:rPr>
        <w:t>, supplemented by any information available to theContractor</w:t>
      </w:r>
      <w:r w:rsidRPr="00715C02">
        <w:t>.</w:t>
      </w:r>
    </w:p>
    <w:p w:rsidR="007F5B35" w:rsidRPr="00715C02" w:rsidRDefault="007F5B35">
      <w:pPr>
        <w:pStyle w:val="BodyText"/>
        <w:spacing w:before="3"/>
        <w:rPr>
          <w:sz w:val="9"/>
        </w:rPr>
      </w:pPr>
    </w:p>
    <w:p w:rsidR="007F5B35" w:rsidRPr="00715C02" w:rsidRDefault="007F5B35">
      <w:pPr>
        <w:rPr>
          <w:sz w:val="9"/>
        </w:rPr>
        <w:sectPr w:rsidR="007F5B35" w:rsidRPr="00715C02" w:rsidSect="007F5E96">
          <w:headerReference w:type="default" r:id="rId23"/>
          <w:footerReference w:type="default" r:id="rId24"/>
          <w:pgSz w:w="12240" w:h="15840"/>
          <w:pgMar w:top="1360" w:right="840" w:bottom="1440" w:left="800" w:header="0" w:footer="1250" w:gutter="0"/>
          <w:pgNumType w:start="70"/>
          <w:cols w:space="720"/>
        </w:sectPr>
      </w:pPr>
    </w:p>
    <w:p w:rsidR="007F5B35" w:rsidRPr="00715C02" w:rsidRDefault="006E4AAE">
      <w:pPr>
        <w:pStyle w:val="Heading6"/>
        <w:numPr>
          <w:ilvl w:val="2"/>
          <w:numId w:val="32"/>
        </w:numPr>
        <w:tabs>
          <w:tab w:val="left" w:pos="1469"/>
        </w:tabs>
        <w:spacing w:before="94"/>
        <w:jc w:val="both"/>
      </w:pPr>
      <w:r w:rsidRPr="00715C02">
        <w:lastRenderedPageBreak/>
        <w:t xml:space="preserve">Contractor to Construct </w:t>
      </w:r>
      <w:r w:rsidRPr="00715C02">
        <w:rPr>
          <w:spacing w:val="-8"/>
        </w:rPr>
        <w:t xml:space="preserve">the </w:t>
      </w:r>
      <w:r w:rsidRPr="00715C02">
        <w:t>Works</w:t>
      </w:r>
    </w:p>
    <w:p w:rsidR="007F5B35" w:rsidRDefault="006E4AAE">
      <w:pPr>
        <w:pStyle w:val="ListParagraph"/>
        <w:numPr>
          <w:ilvl w:val="2"/>
          <w:numId w:val="32"/>
        </w:numPr>
        <w:tabs>
          <w:tab w:val="left" w:pos="1469"/>
        </w:tabs>
        <w:spacing w:before="199"/>
        <w:ind w:right="35"/>
        <w:rPr>
          <w:b/>
          <w:sz w:val="24"/>
        </w:rPr>
      </w:pPr>
      <w:r w:rsidRPr="00715C02">
        <w:rPr>
          <w:b/>
          <w:sz w:val="24"/>
        </w:rPr>
        <w:t xml:space="preserve">The Works </w:t>
      </w:r>
      <w:r w:rsidRPr="00715C02">
        <w:rPr>
          <w:b/>
          <w:spacing w:val="-6"/>
          <w:sz w:val="24"/>
        </w:rPr>
        <w:t xml:space="preserve">to </w:t>
      </w:r>
      <w:r w:rsidRPr="00715C02">
        <w:rPr>
          <w:b/>
          <w:sz w:val="24"/>
        </w:rPr>
        <w:t>Be Completed by the Intended Completion Date</w:t>
      </w:r>
    </w:p>
    <w:p w:rsidR="005D2359" w:rsidRPr="00715C02" w:rsidRDefault="005D2359" w:rsidP="005D2359">
      <w:pPr>
        <w:pStyle w:val="ListParagraph"/>
        <w:tabs>
          <w:tab w:val="left" w:pos="1469"/>
        </w:tabs>
        <w:spacing w:before="199"/>
        <w:ind w:left="1468" w:right="35" w:firstLine="0"/>
        <w:rPr>
          <w:b/>
          <w:sz w:val="24"/>
        </w:rPr>
      </w:pPr>
    </w:p>
    <w:p w:rsidR="007F5B35" w:rsidRPr="00715C02" w:rsidRDefault="006E4AAE">
      <w:pPr>
        <w:pStyle w:val="ListParagraph"/>
        <w:numPr>
          <w:ilvl w:val="2"/>
          <w:numId w:val="32"/>
        </w:numPr>
        <w:tabs>
          <w:tab w:val="left" w:pos="1469"/>
        </w:tabs>
        <w:spacing w:before="200"/>
        <w:ind w:right="168"/>
        <w:rPr>
          <w:b/>
          <w:sz w:val="24"/>
        </w:rPr>
      </w:pPr>
      <w:r w:rsidRPr="00715C02">
        <w:rPr>
          <w:b/>
          <w:sz w:val="24"/>
        </w:rPr>
        <w:t>Approval by the Project Manager</w:t>
      </w: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Default="007F5B35">
      <w:pPr>
        <w:pStyle w:val="BodyText"/>
        <w:rPr>
          <w:b/>
          <w:sz w:val="26"/>
        </w:rPr>
      </w:pPr>
    </w:p>
    <w:p w:rsidR="005D2359" w:rsidRDefault="005D2359">
      <w:pPr>
        <w:pStyle w:val="BodyText"/>
        <w:rPr>
          <w:b/>
          <w:sz w:val="26"/>
        </w:rPr>
      </w:pPr>
    </w:p>
    <w:p w:rsidR="005D2359" w:rsidRPr="00715C02" w:rsidRDefault="005D2359">
      <w:pPr>
        <w:pStyle w:val="BodyText"/>
        <w:rPr>
          <w:b/>
          <w:sz w:val="26"/>
        </w:rPr>
      </w:pPr>
    </w:p>
    <w:p w:rsidR="007F5B35" w:rsidRPr="00715C02" w:rsidRDefault="007F5B35">
      <w:pPr>
        <w:pStyle w:val="BodyText"/>
        <w:rPr>
          <w:b/>
          <w:sz w:val="26"/>
        </w:rPr>
      </w:pPr>
    </w:p>
    <w:p w:rsidR="007F5B35" w:rsidRPr="00715C02" w:rsidRDefault="007F5B35">
      <w:pPr>
        <w:pStyle w:val="BodyText"/>
        <w:spacing w:before="4"/>
        <w:rPr>
          <w:b/>
          <w:sz w:val="36"/>
        </w:rPr>
      </w:pPr>
    </w:p>
    <w:p w:rsidR="007F5B35" w:rsidRPr="00715C02" w:rsidRDefault="006E4AAE">
      <w:pPr>
        <w:pStyle w:val="ListParagraph"/>
        <w:numPr>
          <w:ilvl w:val="2"/>
          <w:numId w:val="32"/>
        </w:numPr>
        <w:tabs>
          <w:tab w:val="left" w:pos="1454"/>
        </w:tabs>
        <w:ind w:left="1454" w:right="89" w:hanging="346"/>
        <w:rPr>
          <w:b/>
          <w:sz w:val="24"/>
        </w:rPr>
      </w:pPr>
      <w:r w:rsidRPr="00715C02">
        <w:rPr>
          <w:b/>
          <w:sz w:val="24"/>
        </w:rPr>
        <w:t xml:space="preserve">Safety and Protection </w:t>
      </w:r>
      <w:r w:rsidRPr="00715C02">
        <w:rPr>
          <w:b/>
          <w:spacing w:val="-8"/>
          <w:sz w:val="24"/>
        </w:rPr>
        <w:t xml:space="preserve">of </w:t>
      </w:r>
      <w:r w:rsidRPr="00715C02">
        <w:rPr>
          <w:b/>
          <w:sz w:val="24"/>
        </w:rPr>
        <w:t>the Environment</w:t>
      </w:r>
    </w:p>
    <w:p w:rsidR="007F5B35" w:rsidRPr="00715C02" w:rsidRDefault="006E4AAE">
      <w:pPr>
        <w:pStyle w:val="BodyText"/>
        <w:spacing w:before="93"/>
        <w:ind w:left="729" w:right="489" w:hanging="528"/>
        <w:jc w:val="both"/>
      </w:pPr>
      <w:r w:rsidRPr="00715C02">
        <w:br w:type="column"/>
      </w:r>
      <w:r w:rsidRPr="00715C02">
        <w:lastRenderedPageBreak/>
        <w:t>15.</w:t>
      </w:r>
      <w:r w:rsidRPr="005D2359">
        <w:rPr>
          <w:sz w:val="24"/>
        </w:rPr>
        <w:t>1The</w:t>
      </w:r>
      <w:r w:rsidR="005D2359">
        <w:rPr>
          <w:sz w:val="24"/>
        </w:rPr>
        <w:t xml:space="preserve"> </w:t>
      </w:r>
      <w:r w:rsidRPr="005D2359">
        <w:rPr>
          <w:sz w:val="24"/>
        </w:rPr>
        <w:t>Contractor</w:t>
      </w:r>
      <w:r w:rsidR="005D2359">
        <w:rPr>
          <w:sz w:val="24"/>
        </w:rPr>
        <w:t xml:space="preserve"> </w:t>
      </w:r>
      <w:r w:rsidRPr="005D2359">
        <w:rPr>
          <w:sz w:val="24"/>
        </w:rPr>
        <w:t>shall</w:t>
      </w:r>
      <w:r w:rsidR="005D2359">
        <w:rPr>
          <w:sz w:val="24"/>
        </w:rPr>
        <w:t xml:space="preserve"> </w:t>
      </w:r>
      <w:r w:rsidRPr="005D2359">
        <w:rPr>
          <w:sz w:val="24"/>
        </w:rPr>
        <w:t>construct</w:t>
      </w:r>
      <w:r w:rsidR="005D2359">
        <w:rPr>
          <w:sz w:val="24"/>
        </w:rPr>
        <w:t xml:space="preserve"> </w:t>
      </w:r>
      <w:r w:rsidRPr="005D2359">
        <w:rPr>
          <w:sz w:val="24"/>
        </w:rPr>
        <w:t>and</w:t>
      </w:r>
      <w:r w:rsidR="005D2359">
        <w:rPr>
          <w:sz w:val="24"/>
        </w:rPr>
        <w:t xml:space="preserve"> </w:t>
      </w:r>
      <w:r w:rsidRPr="005D2359">
        <w:rPr>
          <w:sz w:val="24"/>
        </w:rPr>
        <w:t>install</w:t>
      </w:r>
      <w:r w:rsidR="005D2359">
        <w:rPr>
          <w:sz w:val="24"/>
        </w:rPr>
        <w:t xml:space="preserve"> </w:t>
      </w:r>
      <w:r w:rsidRPr="005D2359">
        <w:rPr>
          <w:sz w:val="24"/>
        </w:rPr>
        <w:t>the</w:t>
      </w:r>
      <w:r w:rsidR="005D2359">
        <w:rPr>
          <w:sz w:val="24"/>
        </w:rPr>
        <w:t xml:space="preserve"> </w:t>
      </w:r>
      <w:r w:rsidRPr="005D2359">
        <w:rPr>
          <w:sz w:val="24"/>
        </w:rPr>
        <w:t>Works</w:t>
      </w:r>
      <w:r w:rsidR="005D2359">
        <w:rPr>
          <w:sz w:val="24"/>
        </w:rPr>
        <w:t xml:space="preserve"> </w:t>
      </w:r>
      <w:r w:rsidRPr="005D2359">
        <w:rPr>
          <w:sz w:val="24"/>
        </w:rPr>
        <w:t>in</w:t>
      </w:r>
      <w:r w:rsidR="005D2359">
        <w:rPr>
          <w:sz w:val="24"/>
        </w:rPr>
        <w:t xml:space="preserve"> </w:t>
      </w:r>
      <w:r w:rsidRPr="005D2359">
        <w:rPr>
          <w:sz w:val="24"/>
        </w:rPr>
        <w:t>accordance with the Specifications and</w:t>
      </w:r>
      <w:r w:rsidR="005D2359">
        <w:rPr>
          <w:sz w:val="24"/>
        </w:rPr>
        <w:t xml:space="preserve"> </w:t>
      </w:r>
      <w:r w:rsidRPr="005D2359">
        <w:rPr>
          <w:sz w:val="24"/>
        </w:rPr>
        <w:t>Drawings.</w:t>
      </w:r>
    </w:p>
    <w:p w:rsidR="007F5B35" w:rsidRPr="00715C02" w:rsidRDefault="007F5B35">
      <w:pPr>
        <w:pStyle w:val="BodyText"/>
        <w:rPr>
          <w:sz w:val="24"/>
        </w:rPr>
      </w:pPr>
    </w:p>
    <w:p w:rsidR="007F5B35" w:rsidRPr="00715C02" w:rsidRDefault="007F5B35">
      <w:pPr>
        <w:pStyle w:val="BodyText"/>
        <w:spacing w:before="4"/>
        <w:rPr>
          <w:sz w:val="21"/>
        </w:rPr>
      </w:pPr>
    </w:p>
    <w:p w:rsidR="007F5B35" w:rsidRPr="00715C02" w:rsidRDefault="006E4AAE" w:rsidP="005D2359">
      <w:pPr>
        <w:pStyle w:val="BodyText"/>
        <w:spacing w:line="276" w:lineRule="auto"/>
        <w:ind w:left="731" w:right="487" w:hanging="531"/>
        <w:jc w:val="both"/>
      </w:pPr>
      <w:r w:rsidRPr="00715C02">
        <w:t xml:space="preserve">16.1 </w:t>
      </w:r>
      <w:r w:rsidRPr="005D2359">
        <w:rPr>
          <w:sz w:val="24"/>
        </w:rPr>
        <w:t>The Contractor may commence execution of the Works on the Start Date and shall carry out the Works in accordance with the Program submitted by the Contractor, as updated with the approval of the Project Manager, and complete them by the Intended CompletionDate.</w:t>
      </w:r>
    </w:p>
    <w:p w:rsidR="007F5B35" w:rsidRPr="00715C02" w:rsidRDefault="007F5B35">
      <w:pPr>
        <w:pStyle w:val="BodyText"/>
        <w:rPr>
          <w:sz w:val="24"/>
        </w:rPr>
      </w:pPr>
    </w:p>
    <w:p w:rsidR="007F5B35" w:rsidRPr="00715C02" w:rsidRDefault="007F5B35">
      <w:pPr>
        <w:pStyle w:val="BodyText"/>
        <w:rPr>
          <w:sz w:val="24"/>
        </w:rPr>
      </w:pPr>
    </w:p>
    <w:p w:rsidR="007F5B35" w:rsidRPr="00715C02" w:rsidRDefault="007F5B35">
      <w:pPr>
        <w:pStyle w:val="BodyText"/>
        <w:spacing w:before="4"/>
        <w:rPr>
          <w:sz w:val="27"/>
        </w:rPr>
      </w:pPr>
    </w:p>
    <w:p w:rsidR="007F5B35" w:rsidRPr="005D2359" w:rsidRDefault="006E4AAE">
      <w:pPr>
        <w:pStyle w:val="ListParagraph"/>
        <w:numPr>
          <w:ilvl w:val="1"/>
          <w:numId w:val="24"/>
        </w:numPr>
        <w:tabs>
          <w:tab w:val="left" w:pos="687"/>
        </w:tabs>
        <w:spacing w:before="1"/>
        <w:ind w:right="492" w:hanging="531"/>
        <w:rPr>
          <w:sz w:val="24"/>
        </w:rPr>
      </w:pPr>
      <w:r w:rsidRPr="005D2359">
        <w:rPr>
          <w:sz w:val="24"/>
        </w:rPr>
        <w:t>The</w:t>
      </w:r>
      <w:r w:rsidR="00994481">
        <w:rPr>
          <w:sz w:val="24"/>
        </w:rPr>
        <w:t xml:space="preserve"> </w:t>
      </w:r>
      <w:r w:rsidRPr="005D2359">
        <w:rPr>
          <w:sz w:val="24"/>
        </w:rPr>
        <w:t>Contractor</w:t>
      </w:r>
      <w:r w:rsidR="00994481">
        <w:rPr>
          <w:sz w:val="24"/>
        </w:rPr>
        <w:t xml:space="preserve"> </w:t>
      </w:r>
      <w:r w:rsidRPr="005D2359">
        <w:rPr>
          <w:sz w:val="24"/>
        </w:rPr>
        <w:t>shall</w:t>
      </w:r>
      <w:r w:rsidR="00994481">
        <w:rPr>
          <w:sz w:val="24"/>
        </w:rPr>
        <w:t xml:space="preserve"> </w:t>
      </w:r>
      <w:r w:rsidRPr="005D2359">
        <w:rPr>
          <w:sz w:val="24"/>
        </w:rPr>
        <w:t>submit</w:t>
      </w:r>
      <w:r w:rsidR="00994481">
        <w:rPr>
          <w:sz w:val="24"/>
        </w:rPr>
        <w:t xml:space="preserve"> </w:t>
      </w:r>
      <w:r w:rsidRPr="005D2359">
        <w:rPr>
          <w:sz w:val="24"/>
        </w:rPr>
        <w:t>Specifications</w:t>
      </w:r>
      <w:r w:rsidR="00994481">
        <w:rPr>
          <w:sz w:val="24"/>
        </w:rPr>
        <w:t xml:space="preserve"> </w:t>
      </w:r>
      <w:r w:rsidRPr="005D2359">
        <w:rPr>
          <w:sz w:val="24"/>
        </w:rPr>
        <w:t>and</w:t>
      </w:r>
      <w:r w:rsidR="00994481">
        <w:rPr>
          <w:sz w:val="24"/>
        </w:rPr>
        <w:t xml:space="preserve"> </w:t>
      </w:r>
      <w:r w:rsidRPr="005D2359">
        <w:rPr>
          <w:sz w:val="24"/>
        </w:rPr>
        <w:t>Drawings</w:t>
      </w:r>
      <w:r w:rsidR="00994481">
        <w:rPr>
          <w:sz w:val="24"/>
        </w:rPr>
        <w:t xml:space="preserve"> </w:t>
      </w:r>
      <w:r w:rsidRPr="005D2359">
        <w:rPr>
          <w:sz w:val="24"/>
        </w:rPr>
        <w:t>showing the proposed Temporary Works to the Project Manager, for his approval.</w:t>
      </w:r>
    </w:p>
    <w:p w:rsidR="007F5B35" w:rsidRPr="005D2359" w:rsidRDefault="006E4AAE">
      <w:pPr>
        <w:pStyle w:val="ListParagraph"/>
        <w:numPr>
          <w:ilvl w:val="1"/>
          <w:numId w:val="24"/>
        </w:numPr>
        <w:tabs>
          <w:tab w:val="left" w:pos="744"/>
        </w:tabs>
        <w:spacing w:before="179"/>
        <w:ind w:right="493" w:hanging="531"/>
        <w:rPr>
          <w:sz w:val="24"/>
        </w:rPr>
      </w:pPr>
      <w:r w:rsidRPr="005D2359">
        <w:rPr>
          <w:sz w:val="24"/>
        </w:rPr>
        <w:t>The Contractor shall be responsible for design of Temporary Works.</w:t>
      </w:r>
    </w:p>
    <w:p w:rsidR="007F5B35" w:rsidRPr="005D2359" w:rsidRDefault="006E4AAE">
      <w:pPr>
        <w:pStyle w:val="ListParagraph"/>
        <w:numPr>
          <w:ilvl w:val="1"/>
          <w:numId w:val="24"/>
        </w:numPr>
        <w:tabs>
          <w:tab w:val="left" w:pos="711"/>
        </w:tabs>
        <w:spacing w:before="181"/>
        <w:ind w:right="485" w:hanging="540"/>
        <w:rPr>
          <w:sz w:val="24"/>
        </w:rPr>
      </w:pPr>
      <w:r w:rsidRPr="005D2359">
        <w:rPr>
          <w:sz w:val="24"/>
        </w:rPr>
        <w:t>The Project Manager’s approval shall not alter the Contractor’s responsibility for design of the TemporaryWorks.</w:t>
      </w:r>
    </w:p>
    <w:p w:rsidR="007F5B35" w:rsidRPr="005D2359" w:rsidRDefault="006E4AAE">
      <w:pPr>
        <w:pStyle w:val="ListParagraph"/>
        <w:numPr>
          <w:ilvl w:val="1"/>
          <w:numId w:val="24"/>
        </w:numPr>
        <w:tabs>
          <w:tab w:val="left" w:pos="684"/>
        </w:tabs>
        <w:spacing w:before="180"/>
        <w:ind w:right="490" w:hanging="540"/>
        <w:rPr>
          <w:sz w:val="24"/>
        </w:rPr>
      </w:pPr>
      <w:r w:rsidRPr="005D2359">
        <w:rPr>
          <w:sz w:val="24"/>
        </w:rPr>
        <w:t>The Contractor shall obtain approval of third parties to the design of the Temporary Works, whererequired.</w:t>
      </w:r>
    </w:p>
    <w:p w:rsidR="007F5B35" w:rsidRPr="005D2359" w:rsidRDefault="006E4AAE">
      <w:pPr>
        <w:pStyle w:val="ListParagraph"/>
        <w:numPr>
          <w:ilvl w:val="1"/>
          <w:numId w:val="24"/>
        </w:numPr>
        <w:tabs>
          <w:tab w:val="left" w:pos="706"/>
        </w:tabs>
        <w:spacing w:before="181"/>
        <w:ind w:right="484" w:hanging="531"/>
        <w:rPr>
          <w:sz w:val="24"/>
        </w:rPr>
      </w:pPr>
      <w:r w:rsidRPr="005D2359">
        <w:rPr>
          <w:sz w:val="24"/>
        </w:rPr>
        <w:t>All Drawings prepared by the Contractor for the execution of the temporary or permanent Works, are subject to prior approval by the Project Manager before thisuse.</w:t>
      </w:r>
    </w:p>
    <w:p w:rsidR="007F5B35" w:rsidRPr="005D2359" w:rsidRDefault="006E4AAE">
      <w:pPr>
        <w:pStyle w:val="ListParagraph"/>
        <w:numPr>
          <w:ilvl w:val="1"/>
          <w:numId w:val="23"/>
        </w:numPr>
        <w:tabs>
          <w:tab w:val="left" w:pos="701"/>
        </w:tabs>
        <w:spacing w:before="179"/>
        <w:ind w:right="493" w:firstLine="0"/>
        <w:rPr>
          <w:sz w:val="24"/>
        </w:rPr>
      </w:pPr>
      <w:r w:rsidRPr="005D2359">
        <w:rPr>
          <w:sz w:val="24"/>
        </w:rPr>
        <w:t>The Contractor shall be responsible for the safety of all activities on theSite.</w:t>
      </w:r>
    </w:p>
    <w:p w:rsidR="007F5B35" w:rsidRPr="005D2359" w:rsidRDefault="006E4AAE">
      <w:pPr>
        <w:pStyle w:val="ListParagraph"/>
        <w:numPr>
          <w:ilvl w:val="1"/>
          <w:numId w:val="23"/>
        </w:numPr>
        <w:tabs>
          <w:tab w:val="left" w:pos="802"/>
        </w:tabs>
        <w:spacing w:before="181"/>
        <w:ind w:right="486" w:firstLine="0"/>
        <w:rPr>
          <w:sz w:val="24"/>
        </w:rPr>
      </w:pPr>
      <w:r w:rsidRPr="005D2359">
        <w:rPr>
          <w:sz w:val="24"/>
        </w:rPr>
        <w:t>Contractor shall take all reasonable steps to protect the environment (both on and off the Site) and to limit damage and nuisance to people and property resulting from pollution, noise and other results of hisoperations.</w:t>
      </w:r>
    </w:p>
    <w:p w:rsidR="007F5B35" w:rsidRPr="00715C02" w:rsidRDefault="007F5B35">
      <w:pPr>
        <w:jc w:val="both"/>
        <w:sectPr w:rsidR="007F5B35" w:rsidRPr="00715C02">
          <w:type w:val="continuous"/>
          <w:pgSz w:w="12240" w:h="15840"/>
          <w:pgMar w:top="1020" w:right="840" w:bottom="800" w:left="800" w:header="720" w:footer="720" w:gutter="0"/>
          <w:cols w:num="2" w:space="720" w:equalWidth="0">
            <w:col w:w="3028" w:space="40"/>
            <w:col w:w="7532"/>
          </w:cols>
        </w:sectPr>
      </w:pPr>
    </w:p>
    <w:p w:rsidR="007F5B35" w:rsidRPr="005D2359" w:rsidRDefault="006E4AAE">
      <w:pPr>
        <w:pStyle w:val="ListParagraph"/>
        <w:numPr>
          <w:ilvl w:val="2"/>
          <w:numId w:val="32"/>
        </w:numPr>
        <w:tabs>
          <w:tab w:val="left" w:pos="1469"/>
        </w:tabs>
        <w:spacing w:before="183" w:line="235" w:lineRule="auto"/>
        <w:ind w:left="3269" w:right="489" w:hanging="2161"/>
        <w:rPr>
          <w:sz w:val="24"/>
        </w:rPr>
      </w:pPr>
      <w:r w:rsidRPr="00715C02">
        <w:rPr>
          <w:b/>
          <w:sz w:val="24"/>
        </w:rPr>
        <w:lastRenderedPageBreak/>
        <w:t xml:space="preserve">Discoveries </w:t>
      </w:r>
      <w:r w:rsidRPr="00715C02">
        <w:rPr>
          <w:position w:val="2"/>
        </w:rPr>
        <w:t xml:space="preserve">19.1 </w:t>
      </w:r>
      <w:r w:rsidRPr="005D2359">
        <w:rPr>
          <w:position w:val="2"/>
          <w:sz w:val="24"/>
        </w:rPr>
        <w:t>Anything of historical or other interest or of significant value</w:t>
      </w:r>
      <w:r w:rsidRPr="005D2359">
        <w:rPr>
          <w:sz w:val="24"/>
        </w:rPr>
        <w:t xml:space="preserve"> unexpectedly discovered on the Site shall be the property of the Employer. The Contractor shall notify the Project Manager of such discoveries</w:t>
      </w:r>
      <w:r w:rsidR="00994481">
        <w:rPr>
          <w:sz w:val="24"/>
        </w:rPr>
        <w:t xml:space="preserve"> </w:t>
      </w:r>
      <w:r w:rsidRPr="005D2359">
        <w:rPr>
          <w:sz w:val="24"/>
        </w:rPr>
        <w:t>and</w:t>
      </w:r>
      <w:r w:rsidR="00994481">
        <w:rPr>
          <w:sz w:val="24"/>
        </w:rPr>
        <w:t xml:space="preserve"> </w:t>
      </w:r>
      <w:r w:rsidRPr="005D2359">
        <w:rPr>
          <w:sz w:val="24"/>
        </w:rPr>
        <w:t>carry</w:t>
      </w:r>
      <w:r w:rsidR="00994481">
        <w:rPr>
          <w:sz w:val="24"/>
        </w:rPr>
        <w:t xml:space="preserve"> </w:t>
      </w:r>
      <w:r w:rsidRPr="005D2359">
        <w:rPr>
          <w:sz w:val="24"/>
        </w:rPr>
        <w:t>out</w:t>
      </w:r>
      <w:r w:rsidR="00994481">
        <w:rPr>
          <w:sz w:val="24"/>
        </w:rPr>
        <w:t xml:space="preserve"> </w:t>
      </w:r>
      <w:r w:rsidRPr="005D2359">
        <w:rPr>
          <w:sz w:val="24"/>
        </w:rPr>
        <w:t>the</w:t>
      </w:r>
      <w:r w:rsidR="00994481">
        <w:rPr>
          <w:sz w:val="24"/>
        </w:rPr>
        <w:t xml:space="preserve"> </w:t>
      </w:r>
      <w:r w:rsidRPr="005D2359">
        <w:rPr>
          <w:sz w:val="24"/>
        </w:rPr>
        <w:t>Project</w:t>
      </w:r>
      <w:r w:rsidR="00994481">
        <w:rPr>
          <w:sz w:val="24"/>
        </w:rPr>
        <w:t xml:space="preserve"> </w:t>
      </w:r>
      <w:r w:rsidRPr="005D2359">
        <w:rPr>
          <w:sz w:val="24"/>
        </w:rPr>
        <w:t>Manager’s</w:t>
      </w:r>
      <w:r w:rsidR="00994481">
        <w:rPr>
          <w:sz w:val="24"/>
        </w:rPr>
        <w:t xml:space="preserve"> </w:t>
      </w:r>
      <w:r w:rsidRPr="005D2359">
        <w:rPr>
          <w:sz w:val="24"/>
        </w:rPr>
        <w:t>instructions</w:t>
      </w:r>
      <w:r w:rsidR="00994481">
        <w:rPr>
          <w:sz w:val="24"/>
        </w:rPr>
        <w:t xml:space="preserve"> </w:t>
      </w:r>
      <w:r w:rsidRPr="005D2359">
        <w:rPr>
          <w:sz w:val="24"/>
        </w:rPr>
        <w:t>for</w:t>
      </w:r>
      <w:r w:rsidR="00994481">
        <w:rPr>
          <w:sz w:val="24"/>
        </w:rPr>
        <w:t xml:space="preserve"> </w:t>
      </w:r>
      <w:r w:rsidRPr="005D2359">
        <w:rPr>
          <w:sz w:val="24"/>
        </w:rPr>
        <w:t>dealing with</w:t>
      </w:r>
      <w:r w:rsidR="00994481">
        <w:rPr>
          <w:sz w:val="24"/>
        </w:rPr>
        <w:t xml:space="preserve"> </w:t>
      </w:r>
      <w:r w:rsidRPr="005D2359">
        <w:rPr>
          <w:sz w:val="24"/>
        </w:rPr>
        <w:t>them.</w:t>
      </w:r>
    </w:p>
    <w:p w:rsidR="007F5B35" w:rsidRPr="00715C02" w:rsidRDefault="007F5B35">
      <w:pPr>
        <w:spacing w:line="235" w:lineRule="auto"/>
        <w:jc w:val="both"/>
        <w:sectPr w:rsidR="007F5B35" w:rsidRPr="00715C02">
          <w:type w:val="continuous"/>
          <w:pgSz w:w="12240" w:h="15840"/>
          <w:pgMar w:top="1020" w:right="840" w:bottom="800" w:left="800" w:header="720" w:footer="720" w:gutter="0"/>
          <w:cols w:space="720"/>
        </w:sectPr>
      </w:pPr>
    </w:p>
    <w:p w:rsidR="007F5B35" w:rsidRPr="00715C02" w:rsidRDefault="006E4AAE" w:rsidP="00C95263">
      <w:pPr>
        <w:pStyle w:val="Heading6"/>
        <w:numPr>
          <w:ilvl w:val="2"/>
          <w:numId w:val="32"/>
        </w:numPr>
        <w:tabs>
          <w:tab w:val="left" w:pos="1469"/>
        </w:tabs>
        <w:spacing w:before="178"/>
        <w:ind w:right="2" w:hanging="334"/>
        <w:jc w:val="right"/>
      </w:pPr>
      <w:r w:rsidRPr="00715C02">
        <w:rPr>
          <w:spacing w:val="-1"/>
        </w:rPr>
        <w:lastRenderedPageBreak/>
        <w:t>Possession</w:t>
      </w:r>
    </w:p>
    <w:p w:rsidR="007F5B35" w:rsidRPr="00715C02" w:rsidRDefault="006E4AAE">
      <w:pPr>
        <w:jc w:val="right"/>
        <w:rPr>
          <w:b/>
          <w:sz w:val="24"/>
        </w:rPr>
      </w:pPr>
      <w:r w:rsidRPr="00715C02">
        <w:rPr>
          <w:b/>
          <w:sz w:val="24"/>
        </w:rPr>
        <w:t>of theSite</w:t>
      </w:r>
    </w:p>
    <w:p w:rsidR="005D2359" w:rsidRDefault="005D2359" w:rsidP="005D2359">
      <w:pPr>
        <w:pStyle w:val="BodyText"/>
        <w:spacing w:before="182" w:line="237" w:lineRule="auto"/>
        <w:ind w:left="420" w:right="490"/>
      </w:pPr>
    </w:p>
    <w:p w:rsidR="005D2359" w:rsidRDefault="005D2359" w:rsidP="005D2359">
      <w:pPr>
        <w:pStyle w:val="BodyText"/>
        <w:spacing w:before="182" w:line="237" w:lineRule="auto"/>
        <w:ind w:left="420" w:right="490"/>
      </w:pPr>
    </w:p>
    <w:p w:rsidR="005D2359" w:rsidRDefault="005D2359" w:rsidP="005D2359">
      <w:pPr>
        <w:pStyle w:val="BodyText"/>
        <w:spacing w:before="182" w:line="237" w:lineRule="auto"/>
        <w:ind w:left="420" w:right="490"/>
      </w:pPr>
    </w:p>
    <w:p w:rsidR="007F5B35" w:rsidRPr="00715C02" w:rsidRDefault="006E4AAE" w:rsidP="00994481">
      <w:pPr>
        <w:pStyle w:val="BodyText"/>
        <w:spacing w:before="182" w:line="276" w:lineRule="auto"/>
        <w:ind w:left="420" w:right="490"/>
        <w:sectPr w:rsidR="007F5B35" w:rsidRPr="00715C02">
          <w:type w:val="continuous"/>
          <w:pgSz w:w="12240" w:h="15840"/>
          <w:pgMar w:top="1020" w:right="840" w:bottom="800" w:left="800" w:header="720" w:footer="720" w:gutter="0"/>
          <w:cols w:num="2" w:space="720" w:equalWidth="0">
            <w:col w:w="2809" w:space="40"/>
            <w:col w:w="7751"/>
          </w:cols>
        </w:sectPr>
      </w:pPr>
      <w:r w:rsidRPr="00715C02">
        <w:br w:type="column"/>
      </w:r>
      <w:r w:rsidRPr="00715C02">
        <w:lastRenderedPageBreak/>
        <w:t xml:space="preserve">20.1 The Employer shall give possession of the Site to the Contractor in full or in parts as </w:t>
      </w:r>
      <w:r w:rsidRPr="00994481">
        <w:rPr>
          <w:sz w:val="24"/>
          <w:szCs w:val="24"/>
        </w:rPr>
        <w:t>specified</w:t>
      </w:r>
      <w:r w:rsidRPr="00715C02">
        <w:t xml:space="preserve"> in the SCC. If possession of a part is not given as </w:t>
      </w:r>
      <w:r w:rsidRPr="00715C02">
        <w:rPr>
          <w:b/>
        </w:rPr>
        <w:t xml:space="preserve">stated in the SCC, </w:t>
      </w:r>
      <w:r w:rsidRPr="00715C02">
        <w:t>the Employer shall be deemed to have</w:t>
      </w:r>
      <w:r w:rsidR="005D2359">
        <w:t xml:space="preserve"> </w:t>
      </w:r>
      <w:r w:rsidR="005D2359" w:rsidRPr="00715C02">
        <w:t>delayed the start of the relevant activities, a</w:t>
      </w:r>
      <w:r w:rsidR="005D2359">
        <w:t xml:space="preserve">nd this shall be a Compensation </w:t>
      </w:r>
      <w:r w:rsidR="005D2359" w:rsidRPr="00715C02">
        <w:t>Event.</w:t>
      </w:r>
    </w:p>
    <w:p w:rsidR="007F5B35" w:rsidRPr="00715C02" w:rsidRDefault="006E4AAE">
      <w:pPr>
        <w:pStyle w:val="Heading6"/>
        <w:numPr>
          <w:ilvl w:val="2"/>
          <w:numId w:val="32"/>
        </w:numPr>
        <w:tabs>
          <w:tab w:val="left" w:pos="1469"/>
        </w:tabs>
        <w:spacing w:before="167"/>
        <w:ind w:right="14"/>
      </w:pPr>
      <w:r w:rsidRPr="00715C02">
        <w:lastRenderedPageBreak/>
        <w:t xml:space="preserve">Access to </w:t>
      </w:r>
      <w:r w:rsidRPr="00715C02">
        <w:rPr>
          <w:spacing w:val="-5"/>
        </w:rPr>
        <w:t xml:space="preserve">the </w:t>
      </w:r>
      <w:r w:rsidRPr="00715C02">
        <w:t>Site</w:t>
      </w:r>
    </w:p>
    <w:p w:rsidR="007F5B35" w:rsidRPr="00715C02" w:rsidRDefault="007F5B35">
      <w:pPr>
        <w:pStyle w:val="BodyText"/>
        <w:rPr>
          <w:b/>
          <w:sz w:val="26"/>
        </w:rPr>
      </w:pPr>
    </w:p>
    <w:p w:rsidR="007F5B35" w:rsidRPr="00715C02" w:rsidRDefault="007F5B35">
      <w:pPr>
        <w:pStyle w:val="BodyText"/>
        <w:spacing w:before="4"/>
        <w:rPr>
          <w:b/>
          <w:sz w:val="31"/>
        </w:rPr>
      </w:pPr>
    </w:p>
    <w:p w:rsidR="007F5B35" w:rsidRPr="00715C02" w:rsidRDefault="006E4AAE">
      <w:pPr>
        <w:pStyle w:val="ListParagraph"/>
        <w:numPr>
          <w:ilvl w:val="2"/>
          <w:numId w:val="32"/>
        </w:numPr>
        <w:tabs>
          <w:tab w:val="left" w:pos="1469"/>
        </w:tabs>
        <w:ind w:right="130"/>
        <w:rPr>
          <w:b/>
          <w:sz w:val="24"/>
        </w:rPr>
      </w:pPr>
      <w:r w:rsidRPr="00715C02">
        <w:rPr>
          <w:b/>
          <w:sz w:val="24"/>
        </w:rPr>
        <w:t>Instructions, Inspections and Audits</w:t>
      </w: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Default="007F5B35">
      <w:pPr>
        <w:pStyle w:val="BodyText"/>
        <w:rPr>
          <w:b/>
          <w:sz w:val="26"/>
        </w:rPr>
      </w:pPr>
    </w:p>
    <w:p w:rsidR="005D2359" w:rsidRDefault="005D2359">
      <w:pPr>
        <w:pStyle w:val="BodyText"/>
        <w:rPr>
          <w:b/>
          <w:sz w:val="26"/>
        </w:rPr>
      </w:pPr>
    </w:p>
    <w:p w:rsidR="005D2359" w:rsidRDefault="005D2359">
      <w:pPr>
        <w:pStyle w:val="BodyText"/>
        <w:rPr>
          <w:b/>
          <w:sz w:val="26"/>
        </w:rPr>
      </w:pPr>
    </w:p>
    <w:p w:rsidR="005D2359" w:rsidRPr="00715C02" w:rsidRDefault="005D2359">
      <w:pPr>
        <w:pStyle w:val="BodyText"/>
        <w:rPr>
          <w:b/>
          <w:sz w:val="26"/>
        </w:rPr>
      </w:pPr>
    </w:p>
    <w:p w:rsidR="007F5B35" w:rsidRPr="00715C02" w:rsidRDefault="007F5B35">
      <w:pPr>
        <w:pStyle w:val="BodyText"/>
        <w:rPr>
          <w:b/>
          <w:sz w:val="26"/>
        </w:rPr>
      </w:pPr>
    </w:p>
    <w:p w:rsidR="007F5B35" w:rsidRPr="00715C02" w:rsidRDefault="007F5B35">
      <w:pPr>
        <w:pStyle w:val="BodyText"/>
        <w:spacing w:before="2"/>
        <w:rPr>
          <w:b/>
          <w:sz w:val="32"/>
        </w:rPr>
      </w:pPr>
    </w:p>
    <w:p w:rsidR="007F5B35" w:rsidRPr="00715C02" w:rsidRDefault="006E4AAE">
      <w:pPr>
        <w:pStyle w:val="ListParagraph"/>
        <w:numPr>
          <w:ilvl w:val="2"/>
          <w:numId w:val="32"/>
        </w:numPr>
        <w:tabs>
          <w:tab w:val="left" w:pos="1469"/>
        </w:tabs>
        <w:ind w:right="93"/>
        <w:rPr>
          <w:b/>
          <w:sz w:val="24"/>
        </w:rPr>
      </w:pPr>
      <w:r w:rsidRPr="00715C02">
        <w:rPr>
          <w:b/>
          <w:sz w:val="24"/>
        </w:rPr>
        <w:t>Appointment of the Adjudicator</w:t>
      </w: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Default="007F5B35">
      <w:pPr>
        <w:pStyle w:val="BodyText"/>
        <w:rPr>
          <w:b/>
          <w:sz w:val="26"/>
        </w:rPr>
      </w:pPr>
    </w:p>
    <w:p w:rsidR="000B21F9" w:rsidRDefault="000B21F9">
      <w:pPr>
        <w:pStyle w:val="BodyText"/>
        <w:rPr>
          <w:b/>
          <w:sz w:val="26"/>
        </w:rPr>
      </w:pPr>
    </w:p>
    <w:p w:rsidR="000B21F9" w:rsidRDefault="000B21F9">
      <w:pPr>
        <w:pStyle w:val="BodyText"/>
        <w:rPr>
          <w:b/>
          <w:sz w:val="26"/>
        </w:rPr>
      </w:pPr>
    </w:p>
    <w:p w:rsidR="000B21F9" w:rsidRPr="00715C02" w:rsidRDefault="000B21F9">
      <w:pPr>
        <w:pStyle w:val="BodyText"/>
        <w:rPr>
          <w:b/>
          <w:sz w:val="26"/>
        </w:rPr>
      </w:pPr>
    </w:p>
    <w:p w:rsidR="007F5B35" w:rsidRDefault="007F5B35">
      <w:pPr>
        <w:pStyle w:val="BodyText"/>
        <w:rPr>
          <w:b/>
          <w:sz w:val="26"/>
        </w:rPr>
      </w:pPr>
    </w:p>
    <w:p w:rsidR="000B21F9" w:rsidRDefault="000B21F9">
      <w:pPr>
        <w:pStyle w:val="BodyText"/>
        <w:rPr>
          <w:b/>
          <w:sz w:val="26"/>
        </w:rPr>
      </w:pPr>
    </w:p>
    <w:p w:rsidR="000B21F9" w:rsidRPr="00715C02" w:rsidRDefault="000B21F9">
      <w:pPr>
        <w:pStyle w:val="BodyText"/>
        <w:rPr>
          <w:b/>
          <w:sz w:val="26"/>
        </w:rPr>
      </w:pPr>
    </w:p>
    <w:p w:rsidR="007F5B35" w:rsidRPr="00715C02" w:rsidRDefault="007F5B35">
      <w:pPr>
        <w:pStyle w:val="BodyText"/>
        <w:spacing w:before="11"/>
        <w:rPr>
          <w:b/>
          <w:sz w:val="32"/>
        </w:rPr>
      </w:pPr>
    </w:p>
    <w:p w:rsidR="007F5B35" w:rsidRPr="00715C02" w:rsidRDefault="006E4AAE">
      <w:pPr>
        <w:pStyle w:val="ListParagraph"/>
        <w:numPr>
          <w:ilvl w:val="2"/>
          <w:numId w:val="32"/>
        </w:numPr>
        <w:tabs>
          <w:tab w:val="left" w:pos="1469"/>
        </w:tabs>
        <w:rPr>
          <w:b/>
          <w:sz w:val="24"/>
        </w:rPr>
      </w:pPr>
      <w:r w:rsidRPr="00715C02">
        <w:rPr>
          <w:b/>
          <w:sz w:val="24"/>
        </w:rPr>
        <w:t xml:space="preserve">Procedure </w:t>
      </w:r>
      <w:r w:rsidRPr="00715C02">
        <w:rPr>
          <w:b/>
          <w:spacing w:val="-5"/>
          <w:sz w:val="24"/>
        </w:rPr>
        <w:t xml:space="preserve">for </w:t>
      </w:r>
      <w:r w:rsidRPr="00715C02">
        <w:rPr>
          <w:b/>
          <w:sz w:val="24"/>
        </w:rPr>
        <w:t>Disputes</w:t>
      </w:r>
      <w:r w:rsidR="002E62DB" w:rsidRPr="00715C02">
        <w:rPr>
          <w:b/>
          <w:sz w:val="24"/>
        </w:rPr>
        <w:t xml:space="preserve"> Resolution</w:t>
      </w:r>
    </w:p>
    <w:p w:rsidR="007F5B35" w:rsidRPr="00715C02" w:rsidRDefault="006E4AAE" w:rsidP="005D2359">
      <w:pPr>
        <w:pStyle w:val="BodyText"/>
        <w:spacing w:before="78"/>
        <w:ind w:left="186" w:right="50"/>
      </w:pPr>
      <w:r w:rsidRPr="00715C02">
        <w:br w:type="column"/>
      </w:r>
      <w:r w:rsidRPr="005D2359">
        <w:rPr>
          <w:sz w:val="24"/>
        </w:rPr>
        <w:lastRenderedPageBreak/>
        <w:t>21.1 The Contractor shall allow the Project Manager and any person authorized by the Project Manager access to the Site and to any place where work in connection with the Contract is being carried out or is intended to be carried out.</w:t>
      </w:r>
    </w:p>
    <w:p w:rsidR="007F5B35" w:rsidRPr="00715C02" w:rsidRDefault="006E4AAE">
      <w:pPr>
        <w:pStyle w:val="ListParagraph"/>
        <w:numPr>
          <w:ilvl w:val="1"/>
          <w:numId w:val="22"/>
        </w:numPr>
        <w:tabs>
          <w:tab w:val="left" w:pos="742"/>
        </w:tabs>
        <w:spacing w:before="200" w:line="242" w:lineRule="auto"/>
        <w:ind w:right="489" w:firstLine="0"/>
      </w:pPr>
      <w:r w:rsidRPr="005D2359">
        <w:rPr>
          <w:sz w:val="24"/>
        </w:rPr>
        <w:t>The Contractor shall carry out all instructions of the Project Manager which comply with the applicable laws where the Site is located</w:t>
      </w:r>
      <w:r w:rsidRPr="00715C02">
        <w:t>.</w:t>
      </w:r>
    </w:p>
    <w:p w:rsidR="007F5B35" w:rsidRPr="005D2359" w:rsidRDefault="006E4AAE">
      <w:pPr>
        <w:pStyle w:val="ListParagraph"/>
        <w:numPr>
          <w:ilvl w:val="1"/>
          <w:numId w:val="22"/>
        </w:numPr>
        <w:tabs>
          <w:tab w:val="left" w:pos="689"/>
        </w:tabs>
        <w:spacing w:before="191" w:line="242" w:lineRule="auto"/>
        <w:ind w:right="486" w:firstLine="0"/>
        <w:rPr>
          <w:sz w:val="24"/>
        </w:rPr>
      </w:pPr>
      <w:r w:rsidRPr="005D2359">
        <w:rPr>
          <w:sz w:val="24"/>
        </w:rPr>
        <w:t>The Contractor shall keep, and shall make all reasonable efforts to cause its Subcontractors and subconsultants to keep, accurate and systematic accounts and records in respect of the Works in such form and details as will clearly identify relevant time changes and</w:t>
      </w:r>
      <w:r w:rsidR="005D2359" w:rsidRPr="005D2359">
        <w:rPr>
          <w:sz w:val="24"/>
        </w:rPr>
        <w:t xml:space="preserve"> </w:t>
      </w:r>
      <w:r w:rsidRPr="005D2359">
        <w:rPr>
          <w:sz w:val="24"/>
        </w:rPr>
        <w:t>costs.</w:t>
      </w:r>
    </w:p>
    <w:p w:rsidR="007F5B35" w:rsidRPr="005D2359" w:rsidRDefault="006E4AAE" w:rsidP="006D6B1D">
      <w:pPr>
        <w:pStyle w:val="ListParagraph"/>
        <w:numPr>
          <w:ilvl w:val="1"/>
          <w:numId w:val="22"/>
        </w:numPr>
        <w:tabs>
          <w:tab w:val="left" w:pos="662"/>
        </w:tabs>
        <w:spacing w:before="191" w:line="276" w:lineRule="auto"/>
        <w:ind w:right="485" w:firstLine="0"/>
        <w:rPr>
          <w:sz w:val="24"/>
        </w:rPr>
      </w:pPr>
      <w:r w:rsidRPr="005D2359">
        <w:rPr>
          <w:sz w:val="24"/>
        </w:rPr>
        <w:t>TheContractor</w:t>
      </w:r>
      <w:r w:rsidR="006D6B1D">
        <w:rPr>
          <w:sz w:val="24"/>
        </w:rPr>
        <w:t xml:space="preserve"> </w:t>
      </w:r>
      <w:r w:rsidRPr="005D2359">
        <w:rPr>
          <w:sz w:val="24"/>
        </w:rPr>
        <w:t>shall</w:t>
      </w:r>
      <w:r w:rsidR="006D6B1D">
        <w:rPr>
          <w:sz w:val="24"/>
        </w:rPr>
        <w:t xml:space="preserve"> </w:t>
      </w:r>
      <w:r w:rsidRPr="005D2359">
        <w:rPr>
          <w:sz w:val="24"/>
        </w:rPr>
        <w:t>permit</w:t>
      </w:r>
      <w:r w:rsidR="006D6B1D">
        <w:rPr>
          <w:sz w:val="24"/>
        </w:rPr>
        <w:t xml:space="preserve"> </w:t>
      </w:r>
      <w:r w:rsidRPr="005D2359">
        <w:rPr>
          <w:sz w:val="24"/>
        </w:rPr>
        <w:t>and</w:t>
      </w:r>
      <w:r w:rsidR="006D6B1D">
        <w:rPr>
          <w:sz w:val="24"/>
        </w:rPr>
        <w:t xml:space="preserve"> </w:t>
      </w:r>
      <w:r w:rsidRPr="005D2359">
        <w:rPr>
          <w:sz w:val="24"/>
        </w:rPr>
        <w:t>shall</w:t>
      </w:r>
      <w:r w:rsidR="006D6B1D">
        <w:rPr>
          <w:sz w:val="24"/>
        </w:rPr>
        <w:t xml:space="preserve"> </w:t>
      </w:r>
      <w:r w:rsidRPr="005D2359">
        <w:rPr>
          <w:sz w:val="24"/>
        </w:rPr>
        <w:t>cause</w:t>
      </w:r>
      <w:r w:rsidR="006D6B1D">
        <w:rPr>
          <w:sz w:val="24"/>
        </w:rPr>
        <w:t xml:space="preserve"> </w:t>
      </w:r>
      <w:r w:rsidRPr="005D2359">
        <w:rPr>
          <w:sz w:val="24"/>
        </w:rPr>
        <w:t>its</w:t>
      </w:r>
      <w:r w:rsidR="006D6B1D">
        <w:rPr>
          <w:sz w:val="24"/>
        </w:rPr>
        <w:t xml:space="preserve"> </w:t>
      </w:r>
      <w:r w:rsidRPr="005D2359">
        <w:rPr>
          <w:sz w:val="24"/>
        </w:rPr>
        <w:t>Sub</w:t>
      </w:r>
      <w:r w:rsidR="006D6B1D">
        <w:rPr>
          <w:sz w:val="24"/>
        </w:rPr>
        <w:t xml:space="preserve"> </w:t>
      </w:r>
      <w:r w:rsidRPr="005D2359">
        <w:rPr>
          <w:sz w:val="24"/>
        </w:rPr>
        <w:t>contractors</w:t>
      </w:r>
      <w:r w:rsidR="006D6B1D">
        <w:rPr>
          <w:sz w:val="24"/>
        </w:rPr>
        <w:t xml:space="preserve"> </w:t>
      </w:r>
      <w:r w:rsidRPr="005D2359">
        <w:rPr>
          <w:sz w:val="24"/>
        </w:rPr>
        <w:t>and sub</w:t>
      </w:r>
      <w:r w:rsidR="006D6B1D">
        <w:rPr>
          <w:sz w:val="24"/>
        </w:rPr>
        <w:t xml:space="preserve"> </w:t>
      </w:r>
      <w:r w:rsidRPr="005D2359">
        <w:rPr>
          <w:sz w:val="24"/>
        </w:rPr>
        <w:t>consultants to permit, the Employer and/or persons appointed by the Employer to inspect the Site and/or the accounts and records relating to the performance of the Contract and the submission of the bid, and to have such accounts and records audited by auditors appointed by the Employer if requested by theEmployer.</w:t>
      </w:r>
    </w:p>
    <w:p w:rsidR="007F5B35" w:rsidRPr="005D2359" w:rsidRDefault="006E4AAE" w:rsidP="005D2359">
      <w:pPr>
        <w:pStyle w:val="ListParagraph"/>
        <w:numPr>
          <w:ilvl w:val="1"/>
          <w:numId w:val="21"/>
        </w:numPr>
        <w:tabs>
          <w:tab w:val="left" w:pos="667"/>
        </w:tabs>
        <w:spacing w:before="200" w:line="276" w:lineRule="auto"/>
        <w:ind w:right="484" w:firstLine="0"/>
        <w:rPr>
          <w:sz w:val="24"/>
        </w:rPr>
      </w:pPr>
      <w:r w:rsidRPr="005D2359">
        <w:rPr>
          <w:sz w:val="24"/>
        </w:rPr>
        <w:t>TheAdjudicator</w:t>
      </w:r>
      <w:r w:rsidR="005D2359">
        <w:rPr>
          <w:sz w:val="24"/>
        </w:rPr>
        <w:t xml:space="preserve"> </w:t>
      </w:r>
      <w:r w:rsidRPr="005D2359">
        <w:rPr>
          <w:sz w:val="24"/>
        </w:rPr>
        <w:t>shall</w:t>
      </w:r>
      <w:r w:rsidR="005D2359">
        <w:rPr>
          <w:sz w:val="24"/>
        </w:rPr>
        <w:t xml:space="preserve"> </w:t>
      </w:r>
      <w:r w:rsidRPr="005D2359">
        <w:rPr>
          <w:sz w:val="24"/>
        </w:rPr>
        <w:t>be</w:t>
      </w:r>
      <w:r w:rsidR="005D2359">
        <w:rPr>
          <w:sz w:val="24"/>
        </w:rPr>
        <w:t xml:space="preserve"> </w:t>
      </w:r>
      <w:r w:rsidRPr="005D2359">
        <w:rPr>
          <w:sz w:val="24"/>
        </w:rPr>
        <w:t>appointed</w:t>
      </w:r>
      <w:r w:rsidR="005D2359">
        <w:rPr>
          <w:sz w:val="24"/>
        </w:rPr>
        <w:t xml:space="preserve"> </w:t>
      </w:r>
      <w:r w:rsidRPr="005D2359">
        <w:rPr>
          <w:sz w:val="24"/>
        </w:rPr>
        <w:t>jointly</w:t>
      </w:r>
      <w:r w:rsidR="005D2359">
        <w:rPr>
          <w:sz w:val="24"/>
        </w:rPr>
        <w:t xml:space="preserve"> </w:t>
      </w:r>
      <w:r w:rsidRPr="005D2359">
        <w:rPr>
          <w:sz w:val="24"/>
        </w:rPr>
        <w:t>by</w:t>
      </w:r>
      <w:r w:rsidR="005D2359">
        <w:rPr>
          <w:sz w:val="24"/>
        </w:rPr>
        <w:t xml:space="preserve"> </w:t>
      </w:r>
      <w:r w:rsidRPr="005D2359">
        <w:rPr>
          <w:sz w:val="24"/>
        </w:rPr>
        <w:t>the</w:t>
      </w:r>
      <w:r w:rsidR="005D2359">
        <w:rPr>
          <w:sz w:val="24"/>
        </w:rPr>
        <w:t xml:space="preserve"> </w:t>
      </w:r>
      <w:r w:rsidRPr="005D2359">
        <w:rPr>
          <w:sz w:val="24"/>
        </w:rPr>
        <w:t>Employer</w:t>
      </w:r>
      <w:r w:rsidR="005D2359">
        <w:rPr>
          <w:sz w:val="24"/>
        </w:rPr>
        <w:t xml:space="preserve"> </w:t>
      </w:r>
      <w:r w:rsidRPr="005D2359">
        <w:rPr>
          <w:sz w:val="24"/>
        </w:rPr>
        <w:t>and</w:t>
      </w:r>
      <w:r w:rsidR="005D2359">
        <w:rPr>
          <w:sz w:val="24"/>
        </w:rPr>
        <w:t xml:space="preserve"> </w:t>
      </w:r>
      <w:r w:rsidRPr="005D2359">
        <w:rPr>
          <w:sz w:val="24"/>
        </w:rPr>
        <w:t xml:space="preserve">the Contractor, at the time of the Employer’s issuance of the Letter of Acceptance. The name of Adjudicator proposed by the Employer is </w:t>
      </w:r>
      <w:r w:rsidRPr="005D2359">
        <w:rPr>
          <w:b/>
          <w:sz w:val="24"/>
        </w:rPr>
        <w:t>provided in the SCC</w:t>
      </w:r>
      <w:r w:rsidRPr="005D2359">
        <w:rPr>
          <w:sz w:val="24"/>
        </w:rPr>
        <w:t>. If, in the Letter of Acceptance, the Employer does not agree on the appointment of the Adjudicator, the Employer will</w:t>
      </w:r>
      <w:r w:rsidR="005D2359">
        <w:rPr>
          <w:sz w:val="24"/>
        </w:rPr>
        <w:t xml:space="preserve"> </w:t>
      </w:r>
      <w:r w:rsidRPr="005D2359">
        <w:rPr>
          <w:sz w:val="24"/>
        </w:rPr>
        <w:t>request</w:t>
      </w:r>
      <w:r w:rsidR="005D2359">
        <w:rPr>
          <w:sz w:val="24"/>
        </w:rPr>
        <w:t xml:space="preserve"> </w:t>
      </w:r>
      <w:r w:rsidRPr="005D2359">
        <w:rPr>
          <w:sz w:val="24"/>
        </w:rPr>
        <w:t>the</w:t>
      </w:r>
      <w:r w:rsidR="005D2359">
        <w:rPr>
          <w:sz w:val="24"/>
        </w:rPr>
        <w:t xml:space="preserve"> </w:t>
      </w:r>
      <w:r w:rsidRPr="005D2359">
        <w:rPr>
          <w:sz w:val="24"/>
        </w:rPr>
        <w:t>Appointing</w:t>
      </w:r>
      <w:r w:rsidR="005D2359">
        <w:rPr>
          <w:sz w:val="24"/>
        </w:rPr>
        <w:t xml:space="preserve"> </w:t>
      </w:r>
      <w:r w:rsidRPr="005D2359">
        <w:rPr>
          <w:sz w:val="24"/>
        </w:rPr>
        <w:t>Authority</w:t>
      </w:r>
      <w:r w:rsidR="005D2359">
        <w:rPr>
          <w:sz w:val="24"/>
        </w:rPr>
        <w:t xml:space="preserve"> </w:t>
      </w:r>
      <w:r w:rsidRPr="005D2359">
        <w:rPr>
          <w:b/>
          <w:sz w:val="24"/>
        </w:rPr>
        <w:t>designated</w:t>
      </w:r>
      <w:r w:rsidR="005D2359">
        <w:rPr>
          <w:b/>
          <w:sz w:val="24"/>
        </w:rPr>
        <w:t xml:space="preserve"> </w:t>
      </w:r>
      <w:r w:rsidRPr="005D2359">
        <w:rPr>
          <w:b/>
          <w:sz w:val="24"/>
        </w:rPr>
        <w:t>in</w:t>
      </w:r>
      <w:r w:rsidR="005D2359">
        <w:rPr>
          <w:b/>
          <w:sz w:val="24"/>
        </w:rPr>
        <w:t xml:space="preserve"> </w:t>
      </w:r>
      <w:r w:rsidRPr="005D2359">
        <w:rPr>
          <w:b/>
          <w:sz w:val="24"/>
        </w:rPr>
        <w:t>the</w:t>
      </w:r>
      <w:r w:rsidR="005D2359">
        <w:rPr>
          <w:b/>
          <w:sz w:val="24"/>
        </w:rPr>
        <w:t xml:space="preserve"> </w:t>
      </w:r>
      <w:r w:rsidRPr="005D2359">
        <w:rPr>
          <w:b/>
          <w:sz w:val="24"/>
        </w:rPr>
        <w:t>SCC</w:t>
      </w:r>
      <w:r w:rsidRPr="005D2359">
        <w:rPr>
          <w:sz w:val="24"/>
        </w:rPr>
        <w:t>,to</w:t>
      </w:r>
      <w:r w:rsidR="005D2359">
        <w:rPr>
          <w:sz w:val="24"/>
        </w:rPr>
        <w:t xml:space="preserve"> </w:t>
      </w:r>
      <w:r w:rsidRPr="005D2359">
        <w:rPr>
          <w:sz w:val="24"/>
        </w:rPr>
        <w:t>appoint the Adjudicator within 14 days of receipt of suchrequest.</w:t>
      </w:r>
    </w:p>
    <w:p w:rsidR="007F5B35" w:rsidRPr="006D6B1D" w:rsidRDefault="006E4AAE" w:rsidP="000B21F9">
      <w:pPr>
        <w:pStyle w:val="ListParagraph"/>
        <w:numPr>
          <w:ilvl w:val="1"/>
          <w:numId w:val="21"/>
        </w:numPr>
        <w:tabs>
          <w:tab w:val="left" w:pos="684"/>
        </w:tabs>
        <w:spacing w:before="200" w:line="276" w:lineRule="auto"/>
        <w:ind w:right="485" w:firstLine="0"/>
      </w:pPr>
      <w:r w:rsidRPr="006D6B1D">
        <w:t>Should the Adjudicator resign or die, or should the Employer and the Contractor agree that the Adjudicator is not functioning in accordance</w:t>
      </w:r>
      <w:r w:rsidR="000B21F9" w:rsidRPr="006D6B1D">
        <w:t xml:space="preserve"> </w:t>
      </w:r>
      <w:r w:rsidRPr="006D6B1D">
        <w:t>with</w:t>
      </w:r>
      <w:r w:rsidR="000B21F9" w:rsidRPr="006D6B1D">
        <w:t xml:space="preserve"> </w:t>
      </w:r>
      <w:r w:rsidRPr="006D6B1D">
        <w:t>the</w:t>
      </w:r>
      <w:r w:rsidR="000B21F9" w:rsidRPr="006D6B1D">
        <w:t xml:space="preserve"> </w:t>
      </w:r>
      <w:r w:rsidRPr="006D6B1D">
        <w:t>provisions</w:t>
      </w:r>
      <w:r w:rsidR="000B21F9" w:rsidRPr="006D6B1D">
        <w:t xml:space="preserve"> </w:t>
      </w:r>
      <w:r w:rsidRPr="006D6B1D">
        <w:t>of</w:t>
      </w:r>
      <w:r w:rsidR="000B21F9" w:rsidRPr="006D6B1D">
        <w:t xml:space="preserve"> </w:t>
      </w:r>
      <w:r w:rsidRPr="006D6B1D">
        <w:t>the</w:t>
      </w:r>
      <w:r w:rsidR="000B21F9" w:rsidRPr="006D6B1D">
        <w:t xml:space="preserve"> </w:t>
      </w:r>
      <w:r w:rsidRPr="006D6B1D">
        <w:t>Contract,</w:t>
      </w:r>
      <w:r w:rsidR="000B21F9" w:rsidRPr="006D6B1D">
        <w:t xml:space="preserve"> </w:t>
      </w:r>
      <w:r w:rsidRPr="006D6B1D">
        <w:t>a</w:t>
      </w:r>
      <w:r w:rsidR="000B21F9" w:rsidRPr="006D6B1D">
        <w:t xml:space="preserve"> </w:t>
      </w:r>
      <w:r w:rsidRPr="006D6B1D">
        <w:t>new</w:t>
      </w:r>
      <w:r w:rsidR="000B21F9" w:rsidRPr="006D6B1D">
        <w:t xml:space="preserve"> </w:t>
      </w:r>
      <w:r w:rsidRPr="006D6B1D">
        <w:t>Adjudicator</w:t>
      </w:r>
      <w:r w:rsidR="000B21F9" w:rsidRPr="006D6B1D">
        <w:t xml:space="preserve"> </w:t>
      </w:r>
      <w:r w:rsidRPr="006D6B1D">
        <w:t xml:space="preserve">shall be jointly appointed by the Employer and the Contractor. In case of disagreement between the Employer and the Contractor, within 30 days, the Adjudicator shall be designated by the Appointing Authority </w:t>
      </w:r>
      <w:r w:rsidRPr="006D6B1D">
        <w:rPr>
          <w:b/>
        </w:rPr>
        <w:t>designated</w:t>
      </w:r>
      <w:r w:rsidR="000B21F9" w:rsidRPr="006D6B1D">
        <w:rPr>
          <w:b/>
        </w:rPr>
        <w:t xml:space="preserve"> </w:t>
      </w:r>
      <w:r w:rsidRPr="006D6B1D">
        <w:rPr>
          <w:b/>
        </w:rPr>
        <w:t>in</w:t>
      </w:r>
      <w:r w:rsidR="000B21F9" w:rsidRPr="006D6B1D">
        <w:rPr>
          <w:b/>
        </w:rPr>
        <w:t xml:space="preserve"> </w:t>
      </w:r>
      <w:r w:rsidRPr="006D6B1D">
        <w:rPr>
          <w:b/>
        </w:rPr>
        <w:t>the</w:t>
      </w:r>
      <w:r w:rsidR="000B21F9" w:rsidRPr="006D6B1D">
        <w:rPr>
          <w:b/>
        </w:rPr>
        <w:t xml:space="preserve"> </w:t>
      </w:r>
      <w:r w:rsidRPr="006D6B1D">
        <w:rPr>
          <w:b/>
        </w:rPr>
        <w:t>SCC</w:t>
      </w:r>
      <w:r w:rsidR="000B21F9" w:rsidRPr="006D6B1D">
        <w:rPr>
          <w:b/>
        </w:rPr>
        <w:t xml:space="preserve"> </w:t>
      </w:r>
      <w:r w:rsidRPr="006D6B1D">
        <w:t>at</w:t>
      </w:r>
      <w:r w:rsidR="000B21F9" w:rsidRPr="006D6B1D">
        <w:t xml:space="preserve"> </w:t>
      </w:r>
      <w:r w:rsidRPr="006D6B1D">
        <w:t>the</w:t>
      </w:r>
      <w:r w:rsidR="000B21F9" w:rsidRPr="006D6B1D">
        <w:t xml:space="preserve"> </w:t>
      </w:r>
      <w:r w:rsidRPr="006D6B1D">
        <w:t>request</w:t>
      </w:r>
      <w:r w:rsidR="000B21F9" w:rsidRPr="006D6B1D">
        <w:t xml:space="preserve"> </w:t>
      </w:r>
      <w:r w:rsidRPr="006D6B1D">
        <w:t>of</w:t>
      </w:r>
      <w:r w:rsidR="000B21F9" w:rsidRPr="006D6B1D">
        <w:t xml:space="preserve"> </w:t>
      </w:r>
      <w:r w:rsidRPr="006D6B1D">
        <w:t>either</w:t>
      </w:r>
      <w:r w:rsidR="000B21F9" w:rsidRPr="006D6B1D">
        <w:t xml:space="preserve"> </w:t>
      </w:r>
      <w:r w:rsidRPr="006D6B1D">
        <w:t>party,</w:t>
      </w:r>
      <w:r w:rsidR="000B21F9" w:rsidRPr="006D6B1D">
        <w:t xml:space="preserve"> </w:t>
      </w:r>
      <w:r w:rsidRPr="006D6B1D">
        <w:t>within</w:t>
      </w:r>
      <w:r w:rsidR="000B21F9" w:rsidRPr="006D6B1D">
        <w:t xml:space="preserve"> </w:t>
      </w:r>
      <w:r w:rsidRPr="006D6B1D">
        <w:t>14daysof receipt of such</w:t>
      </w:r>
      <w:r w:rsidR="000B21F9" w:rsidRPr="006D6B1D">
        <w:t xml:space="preserve"> </w:t>
      </w:r>
      <w:r w:rsidRPr="006D6B1D">
        <w:t>request.</w:t>
      </w:r>
    </w:p>
    <w:p w:rsidR="007F5B35" w:rsidRPr="00715C02" w:rsidRDefault="006E4AAE" w:rsidP="00994481">
      <w:pPr>
        <w:pStyle w:val="ListParagraph"/>
        <w:numPr>
          <w:ilvl w:val="1"/>
          <w:numId w:val="20"/>
        </w:numPr>
        <w:tabs>
          <w:tab w:val="left" w:pos="1710"/>
        </w:tabs>
        <w:spacing w:before="202"/>
        <w:ind w:left="180" w:right="488" w:firstLine="540"/>
        <w:jc w:val="left"/>
        <w:sectPr w:rsidR="007F5B35" w:rsidRPr="00715C02" w:rsidSect="007F5E96">
          <w:headerReference w:type="default" r:id="rId25"/>
          <w:footerReference w:type="default" r:id="rId26"/>
          <w:pgSz w:w="12240" w:h="15840"/>
          <w:pgMar w:top="1360" w:right="840" w:bottom="1440" w:left="800" w:header="0" w:footer="1250" w:gutter="0"/>
          <w:pgNumType w:start="72"/>
          <w:cols w:num="2" w:space="720" w:equalWidth="0">
            <w:col w:w="3043" w:space="40"/>
            <w:col w:w="7517"/>
          </w:cols>
        </w:sectPr>
      </w:pPr>
      <w:r w:rsidRPr="00715C02">
        <w:t>If the Contractor believes that a decision taken by the Project Manager was either outside the authority given to the Project</w:t>
      </w:r>
      <w:r w:rsidR="006D6B1D">
        <w:t xml:space="preserve"> </w:t>
      </w:r>
      <w:r w:rsidRPr="00715C02">
        <w:t xml:space="preserve">Manager by the Contract or that the decision was wrongly taken, the decision shall be referred to the Adjudicator within 14 days of the notification of </w:t>
      </w:r>
      <w:r w:rsidR="00994481">
        <w:t>the Project Manager’s decision.</w:t>
      </w: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Default="007F5B35">
      <w:pPr>
        <w:pStyle w:val="BodyText"/>
        <w:spacing w:before="6"/>
        <w:rPr>
          <w:b/>
          <w:sz w:val="31"/>
        </w:rPr>
      </w:pPr>
    </w:p>
    <w:p w:rsidR="000B21F9" w:rsidRDefault="000B21F9">
      <w:pPr>
        <w:pStyle w:val="BodyText"/>
        <w:spacing w:before="6"/>
        <w:rPr>
          <w:b/>
          <w:sz w:val="31"/>
        </w:rPr>
      </w:pPr>
    </w:p>
    <w:p w:rsidR="000B21F9" w:rsidRDefault="000B21F9">
      <w:pPr>
        <w:pStyle w:val="BodyText"/>
        <w:spacing w:before="6"/>
        <w:rPr>
          <w:b/>
          <w:sz w:val="31"/>
        </w:rPr>
      </w:pPr>
    </w:p>
    <w:p w:rsidR="000B21F9" w:rsidRDefault="000B21F9">
      <w:pPr>
        <w:pStyle w:val="BodyText"/>
        <w:spacing w:before="6"/>
        <w:rPr>
          <w:b/>
          <w:sz w:val="31"/>
        </w:rPr>
      </w:pPr>
    </w:p>
    <w:p w:rsidR="000B21F9" w:rsidRDefault="000B21F9">
      <w:pPr>
        <w:pStyle w:val="BodyText"/>
        <w:spacing w:before="6"/>
        <w:rPr>
          <w:b/>
          <w:sz w:val="31"/>
        </w:rPr>
      </w:pPr>
    </w:p>
    <w:p w:rsidR="00283C41" w:rsidRDefault="00283C41">
      <w:pPr>
        <w:pStyle w:val="BodyText"/>
        <w:spacing w:before="6"/>
        <w:rPr>
          <w:b/>
          <w:sz w:val="31"/>
        </w:rPr>
      </w:pPr>
    </w:p>
    <w:p w:rsidR="00283C41" w:rsidRDefault="00283C41">
      <w:pPr>
        <w:pStyle w:val="BodyText"/>
        <w:spacing w:before="6"/>
        <w:rPr>
          <w:b/>
          <w:sz w:val="31"/>
        </w:rPr>
      </w:pPr>
    </w:p>
    <w:p w:rsidR="000B21F9" w:rsidRDefault="000B21F9">
      <w:pPr>
        <w:pStyle w:val="BodyText"/>
        <w:spacing w:before="6"/>
        <w:rPr>
          <w:b/>
          <w:sz w:val="31"/>
        </w:rPr>
      </w:pPr>
    </w:p>
    <w:p w:rsidR="00283C41" w:rsidRPr="00715C02" w:rsidRDefault="00283C41">
      <w:pPr>
        <w:pStyle w:val="BodyText"/>
        <w:spacing w:before="6"/>
        <w:rPr>
          <w:b/>
          <w:sz w:val="31"/>
        </w:rPr>
      </w:pPr>
    </w:p>
    <w:p w:rsidR="007F5B35" w:rsidRPr="00715C02" w:rsidRDefault="006E4AAE">
      <w:pPr>
        <w:pStyle w:val="Heading6"/>
        <w:numPr>
          <w:ilvl w:val="2"/>
          <w:numId w:val="32"/>
        </w:numPr>
        <w:tabs>
          <w:tab w:val="left" w:pos="1536"/>
        </w:tabs>
      </w:pPr>
      <w:r w:rsidRPr="00715C02">
        <w:t xml:space="preserve">Code </w:t>
      </w:r>
      <w:r w:rsidRPr="00715C02">
        <w:rPr>
          <w:spacing w:val="-8"/>
        </w:rPr>
        <w:t xml:space="preserve">of </w:t>
      </w:r>
      <w:r w:rsidRPr="00715C02">
        <w:t>Integrity</w:t>
      </w:r>
    </w:p>
    <w:p w:rsidR="000B21F9" w:rsidRPr="00994481" w:rsidRDefault="006E4AAE" w:rsidP="00994481">
      <w:pPr>
        <w:tabs>
          <w:tab w:val="left" w:pos="715"/>
        </w:tabs>
        <w:spacing w:before="202"/>
        <w:ind w:right="488"/>
        <w:rPr>
          <w:sz w:val="24"/>
        </w:rPr>
      </w:pPr>
      <w:r w:rsidRPr="00715C02">
        <w:br w:type="column"/>
      </w:r>
    </w:p>
    <w:p w:rsidR="000B21F9" w:rsidRPr="00283C41" w:rsidRDefault="000B21F9" w:rsidP="000B21F9">
      <w:pPr>
        <w:pStyle w:val="ListParagraph"/>
        <w:numPr>
          <w:ilvl w:val="1"/>
          <w:numId w:val="20"/>
        </w:numPr>
        <w:tabs>
          <w:tab w:val="left" w:pos="689"/>
        </w:tabs>
        <w:spacing w:before="199" w:line="244" w:lineRule="auto"/>
        <w:ind w:left="630" w:right="489" w:firstLine="0"/>
        <w:jc w:val="both"/>
        <w:rPr>
          <w:sz w:val="24"/>
        </w:rPr>
      </w:pPr>
      <w:r w:rsidRPr="00283C41">
        <w:rPr>
          <w:sz w:val="24"/>
        </w:rPr>
        <w:t>The Adjudicator shall give a decision in writing within 28 days of receipt of a notification of adispute.</w:t>
      </w:r>
    </w:p>
    <w:p w:rsidR="007F5B35" w:rsidRPr="00283C41" w:rsidRDefault="000B21F9" w:rsidP="00283C41">
      <w:pPr>
        <w:pStyle w:val="ListParagraph"/>
        <w:numPr>
          <w:ilvl w:val="1"/>
          <w:numId w:val="20"/>
        </w:numPr>
        <w:tabs>
          <w:tab w:val="left" w:pos="677"/>
        </w:tabs>
        <w:spacing w:before="187" w:line="276" w:lineRule="auto"/>
        <w:ind w:left="630" w:right="483" w:firstLine="0"/>
        <w:jc w:val="both"/>
        <w:rPr>
          <w:b/>
          <w:sz w:val="24"/>
        </w:rPr>
      </w:pPr>
      <w:r w:rsidRPr="00283C41">
        <w:rPr>
          <w:sz w:val="24"/>
        </w:rPr>
        <w:t xml:space="preserve">The Adjudicator shall be paid by the hour at the </w:t>
      </w:r>
      <w:r w:rsidRPr="00283C41">
        <w:rPr>
          <w:b/>
          <w:sz w:val="24"/>
        </w:rPr>
        <w:t xml:space="preserve">rate specified in the SCC, </w:t>
      </w:r>
      <w:r w:rsidRPr="00283C41">
        <w:rPr>
          <w:sz w:val="24"/>
        </w:rPr>
        <w:t>together with reimbursable expenses of the types</w:t>
      </w:r>
      <w:r w:rsidR="00283C41" w:rsidRPr="00283C41">
        <w:rPr>
          <w:sz w:val="24"/>
        </w:rPr>
        <w:t xml:space="preserve"> </w:t>
      </w:r>
      <w:r w:rsidRPr="00283C41">
        <w:rPr>
          <w:b/>
          <w:sz w:val="24"/>
        </w:rPr>
        <w:t xml:space="preserve">specified </w:t>
      </w:r>
      <w:r w:rsidR="006E4AAE" w:rsidRPr="00283C41">
        <w:rPr>
          <w:b/>
          <w:sz w:val="24"/>
        </w:rPr>
        <w:t>in</w:t>
      </w:r>
      <w:r w:rsidRPr="00283C41">
        <w:rPr>
          <w:b/>
          <w:sz w:val="24"/>
        </w:rPr>
        <w:t xml:space="preserve"> </w:t>
      </w:r>
      <w:r w:rsidR="006E4AAE" w:rsidRPr="00283C41">
        <w:rPr>
          <w:b/>
          <w:sz w:val="24"/>
        </w:rPr>
        <w:t>theSCC</w:t>
      </w:r>
      <w:r w:rsidR="006E4AAE" w:rsidRPr="00283C41">
        <w:rPr>
          <w:sz w:val="24"/>
        </w:rPr>
        <w:t>,</w:t>
      </w:r>
      <w:r w:rsidR="00283C41" w:rsidRPr="00283C41">
        <w:rPr>
          <w:sz w:val="24"/>
        </w:rPr>
        <w:t xml:space="preserve"> </w:t>
      </w:r>
      <w:r w:rsidR="006E4AAE" w:rsidRPr="00283C41">
        <w:rPr>
          <w:sz w:val="24"/>
        </w:rPr>
        <w:t>and</w:t>
      </w:r>
      <w:r w:rsidR="00283C41" w:rsidRPr="00283C41">
        <w:rPr>
          <w:sz w:val="24"/>
        </w:rPr>
        <w:t xml:space="preserve"> </w:t>
      </w:r>
      <w:r w:rsidR="006E4AAE" w:rsidRPr="00283C41">
        <w:rPr>
          <w:sz w:val="24"/>
        </w:rPr>
        <w:t>the</w:t>
      </w:r>
      <w:r w:rsidR="00283C41" w:rsidRPr="00283C41">
        <w:rPr>
          <w:sz w:val="24"/>
        </w:rPr>
        <w:t xml:space="preserve"> </w:t>
      </w:r>
      <w:r w:rsidR="006E4AAE" w:rsidRPr="00283C41">
        <w:rPr>
          <w:sz w:val="24"/>
        </w:rPr>
        <w:t>cost</w:t>
      </w:r>
      <w:r w:rsidR="00283C41" w:rsidRPr="00283C41">
        <w:rPr>
          <w:sz w:val="24"/>
        </w:rPr>
        <w:t xml:space="preserve"> </w:t>
      </w:r>
      <w:r w:rsidR="006E4AAE" w:rsidRPr="00283C41">
        <w:rPr>
          <w:sz w:val="24"/>
        </w:rPr>
        <w:t>shall</w:t>
      </w:r>
      <w:r w:rsidR="00283C41" w:rsidRPr="00283C41">
        <w:rPr>
          <w:sz w:val="24"/>
        </w:rPr>
        <w:t xml:space="preserve"> </w:t>
      </w:r>
      <w:r w:rsidR="006E4AAE" w:rsidRPr="00283C41">
        <w:rPr>
          <w:sz w:val="24"/>
        </w:rPr>
        <w:t>be</w:t>
      </w:r>
      <w:r w:rsidR="00283C41" w:rsidRPr="00283C41">
        <w:rPr>
          <w:sz w:val="24"/>
        </w:rPr>
        <w:t xml:space="preserve"> </w:t>
      </w:r>
      <w:r w:rsidR="006E4AAE" w:rsidRPr="00283C41">
        <w:rPr>
          <w:sz w:val="24"/>
        </w:rPr>
        <w:t>divided</w:t>
      </w:r>
      <w:r w:rsidR="00283C41" w:rsidRPr="00283C41">
        <w:rPr>
          <w:sz w:val="24"/>
        </w:rPr>
        <w:t xml:space="preserve"> </w:t>
      </w:r>
      <w:r w:rsidR="006E4AAE" w:rsidRPr="00283C41">
        <w:rPr>
          <w:sz w:val="24"/>
        </w:rPr>
        <w:t>equally</w:t>
      </w:r>
      <w:r w:rsidR="00283C41" w:rsidRPr="00283C41">
        <w:rPr>
          <w:sz w:val="24"/>
        </w:rPr>
        <w:t xml:space="preserve"> </w:t>
      </w:r>
      <w:r w:rsidR="006E4AAE" w:rsidRPr="00283C41">
        <w:rPr>
          <w:sz w:val="24"/>
        </w:rPr>
        <w:t>between</w:t>
      </w:r>
      <w:r w:rsidR="00283C41" w:rsidRPr="00283C41">
        <w:rPr>
          <w:sz w:val="24"/>
        </w:rPr>
        <w:t xml:space="preserve"> </w:t>
      </w:r>
      <w:r w:rsidR="006E4AAE" w:rsidRPr="00283C41">
        <w:rPr>
          <w:sz w:val="24"/>
        </w:rPr>
        <w:t>the</w:t>
      </w:r>
      <w:r w:rsidR="00283C41" w:rsidRPr="00283C41">
        <w:rPr>
          <w:sz w:val="24"/>
        </w:rPr>
        <w:t xml:space="preserve"> </w:t>
      </w:r>
      <w:r w:rsidR="006E4AAE" w:rsidRPr="00283C41">
        <w:rPr>
          <w:sz w:val="24"/>
        </w:rPr>
        <w:t>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andbinding.</w:t>
      </w:r>
    </w:p>
    <w:p w:rsidR="007F5B35" w:rsidRPr="00283C41" w:rsidRDefault="006E4AAE">
      <w:pPr>
        <w:pStyle w:val="ListParagraph"/>
        <w:numPr>
          <w:ilvl w:val="1"/>
          <w:numId w:val="20"/>
        </w:numPr>
        <w:tabs>
          <w:tab w:val="left" w:pos="1377"/>
        </w:tabs>
        <w:spacing w:before="203"/>
        <w:ind w:left="800" w:right="487" w:firstLine="0"/>
        <w:jc w:val="both"/>
        <w:rPr>
          <w:b/>
          <w:sz w:val="24"/>
        </w:rPr>
      </w:pPr>
      <w:r w:rsidRPr="00283C41">
        <w:rPr>
          <w:sz w:val="24"/>
        </w:rPr>
        <w:t xml:space="preserve">The arbitration shall be conducted in accordance with the arbitration procedures published by the institution named and in the place </w:t>
      </w:r>
      <w:r w:rsidRPr="00283C41">
        <w:rPr>
          <w:b/>
          <w:sz w:val="24"/>
        </w:rPr>
        <w:t>specified in the</w:t>
      </w:r>
      <w:r w:rsidR="00283C41">
        <w:rPr>
          <w:b/>
          <w:sz w:val="24"/>
        </w:rPr>
        <w:t xml:space="preserve"> </w:t>
      </w:r>
      <w:r w:rsidRPr="00283C41">
        <w:rPr>
          <w:b/>
          <w:sz w:val="24"/>
        </w:rPr>
        <w:t>SCC.</w:t>
      </w:r>
    </w:p>
    <w:p w:rsidR="007F5B35" w:rsidRPr="00283C41" w:rsidRDefault="006E4AAE">
      <w:pPr>
        <w:pStyle w:val="ListParagraph"/>
        <w:numPr>
          <w:ilvl w:val="1"/>
          <w:numId w:val="19"/>
        </w:numPr>
        <w:tabs>
          <w:tab w:val="left" w:pos="1478"/>
        </w:tabs>
        <w:spacing w:before="199"/>
        <w:ind w:right="558" w:hanging="720"/>
        <w:jc w:val="both"/>
        <w:rPr>
          <w:sz w:val="24"/>
        </w:rPr>
      </w:pPr>
      <w:r w:rsidRPr="00283C41">
        <w:rPr>
          <w:sz w:val="24"/>
        </w:rPr>
        <w:t>The Employer and all officers or employees of the Employer, whether involved in the procurement process or otherwise, or Contractors and their representatives or consultants orservice providers participating in a procurement process or other persons involved, directly or indirectly in any way in a procurement process shall maintain an unimpeachable standard ofintegrity.</w:t>
      </w:r>
    </w:p>
    <w:p w:rsidR="007F5B35" w:rsidRPr="00283C41" w:rsidRDefault="007F5B35">
      <w:pPr>
        <w:pStyle w:val="BodyText"/>
        <w:spacing w:before="11"/>
      </w:pPr>
    </w:p>
    <w:p w:rsidR="007F5B35" w:rsidRPr="00283C41" w:rsidRDefault="006E4AAE">
      <w:pPr>
        <w:pStyle w:val="ListParagraph"/>
        <w:numPr>
          <w:ilvl w:val="1"/>
          <w:numId w:val="19"/>
        </w:numPr>
        <w:tabs>
          <w:tab w:val="left" w:pos="1439"/>
        </w:tabs>
        <w:ind w:right="557" w:hanging="720"/>
        <w:jc w:val="both"/>
        <w:rPr>
          <w:sz w:val="24"/>
        </w:rPr>
      </w:pPr>
      <w:r w:rsidRPr="00283C41">
        <w:rPr>
          <w:sz w:val="24"/>
        </w:rPr>
        <w:t>Govt. of Assam prescribes to the Employer and Contractors to uphold the Code of Integrity, which prohibits officers or employees of Employer or a person participating in a procurement process the</w:t>
      </w:r>
      <w:r w:rsidR="00283C41">
        <w:rPr>
          <w:sz w:val="24"/>
        </w:rPr>
        <w:t xml:space="preserve"> </w:t>
      </w:r>
      <w:r w:rsidRPr="00283C41">
        <w:rPr>
          <w:sz w:val="24"/>
        </w:rPr>
        <w:t>following:</w:t>
      </w:r>
    </w:p>
    <w:p w:rsidR="007F5B35" w:rsidRPr="00283C41" w:rsidRDefault="007F5B35">
      <w:pPr>
        <w:pStyle w:val="BodyText"/>
        <w:spacing w:before="11"/>
      </w:pPr>
    </w:p>
    <w:p w:rsidR="007F5B35" w:rsidRPr="00283C41" w:rsidRDefault="006E4AAE" w:rsidP="00994481">
      <w:pPr>
        <w:pStyle w:val="ListParagraph"/>
        <w:numPr>
          <w:ilvl w:val="2"/>
          <w:numId w:val="19"/>
        </w:numPr>
        <w:tabs>
          <w:tab w:val="left" w:pos="2601"/>
        </w:tabs>
        <w:ind w:right="557"/>
        <w:jc w:val="left"/>
        <w:rPr>
          <w:sz w:val="24"/>
        </w:rPr>
      </w:pPr>
      <w:r w:rsidRPr="00283C41">
        <w:rPr>
          <w:sz w:val="24"/>
        </w:rPr>
        <w:t>any offer, solicitation or acceptance of any bribe, reward or gift or any material benefit, either directly or indirectly, in exchange for an unfair advantagein the procurement process or to otherwise influence the procurement</w:t>
      </w:r>
      <w:r w:rsidR="00994481">
        <w:rPr>
          <w:sz w:val="24"/>
        </w:rPr>
        <w:t xml:space="preserve"> </w:t>
      </w:r>
      <w:r w:rsidRPr="00283C41">
        <w:rPr>
          <w:sz w:val="24"/>
        </w:rPr>
        <w:t>process;</w:t>
      </w:r>
    </w:p>
    <w:p w:rsidR="007F5B35" w:rsidRPr="00283C41" w:rsidRDefault="007F5B35">
      <w:pPr>
        <w:pStyle w:val="BodyText"/>
        <w:spacing w:before="10"/>
      </w:pPr>
    </w:p>
    <w:p w:rsidR="007F5B35" w:rsidRPr="00283C41" w:rsidRDefault="006E4AAE">
      <w:pPr>
        <w:pStyle w:val="ListParagraph"/>
        <w:numPr>
          <w:ilvl w:val="2"/>
          <w:numId w:val="19"/>
        </w:numPr>
        <w:tabs>
          <w:tab w:val="left" w:pos="2781"/>
        </w:tabs>
        <w:ind w:left="2780" w:right="561" w:hanging="540"/>
        <w:jc w:val="both"/>
        <w:rPr>
          <w:sz w:val="24"/>
        </w:rPr>
      </w:pPr>
      <w:r w:rsidRPr="00283C41">
        <w:rPr>
          <w:sz w:val="24"/>
        </w:rPr>
        <w:t>any omission, including a misrepresentation that misleads or attempts to mislead so as to obtain a financial or other benefit or avoid anobligation;</w:t>
      </w:r>
    </w:p>
    <w:p w:rsidR="007F5B35" w:rsidRPr="00283C41" w:rsidRDefault="007F5B35">
      <w:pPr>
        <w:pStyle w:val="BodyText"/>
        <w:spacing w:before="9"/>
      </w:pPr>
    </w:p>
    <w:p w:rsidR="007F5B35" w:rsidRPr="00283C41" w:rsidRDefault="006E4AAE">
      <w:pPr>
        <w:pStyle w:val="ListParagraph"/>
        <w:numPr>
          <w:ilvl w:val="2"/>
          <w:numId w:val="19"/>
        </w:numPr>
        <w:tabs>
          <w:tab w:val="left" w:pos="2781"/>
        </w:tabs>
        <w:spacing w:before="1"/>
        <w:ind w:left="2780" w:right="560" w:hanging="540"/>
        <w:jc w:val="both"/>
        <w:rPr>
          <w:sz w:val="24"/>
        </w:rPr>
      </w:pPr>
      <w:r w:rsidRPr="00283C41">
        <w:rPr>
          <w:sz w:val="24"/>
        </w:rPr>
        <w:t xml:space="preserve">any collusion, bid rigging or anti-competitive behaviour to impair the transparency, </w:t>
      </w:r>
      <w:r w:rsidRPr="00283C41">
        <w:rPr>
          <w:sz w:val="24"/>
        </w:rPr>
        <w:lastRenderedPageBreak/>
        <w:t>fairness and pro</w:t>
      </w:r>
      <w:r w:rsidR="006D6B1D">
        <w:rPr>
          <w:sz w:val="24"/>
        </w:rPr>
        <w:t>gress of the procurementproces</w:t>
      </w:r>
    </w:p>
    <w:p w:rsidR="007F5B35" w:rsidRPr="00283C41" w:rsidRDefault="007F5B35">
      <w:pPr>
        <w:pStyle w:val="BodyText"/>
        <w:spacing w:before="9"/>
      </w:pPr>
    </w:p>
    <w:p w:rsidR="007F5B35" w:rsidRPr="00283C41" w:rsidRDefault="006E4AAE" w:rsidP="00994481">
      <w:pPr>
        <w:pStyle w:val="ListParagraph"/>
        <w:numPr>
          <w:ilvl w:val="2"/>
          <w:numId w:val="19"/>
        </w:numPr>
        <w:tabs>
          <w:tab w:val="left" w:pos="2781"/>
        </w:tabs>
        <w:spacing w:line="276" w:lineRule="auto"/>
        <w:ind w:left="2780" w:right="558" w:hanging="540"/>
        <w:jc w:val="both"/>
        <w:rPr>
          <w:sz w:val="24"/>
        </w:rPr>
      </w:pPr>
      <w:r w:rsidRPr="00283C41">
        <w:rPr>
          <w:sz w:val="24"/>
        </w:rPr>
        <w:lastRenderedPageBreak/>
        <w:t>improper use of information shared between the procuring entity and the bidders with an intent to gain</w:t>
      </w:r>
      <w:r w:rsidR="00283C41">
        <w:rPr>
          <w:sz w:val="24"/>
        </w:rPr>
        <w:t xml:space="preserve"> </w:t>
      </w:r>
      <w:r w:rsidRPr="00283C41">
        <w:rPr>
          <w:sz w:val="24"/>
        </w:rPr>
        <w:t>unfair</w:t>
      </w:r>
      <w:r w:rsidR="00283C41">
        <w:rPr>
          <w:sz w:val="24"/>
        </w:rPr>
        <w:t xml:space="preserve"> </w:t>
      </w:r>
      <w:r w:rsidRPr="00283C41">
        <w:rPr>
          <w:sz w:val="24"/>
        </w:rPr>
        <w:t>advantage</w:t>
      </w:r>
      <w:r w:rsidR="00283C41">
        <w:rPr>
          <w:sz w:val="24"/>
        </w:rPr>
        <w:t xml:space="preserve"> </w:t>
      </w:r>
      <w:r w:rsidRPr="00283C41">
        <w:rPr>
          <w:sz w:val="24"/>
        </w:rPr>
        <w:t>in</w:t>
      </w:r>
      <w:r w:rsidR="00283C41">
        <w:rPr>
          <w:sz w:val="24"/>
        </w:rPr>
        <w:t xml:space="preserve"> </w:t>
      </w:r>
      <w:r w:rsidRPr="00283C41">
        <w:rPr>
          <w:sz w:val="24"/>
        </w:rPr>
        <w:t>the</w:t>
      </w:r>
      <w:r w:rsidR="00283C41">
        <w:rPr>
          <w:sz w:val="24"/>
        </w:rPr>
        <w:t xml:space="preserve"> </w:t>
      </w:r>
      <w:r w:rsidRPr="00283C41">
        <w:rPr>
          <w:sz w:val="24"/>
        </w:rPr>
        <w:t>procurement</w:t>
      </w:r>
      <w:r w:rsidR="00283C41">
        <w:rPr>
          <w:sz w:val="24"/>
        </w:rPr>
        <w:t xml:space="preserve"> </w:t>
      </w:r>
      <w:r w:rsidRPr="00283C41">
        <w:rPr>
          <w:sz w:val="24"/>
        </w:rPr>
        <w:t>process or for personal</w:t>
      </w:r>
      <w:r w:rsidR="00283C41">
        <w:rPr>
          <w:sz w:val="24"/>
        </w:rPr>
        <w:t xml:space="preserve"> </w:t>
      </w:r>
      <w:r w:rsidRPr="00283C41">
        <w:rPr>
          <w:sz w:val="24"/>
        </w:rPr>
        <w:t>gain;</w:t>
      </w:r>
    </w:p>
    <w:p w:rsidR="007F5B35" w:rsidRPr="00283C41" w:rsidRDefault="007F5B35" w:rsidP="00994481">
      <w:pPr>
        <w:pStyle w:val="BodyText"/>
        <w:spacing w:line="276" w:lineRule="auto"/>
      </w:pPr>
    </w:p>
    <w:p w:rsidR="007F5B35" w:rsidRPr="00283C41" w:rsidRDefault="006E4AAE" w:rsidP="00994481">
      <w:pPr>
        <w:pStyle w:val="ListParagraph"/>
        <w:numPr>
          <w:ilvl w:val="2"/>
          <w:numId w:val="19"/>
        </w:numPr>
        <w:tabs>
          <w:tab w:val="left" w:pos="2781"/>
        </w:tabs>
        <w:spacing w:line="276" w:lineRule="auto"/>
        <w:ind w:left="2780" w:right="560" w:hanging="540"/>
        <w:jc w:val="both"/>
        <w:rPr>
          <w:sz w:val="24"/>
        </w:rPr>
      </w:pPr>
      <w:r w:rsidRPr="00283C41">
        <w:rPr>
          <w:sz w:val="24"/>
        </w:rPr>
        <w:t>any financial or business transactions between the bidder and any officer or employee of the procuring entity, who are directly or indirectly related</w:t>
      </w:r>
      <w:r w:rsidR="00283C41">
        <w:rPr>
          <w:sz w:val="24"/>
        </w:rPr>
        <w:t xml:space="preserve"> </w:t>
      </w:r>
      <w:r w:rsidRPr="00283C41">
        <w:rPr>
          <w:sz w:val="24"/>
        </w:rPr>
        <w:t>to</w:t>
      </w:r>
      <w:r w:rsidR="00283C41">
        <w:rPr>
          <w:sz w:val="24"/>
        </w:rPr>
        <w:t xml:space="preserve"> </w:t>
      </w:r>
      <w:r w:rsidRPr="00283C41">
        <w:rPr>
          <w:sz w:val="24"/>
        </w:rPr>
        <w:t>tender</w:t>
      </w:r>
      <w:r w:rsidR="00283C41">
        <w:rPr>
          <w:sz w:val="24"/>
        </w:rPr>
        <w:t xml:space="preserve"> </w:t>
      </w:r>
      <w:r w:rsidRPr="00283C41">
        <w:rPr>
          <w:sz w:val="24"/>
        </w:rPr>
        <w:t>or</w:t>
      </w:r>
      <w:r w:rsidR="00283C41">
        <w:rPr>
          <w:sz w:val="24"/>
        </w:rPr>
        <w:t xml:space="preserve"> </w:t>
      </w:r>
      <w:r w:rsidRPr="00283C41">
        <w:rPr>
          <w:sz w:val="24"/>
        </w:rPr>
        <w:t>execution</w:t>
      </w:r>
      <w:r w:rsidR="00283C41">
        <w:rPr>
          <w:sz w:val="24"/>
        </w:rPr>
        <w:t xml:space="preserve"> </w:t>
      </w:r>
      <w:r w:rsidRPr="00283C41">
        <w:rPr>
          <w:sz w:val="24"/>
        </w:rPr>
        <w:t>process</w:t>
      </w:r>
      <w:r w:rsidR="00283C41">
        <w:rPr>
          <w:sz w:val="24"/>
        </w:rPr>
        <w:t xml:space="preserve"> </w:t>
      </w:r>
      <w:r w:rsidRPr="00283C41">
        <w:rPr>
          <w:sz w:val="24"/>
        </w:rPr>
        <w:t>of</w:t>
      </w:r>
      <w:r w:rsidR="00283C41">
        <w:rPr>
          <w:sz w:val="24"/>
        </w:rPr>
        <w:t xml:space="preserve"> </w:t>
      </w:r>
      <w:r w:rsidRPr="00283C41">
        <w:rPr>
          <w:sz w:val="24"/>
        </w:rPr>
        <w:t>contract;</w:t>
      </w:r>
    </w:p>
    <w:p w:rsidR="007F5B35" w:rsidRPr="00283C41" w:rsidRDefault="007F5B35" w:rsidP="00994481">
      <w:pPr>
        <w:pStyle w:val="BodyText"/>
        <w:spacing w:before="11" w:line="276" w:lineRule="auto"/>
      </w:pPr>
    </w:p>
    <w:p w:rsidR="00283C41" w:rsidRPr="00715C02" w:rsidRDefault="006E4AAE" w:rsidP="00994481">
      <w:pPr>
        <w:pStyle w:val="ListParagraph"/>
        <w:numPr>
          <w:ilvl w:val="2"/>
          <w:numId w:val="19"/>
        </w:numPr>
        <w:tabs>
          <w:tab w:val="left" w:pos="2781"/>
        </w:tabs>
        <w:spacing w:line="276" w:lineRule="auto"/>
        <w:ind w:left="2780" w:right="561" w:hanging="540"/>
        <w:jc w:val="both"/>
        <w:sectPr w:rsidR="00283C41" w:rsidRPr="00715C02" w:rsidSect="007F5E96">
          <w:headerReference w:type="default" r:id="rId27"/>
          <w:footerReference w:type="default" r:id="rId28"/>
          <w:pgSz w:w="12240" w:h="15840"/>
          <w:pgMar w:top="1360" w:right="840" w:bottom="1440" w:left="800" w:header="0" w:footer="1250" w:gutter="0"/>
          <w:pgNumType w:start="73"/>
          <w:cols w:num="2" w:space="720" w:equalWidth="0">
            <w:col w:w="2429" w:space="40"/>
            <w:col w:w="8131"/>
          </w:cols>
        </w:sectPr>
      </w:pPr>
      <w:r w:rsidRPr="00283C41">
        <w:rPr>
          <w:sz w:val="24"/>
        </w:rPr>
        <w:t>any coercion including impairing or harming or threatening to do the same, directly or</w:t>
      </w:r>
      <w:r w:rsidR="00283C41">
        <w:rPr>
          <w:sz w:val="24"/>
        </w:rPr>
        <w:t xml:space="preserve"> </w:t>
      </w:r>
      <w:r w:rsidRPr="00283C41">
        <w:rPr>
          <w:sz w:val="24"/>
        </w:rPr>
        <w:t>indirectly</w:t>
      </w:r>
      <w:r w:rsidR="00283C41">
        <w:t>,</w:t>
      </w:r>
    </w:p>
    <w:p w:rsidR="007F5B35" w:rsidRPr="00715C02" w:rsidRDefault="007F5B35">
      <w:pPr>
        <w:pStyle w:val="BodyText"/>
        <w:spacing w:before="10"/>
        <w:rPr>
          <w:sz w:val="20"/>
        </w:rPr>
      </w:pPr>
    </w:p>
    <w:p w:rsidR="007F5B35" w:rsidRPr="00283C41" w:rsidRDefault="006E4AAE">
      <w:pPr>
        <w:pStyle w:val="ListParagraph"/>
        <w:numPr>
          <w:ilvl w:val="1"/>
          <w:numId w:val="19"/>
        </w:numPr>
        <w:tabs>
          <w:tab w:val="left" w:pos="3989"/>
        </w:tabs>
        <w:spacing w:before="1"/>
        <w:ind w:left="3989" w:right="558" w:hanging="720"/>
        <w:jc w:val="both"/>
        <w:rPr>
          <w:sz w:val="24"/>
        </w:rPr>
      </w:pPr>
      <w:r w:rsidRPr="00283C41">
        <w:rPr>
          <w:sz w:val="24"/>
        </w:rPr>
        <w:t>In case of any breach of the Code of Integrity by a contractor, as the case may be, the Employer after giving a reasonable opportunity of being heard, may take appropriate measures including–</w:t>
      </w:r>
    </w:p>
    <w:p w:rsidR="007F5B35" w:rsidRPr="00283C41" w:rsidRDefault="007F5B35">
      <w:pPr>
        <w:pStyle w:val="BodyText"/>
        <w:spacing w:before="9"/>
        <w:rPr>
          <w:sz w:val="14"/>
        </w:rPr>
      </w:pPr>
    </w:p>
    <w:p w:rsidR="007F5B35" w:rsidRPr="00283C41" w:rsidRDefault="006E4AAE">
      <w:pPr>
        <w:pStyle w:val="ListParagraph"/>
        <w:numPr>
          <w:ilvl w:val="1"/>
          <w:numId w:val="33"/>
        </w:numPr>
        <w:tabs>
          <w:tab w:val="left" w:pos="5881"/>
        </w:tabs>
        <w:spacing w:before="94"/>
        <w:ind w:left="5880" w:right="557"/>
        <w:rPr>
          <w:sz w:val="24"/>
        </w:rPr>
      </w:pPr>
      <w:r w:rsidRPr="00283C41">
        <w:rPr>
          <w:sz w:val="24"/>
        </w:rPr>
        <w:t>exclusion of the contractor from the procurement</w:t>
      </w:r>
      <w:r w:rsidR="00283C41">
        <w:rPr>
          <w:sz w:val="24"/>
        </w:rPr>
        <w:t xml:space="preserve"> </w:t>
      </w:r>
      <w:r w:rsidRPr="00283C41">
        <w:rPr>
          <w:sz w:val="24"/>
        </w:rPr>
        <w:t>process;</w:t>
      </w:r>
    </w:p>
    <w:p w:rsidR="007F5B35" w:rsidRPr="00283C41" w:rsidRDefault="007F5B35">
      <w:pPr>
        <w:pStyle w:val="BodyText"/>
        <w:spacing w:before="10"/>
      </w:pPr>
    </w:p>
    <w:p w:rsidR="007F5B35" w:rsidRPr="00283C41" w:rsidRDefault="006E4AAE">
      <w:pPr>
        <w:pStyle w:val="ListParagraph"/>
        <w:numPr>
          <w:ilvl w:val="1"/>
          <w:numId w:val="33"/>
        </w:numPr>
        <w:tabs>
          <w:tab w:val="left" w:pos="5881"/>
        </w:tabs>
        <w:ind w:left="5880" w:right="556"/>
        <w:rPr>
          <w:sz w:val="24"/>
        </w:rPr>
      </w:pPr>
      <w:r w:rsidRPr="00283C41">
        <w:rPr>
          <w:sz w:val="24"/>
        </w:rPr>
        <w:t>calling off of pre-contract negotiations and forfeiture or encashment of bid</w:t>
      </w:r>
      <w:r w:rsidR="00283C41">
        <w:rPr>
          <w:sz w:val="24"/>
        </w:rPr>
        <w:t xml:space="preserve"> </w:t>
      </w:r>
      <w:r w:rsidRPr="00283C41">
        <w:rPr>
          <w:sz w:val="24"/>
        </w:rPr>
        <w:t>security;</w:t>
      </w:r>
    </w:p>
    <w:p w:rsidR="007F5B35" w:rsidRPr="00283C41" w:rsidRDefault="007F5B35">
      <w:pPr>
        <w:pStyle w:val="BodyText"/>
        <w:spacing w:before="11"/>
      </w:pPr>
    </w:p>
    <w:p w:rsidR="007F5B35" w:rsidRPr="00283C41" w:rsidRDefault="006E4AAE">
      <w:pPr>
        <w:pStyle w:val="ListParagraph"/>
        <w:numPr>
          <w:ilvl w:val="1"/>
          <w:numId w:val="33"/>
        </w:numPr>
        <w:tabs>
          <w:tab w:val="left" w:pos="5881"/>
        </w:tabs>
        <w:ind w:left="5880" w:right="558"/>
        <w:rPr>
          <w:sz w:val="24"/>
        </w:rPr>
      </w:pPr>
      <w:r w:rsidRPr="00283C41">
        <w:rPr>
          <w:sz w:val="24"/>
        </w:rPr>
        <w:t>forfeiture or encashment of any other security or bond relating to</w:t>
      </w:r>
      <w:r w:rsidR="00283C41">
        <w:rPr>
          <w:sz w:val="24"/>
        </w:rPr>
        <w:t xml:space="preserve"> </w:t>
      </w:r>
      <w:r w:rsidRPr="00283C41">
        <w:rPr>
          <w:sz w:val="24"/>
        </w:rPr>
        <w:t>procurement;</w:t>
      </w:r>
    </w:p>
    <w:p w:rsidR="007F5B35" w:rsidRPr="00283C41" w:rsidRDefault="007F5B35">
      <w:pPr>
        <w:pStyle w:val="BodyText"/>
        <w:spacing w:before="8"/>
      </w:pPr>
    </w:p>
    <w:p w:rsidR="007F5B35" w:rsidRPr="00283C41" w:rsidRDefault="006E4AAE">
      <w:pPr>
        <w:pStyle w:val="ListParagraph"/>
        <w:numPr>
          <w:ilvl w:val="1"/>
          <w:numId w:val="33"/>
        </w:numPr>
        <w:tabs>
          <w:tab w:val="left" w:pos="5881"/>
        </w:tabs>
        <w:ind w:left="5880" w:right="557"/>
        <w:rPr>
          <w:sz w:val="24"/>
        </w:rPr>
      </w:pPr>
      <w:r w:rsidRPr="00283C41">
        <w:rPr>
          <w:sz w:val="24"/>
        </w:rPr>
        <w:t>recovery of payments made by the Employer along with interest thereon at bank rate;</w:t>
      </w:r>
    </w:p>
    <w:p w:rsidR="007F5B35" w:rsidRPr="00283C41" w:rsidRDefault="007F5B35">
      <w:pPr>
        <w:pStyle w:val="BodyText"/>
      </w:pPr>
    </w:p>
    <w:p w:rsidR="007F5B35" w:rsidRPr="00283C41" w:rsidRDefault="006E4AAE">
      <w:pPr>
        <w:pStyle w:val="ListParagraph"/>
        <w:numPr>
          <w:ilvl w:val="1"/>
          <w:numId w:val="33"/>
        </w:numPr>
        <w:tabs>
          <w:tab w:val="left" w:pos="5881"/>
        </w:tabs>
        <w:ind w:left="5880" w:right="557"/>
        <w:rPr>
          <w:sz w:val="24"/>
        </w:rPr>
      </w:pPr>
      <w:r w:rsidRPr="00283C41">
        <w:rPr>
          <w:sz w:val="24"/>
        </w:rPr>
        <w:t>cancellation of the relevant contract and recovery of compensation for loss incurred by the</w:t>
      </w:r>
      <w:r w:rsidR="00283C41">
        <w:rPr>
          <w:sz w:val="24"/>
        </w:rPr>
        <w:t xml:space="preserve"> </w:t>
      </w:r>
      <w:r w:rsidRPr="00283C41">
        <w:rPr>
          <w:sz w:val="24"/>
        </w:rPr>
        <w:t>Employer;</w:t>
      </w:r>
    </w:p>
    <w:p w:rsidR="007F5B35" w:rsidRPr="00283C41" w:rsidRDefault="007F5B35">
      <w:pPr>
        <w:pStyle w:val="BodyText"/>
        <w:spacing w:before="10"/>
      </w:pPr>
    </w:p>
    <w:p w:rsidR="007F5B35" w:rsidRPr="00283C41" w:rsidRDefault="006E4AAE">
      <w:pPr>
        <w:pStyle w:val="ListParagraph"/>
        <w:numPr>
          <w:ilvl w:val="1"/>
          <w:numId w:val="33"/>
        </w:numPr>
        <w:tabs>
          <w:tab w:val="left" w:pos="5881"/>
        </w:tabs>
        <w:ind w:left="5880" w:right="555"/>
        <w:rPr>
          <w:sz w:val="24"/>
        </w:rPr>
      </w:pPr>
      <w:r w:rsidRPr="00283C41">
        <w:rPr>
          <w:sz w:val="24"/>
        </w:rPr>
        <w:t>debarment of the contractor from participation in future procurements of any Procuring Entity for a period not exceeding three</w:t>
      </w:r>
      <w:r w:rsidR="00283C41">
        <w:rPr>
          <w:sz w:val="24"/>
        </w:rPr>
        <w:t xml:space="preserve"> </w:t>
      </w:r>
      <w:r w:rsidRPr="00283C41">
        <w:rPr>
          <w:sz w:val="24"/>
        </w:rPr>
        <w:t>years</w:t>
      </w:r>
    </w:p>
    <w:p w:rsidR="007F5B35" w:rsidRPr="00715C02" w:rsidRDefault="007F5B35">
      <w:pPr>
        <w:pStyle w:val="BodyText"/>
        <w:spacing w:before="1"/>
        <w:rPr>
          <w:sz w:val="31"/>
        </w:rPr>
      </w:pPr>
    </w:p>
    <w:p w:rsidR="007F5B35" w:rsidRPr="00715C02" w:rsidRDefault="006E4AAE">
      <w:pPr>
        <w:pStyle w:val="ListParagraph"/>
        <w:numPr>
          <w:ilvl w:val="1"/>
          <w:numId w:val="31"/>
        </w:numPr>
        <w:tabs>
          <w:tab w:val="left" w:pos="4857"/>
        </w:tabs>
        <w:ind w:left="4856" w:hanging="439"/>
        <w:jc w:val="left"/>
        <w:rPr>
          <w:b/>
          <w:sz w:val="28"/>
        </w:rPr>
      </w:pPr>
      <w:r w:rsidRPr="00715C02">
        <w:rPr>
          <w:b/>
          <w:sz w:val="28"/>
        </w:rPr>
        <w:t>TimeControl</w:t>
      </w:r>
    </w:p>
    <w:p w:rsidR="007F5B35" w:rsidRPr="00715C02" w:rsidRDefault="006E4AAE" w:rsidP="00994481">
      <w:pPr>
        <w:pStyle w:val="ListParagraph"/>
        <w:numPr>
          <w:ilvl w:val="2"/>
          <w:numId w:val="32"/>
        </w:numPr>
        <w:tabs>
          <w:tab w:val="left" w:pos="1469"/>
          <w:tab w:val="left" w:pos="3268"/>
        </w:tabs>
        <w:spacing w:before="208" w:line="276" w:lineRule="auto"/>
        <w:ind w:left="3269" w:right="484" w:hanging="2161"/>
      </w:pPr>
      <w:r w:rsidRPr="00715C02">
        <w:rPr>
          <w:b/>
          <w:position w:val="-1"/>
          <w:sz w:val="24"/>
        </w:rPr>
        <w:t>Program</w:t>
      </w:r>
      <w:r w:rsidRPr="00715C02">
        <w:rPr>
          <w:b/>
          <w:position w:val="-1"/>
          <w:sz w:val="24"/>
        </w:rPr>
        <w:tab/>
      </w:r>
      <w:r w:rsidRPr="00283C41">
        <w:rPr>
          <w:sz w:val="24"/>
        </w:rPr>
        <w:t xml:space="preserve">26.1 Within the time </w:t>
      </w:r>
      <w:r w:rsidRPr="00283C41">
        <w:rPr>
          <w:b/>
          <w:sz w:val="24"/>
        </w:rPr>
        <w:t>stated in the SCC</w:t>
      </w:r>
      <w:r w:rsidRPr="00283C41">
        <w:rPr>
          <w:sz w:val="24"/>
        </w:rPr>
        <w:t>, after the date of the Letter of Acceptance, the Contractor shall submit to the Project Manager for approval a Program showing the general methods,</w:t>
      </w:r>
      <w:r w:rsidR="00283C41">
        <w:rPr>
          <w:sz w:val="24"/>
        </w:rPr>
        <w:t xml:space="preserve"> </w:t>
      </w:r>
      <w:r w:rsidRPr="00283C41">
        <w:rPr>
          <w:sz w:val="24"/>
        </w:rPr>
        <w:t>arrangements</w:t>
      </w:r>
      <w:r w:rsidRPr="00715C02">
        <w:t>,</w:t>
      </w:r>
    </w:p>
    <w:p w:rsidR="007F5B35" w:rsidRPr="00715C02" w:rsidRDefault="007F5B35">
      <w:pPr>
        <w:spacing w:line="230" w:lineRule="auto"/>
        <w:jc w:val="both"/>
        <w:sectPr w:rsidR="007F5B35" w:rsidRPr="00715C02" w:rsidSect="007F5E96">
          <w:headerReference w:type="default" r:id="rId29"/>
          <w:footerReference w:type="default" r:id="rId30"/>
          <w:pgSz w:w="12240" w:h="15840"/>
          <w:pgMar w:top="1360" w:right="840" w:bottom="1440" w:left="800" w:header="0" w:footer="1250" w:gutter="0"/>
          <w:pgNumType w:start="75"/>
          <w:cols w:space="720"/>
        </w:sect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Default="007F5B35">
      <w:pPr>
        <w:pStyle w:val="BodyText"/>
        <w:rPr>
          <w:sz w:val="26"/>
        </w:rPr>
      </w:pPr>
    </w:p>
    <w:p w:rsidR="00283C41" w:rsidRDefault="00283C41">
      <w:pPr>
        <w:pStyle w:val="BodyText"/>
        <w:rPr>
          <w:sz w:val="26"/>
        </w:rPr>
      </w:pPr>
    </w:p>
    <w:p w:rsidR="00283C41" w:rsidRDefault="00283C41">
      <w:pPr>
        <w:pStyle w:val="BodyText"/>
        <w:rPr>
          <w:sz w:val="26"/>
        </w:rPr>
      </w:pPr>
    </w:p>
    <w:p w:rsidR="00283C41" w:rsidRDefault="00283C41">
      <w:pPr>
        <w:pStyle w:val="BodyText"/>
        <w:rPr>
          <w:sz w:val="26"/>
        </w:rPr>
      </w:pPr>
    </w:p>
    <w:p w:rsidR="00283C41" w:rsidRDefault="00283C41">
      <w:pPr>
        <w:pStyle w:val="BodyText"/>
        <w:rPr>
          <w:sz w:val="26"/>
        </w:rPr>
      </w:pPr>
    </w:p>
    <w:p w:rsidR="00283C41" w:rsidRPr="00715C02" w:rsidRDefault="00283C41">
      <w:pPr>
        <w:pStyle w:val="BodyText"/>
        <w:rPr>
          <w:sz w:val="26"/>
        </w:rPr>
      </w:pPr>
    </w:p>
    <w:p w:rsidR="007F5B35" w:rsidRPr="00715C02" w:rsidRDefault="007F5B35">
      <w:pPr>
        <w:pStyle w:val="BodyText"/>
        <w:rPr>
          <w:sz w:val="26"/>
        </w:rPr>
      </w:pPr>
    </w:p>
    <w:p w:rsidR="007F5B35" w:rsidRPr="00715C02" w:rsidRDefault="007F5B35">
      <w:pPr>
        <w:pStyle w:val="BodyText"/>
        <w:rPr>
          <w:sz w:val="26"/>
        </w:rPr>
      </w:pPr>
    </w:p>
    <w:p w:rsidR="007F5B35" w:rsidRDefault="007F5B35">
      <w:pPr>
        <w:pStyle w:val="BodyText"/>
        <w:rPr>
          <w:sz w:val="26"/>
        </w:rPr>
      </w:pPr>
    </w:p>
    <w:p w:rsidR="00283C41" w:rsidRPr="00715C02" w:rsidRDefault="00283C41">
      <w:pPr>
        <w:pStyle w:val="BodyText"/>
        <w:rPr>
          <w:sz w:val="26"/>
        </w:rPr>
      </w:pPr>
    </w:p>
    <w:p w:rsidR="007F5B35" w:rsidRPr="00715C02" w:rsidRDefault="007F5B35">
      <w:pPr>
        <w:pStyle w:val="BodyText"/>
        <w:spacing w:before="3"/>
      </w:pPr>
    </w:p>
    <w:p w:rsidR="007F5B35" w:rsidRPr="00715C02" w:rsidRDefault="006E4AAE">
      <w:pPr>
        <w:pStyle w:val="Heading6"/>
        <w:numPr>
          <w:ilvl w:val="2"/>
          <w:numId w:val="32"/>
        </w:numPr>
        <w:tabs>
          <w:tab w:val="left" w:pos="1469"/>
        </w:tabs>
        <w:spacing w:before="1"/>
      </w:pPr>
      <w:r w:rsidRPr="00715C02">
        <w:t xml:space="preserve">Extension </w:t>
      </w:r>
      <w:r w:rsidRPr="00715C02">
        <w:rPr>
          <w:spacing w:val="-8"/>
        </w:rPr>
        <w:t xml:space="preserve">of </w:t>
      </w:r>
      <w:r w:rsidRPr="00715C02">
        <w:t>the Intended Completion Date</w:t>
      </w:r>
    </w:p>
    <w:p w:rsidR="007F5B35" w:rsidRPr="00283C41" w:rsidRDefault="006E4AAE">
      <w:pPr>
        <w:pStyle w:val="BodyText"/>
        <w:spacing w:before="78" w:line="242" w:lineRule="auto"/>
        <w:ind w:left="318" w:right="490"/>
        <w:jc w:val="both"/>
        <w:rPr>
          <w:sz w:val="24"/>
        </w:rPr>
      </w:pPr>
      <w:r w:rsidRPr="00715C02">
        <w:br w:type="column"/>
      </w:r>
      <w:r w:rsidRPr="00283C41">
        <w:rPr>
          <w:sz w:val="24"/>
        </w:rPr>
        <w:lastRenderedPageBreak/>
        <w:t>order,and</w:t>
      </w:r>
      <w:r w:rsidR="00283C41">
        <w:rPr>
          <w:sz w:val="24"/>
        </w:rPr>
        <w:t xml:space="preserve"> </w:t>
      </w:r>
      <w:r w:rsidRPr="00283C41">
        <w:rPr>
          <w:sz w:val="24"/>
        </w:rPr>
        <w:t>timing</w:t>
      </w:r>
      <w:r w:rsidR="00283C41">
        <w:rPr>
          <w:sz w:val="24"/>
        </w:rPr>
        <w:t xml:space="preserve"> </w:t>
      </w:r>
      <w:r w:rsidRPr="00283C41">
        <w:rPr>
          <w:sz w:val="24"/>
        </w:rPr>
        <w:t>for</w:t>
      </w:r>
      <w:r w:rsidR="00283C41">
        <w:rPr>
          <w:sz w:val="24"/>
        </w:rPr>
        <w:t xml:space="preserve"> </w:t>
      </w:r>
      <w:r w:rsidRPr="00283C41">
        <w:rPr>
          <w:sz w:val="24"/>
        </w:rPr>
        <w:t>all</w:t>
      </w:r>
      <w:r w:rsidR="00283C41">
        <w:rPr>
          <w:sz w:val="24"/>
        </w:rPr>
        <w:t xml:space="preserve"> </w:t>
      </w:r>
      <w:r w:rsidRPr="00283C41">
        <w:rPr>
          <w:sz w:val="24"/>
        </w:rPr>
        <w:t>the</w:t>
      </w:r>
      <w:r w:rsidR="00283C41">
        <w:rPr>
          <w:sz w:val="24"/>
        </w:rPr>
        <w:t xml:space="preserve"> </w:t>
      </w:r>
      <w:r w:rsidRPr="00283C41">
        <w:rPr>
          <w:sz w:val="24"/>
        </w:rPr>
        <w:t>activities</w:t>
      </w:r>
      <w:r w:rsidR="00283C41">
        <w:rPr>
          <w:sz w:val="24"/>
        </w:rPr>
        <w:t xml:space="preserve"> </w:t>
      </w:r>
      <w:r w:rsidRPr="00283C41">
        <w:rPr>
          <w:sz w:val="24"/>
        </w:rPr>
        <w:t>in</w:t>
      </w:r>
      <w:r w:rsidR="00283C41">
        <w:rPr>
          <w:sz w:val="24"/>
        </w:rPr>
        <w:t xml:space="preserve"> </w:t>
      </w:r>
      <w:r w:rsidRPr="00283C41">
        <w:rPr>
          <w:sz w:val="24"/>
        </w:rPr>
        <w:t>the</w:t>
      </w:r>
      <w:r w:rsidR="00283C41">
        <w:rPr>
          <w:sz w:val="24"/>
        </w:rPr>
        <w:t xml:space="preserve"> </w:t>
      </w:r>
      <w:r w:rsidRPr="00283C41">
        <w:rPr>
          <w:sz w:val="24"/>
        </w:rPr>
        <w:t>Works.In</w:t>
      </w:r>
      <w:r w:rsidR="00283C41">
        <w:rPr>
          <w:sz w:val="24"/>
        </w:rPr>
        <w:t xml:space="preserve"> </w:t>
      </w:r>
      <w:r w:rsidRPr="00283C41">
        <w:rPr>
          <w:sz w:val="24"/>
        </w:rPr>
        <w:t>the</w:t>
      </w:r>
      <w:r w:rsidR="00283C41">
        <w:rPr>
          <w:sz w:val="24"/>
        </w:rPr>
        <w:t xml:space="preserve"> </w:t>
      </w:r>
      <w:r w:rsidRPr="00283C41">
        <w:rPr>
          <w:sz w:val="24"/>
        </w:rPr>
        <w:t>case</w:t>
      </w:r>
      <w:r w:rsidR="00283C41">
        <w:rPr>
          <w:sz w:val="24"/>
        </w:rPr>
        <w:t xml:space="preserve"> </w:t>
      </w:r>
      <w:r w:rsidRPr="00283C41">
        <w:rPr>
          <w:sz w:val="24"/>
        </w:rPr>
        <w:t>of</w:t>
      </w:r>
      <w:r w:rsidR="00283C41">
        <w:rPr>
          <w:sz w:val="24"/>
        </w:rPr>
        <w:t xml:space="preserve"> </w:t>
      </w:r>
      <w:r w:rsidRPr="00283C41">
        <w:rPr>
          <w:sz w:val="24"/>
        </w:rPr>
        <w:t>a</w:t>
      </w:r>
      <w:r w:rsidR="00283C41">
        <w:rPr>
          <w:sz w:val="24"/>
        </w:rPr>
        <w:t xml:space="preserve"> </w:t>
      </w:r>
      <w:r w:rsidRPr="00283C41">
        <w:rPr>
          <w:sz w:val="24"/>
        </w:rPr>
        <w:t>lump sum contract, the activities in the Program shall be consistent with those in the Activity</w:t>
      </w:r>
      <w:r w:rsidR="00283C41">
        <w:rPr>
          <w:sz w:val="24"/>
        </w:rPr>
        <w:t xml:space="preserve"> </w:t>
      </w:r>
      <w:r w:rsidRPr="00283C41">
        <w:rPr>
          <w:sz w:val="24"/>
        </w:rPr>
        <w:t>Schedule.</w:t>
      </w:r>
    </w:p>
    <w:p w:rsidR="007F5B35" w:rsidRPr="00283C41" w:rsidRDefault="006E4AAE" w:rsidP="00283C41">
      <w:pPr>
        <w:pStyle w:val="ListParagraph"/>
        <w:numPr>
          <w:ilvl w:val="1"/>
          <w:numId w:val="18"/>
        </w:numPr>
        <w:tabs>
          <w:tab w:val="left" w:pos="816"/>
        </w:tabs>
        <w:spacing w:before="193" w:line="276" w:lineRule="auto"/>
        <w:ind w:right="485" w:firstLine="0"/>
        <w:rPr>
          <w:sz w:val="24"/>
        </w:rPr>
      </w:pPr>
      <w:r w:rsidRPr="00283C41">
        <w:rPr>
          <w:sz w:val="24"/>
        </w:rPr>
        <w:t>An update of the Program shall be a program showing the actual progress achieved on each activity and the effect of the progress achieved</w:t>
      </w:r>
      <w:r w:rsidR="00283C41" w:rsidRPr="00283C41">
        <w:rPr>
          <w:sz w:val="24"/>
        </w:rPr>
        <w:t xml:space="preserve"> </w:t>
      </w:r>
      <w:r w:rsidRPr="00283C41">
        <w:rPr>
          <w:sz w:val="24"/>
        </w:rPr>
        <w:t>on</w:t>
      </w:r>
      <w:r w:rsidR="00283C41" w:rsidRPr="00283C41">
        <w:rPr>
          <w:sz w:val="24"/>
        </w:rPr>
        <w:t xml:space="preserve"> </w:t>
      </w:r>
      <w:r w:rsidRPr="00283C41">
        <w:rPr>
          <w:sz w:val="24"/>
        </w:rPr>
        <w:t>the</w:t>
      </w:r>
      <w:r w:rsidR="00283C41" w:rsidRPr="00283C41">
        <w:rPr>
          <w:sz w:val="24"/>
        </w:rPr>
        <w:t xml:space="preserve"> </w:t>
      </w:r>
      <w:r w:rsidRPr="00283C41">
        <w:rPr>
          <w:sz w:val="24"/>
        </w:rPr>
        <w:t>timing</w:t>
      </w:r>
      <w:r w:rsidR="00283C41" w:rsidRPr="00283C41">
        <w:rPr>
          <w:sz w:val="24"/>
        </w:rPr>
        <w:t xml:space="preserve"> </w:t>
      </w:r>
      <w:r w:rsidRPr="00283C41">
        <w:rPr>
          <w:sz w:val="24"/>
        </w:rPr>
        <w:t>of</w:t>
      </w:r>
      <w:r w:rsidR="00283C41" w:rsidRPr="00283C41">
        <w:rPr>
          <w:sz w:val="24"/>
        </w:rPr>
        <w:t xml:space="preserve"> </w:t>
      </w:r>
      <w:r w:rsidRPr="00283C41">
        <w:rPr>
          <w:sz w:val="24"/>
        </w:rPr>
        <w:t>the</w:t>
      </w:r>
      <w:r w:rsidR="00283C41" w:rsidRPr="00283C41">
        <w:rPr>
          <w:sz w:val="24"/>
        </w:rPr>
        <w:t xml:space="preserve"> </w:t>
      </w:r>
      <w:r w:rsidRPr="00283C41">
        <w:rPr>
          <w:sz w:val="24"/>
        </w:rPr>
        <w:t>remaining</w:t>
      </w:r>
      <w:r w:rsidR="00283C41" w:rsidRPr="00283C41">
        <w:rPr>
          <w:sz w:val="24"/>
        </w:rPr>
        <w:t xml:space="preserve"> </w:t>
      </w:r>
      <w:r w:rsidRPr="00283C41">
        <w:rPr>
          <w:sz w:val="24"/>
        </w:rPr>
        <w:t>work,including</w:t>
      </w:r>
      <w:r w:rsidR="00283C41" w:rsidRPr="00283C41">
        <w:rPr>
          <w:sz w:val="24"/>
        </w:rPr>
        <w:t xml:space="preserve"> </w:t>
      </w:r>
      <w:r w:rsidRPr="00283C41">
        <w:rPr>
          <w:sz w:val="24"/>
        </w:rPr>
        <w:t>any</w:t>
      </w:r>
      <w:r w:rsidR="00283C41" w:rsidRPr="00283C41">
        <w:rPr>
          <w:sz w:val="24"/>
        </w:rPr>
        <w:t xml:space="preserve"> </w:t>
      </w:r>
      <w:r w:rsidRPr="00283C41">
        <w:rPr>
          <w:sz w:val="24"/>
        </w:rPr>
        <w:t>changes</w:t>
      </w:r>
      <w:r w:rsidR="00283C41" w:rsidRPr="00283C41">
        <w:rPr>
          <w:sz w:val="24"/>
        </w:rPr>
        <w:t xml:space="preserve"> </w:t>
      </w:r>
      <w:r w:rsidRPr="00283C41">
        <w:rPr>
          <w:sz w:val="24"/>
        </w:rPr>
        <w:t>to the sequence of the</w:t>
      </w:r>
      <w:r w:rsidR="00283C41" w:rsidRPr="00283C41">
        <w:rPr>
          <w:sz w:val="24"/>
        </w:rPr>
        <w:t xml:space="preserve"> </w:t>
      </w:r>
      <w:r w:rsidRPr="00283C41">
        <w:rPr>
          <w:sz w:val="24"/>
        </w:rPr>
        <w:t>activities.</w:t>
      </w:r>
    </w:p>
    <w:p w:rsidR="007F5B35" w:rsidRPr="00283C41" w:rsidRDefault="006E4AAE" w:rsidP="00283C41">
      <w:pPr>
        <w:pStyle w:val="ListParagraph"/>
        <w:numPr>
          <w:ilvl w:val="1"/>
          <w:numId w:val="18"/>
        </w:numPr>
        <w:tabs>
          <w:tab w:val="left" w:pos="823"/>
        </w:tabs>
        <w:spacing w:before="200" w:line="276" w:lineRule="auto"/>
        <w:ind w:right="485" w:firstLine="0"/>
        <w:rPr>
          <w:sz w:val="24"/>
        </w:rPr>
      </w:pPr>
      <w:r w:rsidRPr="00283C41">
        <w:rPr>
          <w:sz w:val="24"/>
        </w:rPr>
        <w:t xml:space="preserve">The Contractor shall submit to the Project Manager for approval an updated Program at intervals no longer than the period </w:t>
      </w:r>
      <w:r w:rsidRPr="00283C41">
        <w:rPr>
          <w:b/>
          <w:sz w:val="24"/>
        </w:rPr>
        <w:t>stated in theSCC.</w:t>
      </w:r>
      <w:r w:rsidRPr="00283C41">
        <w:rPr>
          <w:sz w:val="24"/>
        </w:rPr>
        <w:t>If</w:t>
      </w:r>
      <w:r w:rsidR="00283C41">
        <w:rPr>
          <w:sz w:val="24"/>
        </w:rPr>
        <w:t xml:space="preserve"> </w:t>
      </w:r>
      <w:r w:rsidRPr="00283C41">
        <w:rPr>
          <w:sz w:val="24"/>
        </w:rPr>
        <w:t>the</w:t>
      </w:r>
      <w:r w:rsidR="00283C41">
        <w:rPr>
          <w:sz w:val="24"/>
        </w:rPr>
        <w:t xml:space="preserve"> </w:t>
      </w:r>
      <w:r w:rsidRPr="00283C41">
        <w:rPr>
          <w:sz w:val="24"/>
        </w:rPr>
        <w:t>Contractor</w:t>
      </w:r>
      <w:r w:rsidR="00283C41">
        <w:rPr>
          <w:sz w:val="24"/>
        </w:rPr>
        <w:t xml:space="preserve"> </w:t>
      </w:r>
      <w:r w:rsidRPr="00283C41">
        <w:rPr>
          <w:sz w:val="24"/>
        </w:rPr>
        <w:t>does</w:t>
      </w:r>
      <w:r w:rsidR="00283C41">
        <w:rPr>
          <w:sz w:val="24"/>
        </w:rPr>
        <w:t xml:space="preserve"> </w:t>
      </w:r>
      <w:r w:rsidRPr="00283C41">
        <w:rPr>
          <w:sz w:val="24"/>
        </w:rPr>
        <w:t>not</w:t>
      </w:r>
      <w:r w:rsidR="00283C41">
        <w:rPr>
          <w:sz w:val="24"/>
        </w:rPr>
        <w:t xml:space="preserve"> </w:t>
      </w:r>
      <w:r w:rsidRPr="00283C41">
        <w:rPr>
          <w:sz w:val="24"/>
        </w:rPr>
        <w:t>submit</w:t>
      </w:r>
      <w:r w:rsidR="00283C41">
        <w:rPr>
          <w:sz w:val="24"/>
        </w:rPr>
        <w:t xml:space="preserve"> </w:t>
      </w:r>
      <w:r w:rsidRPr="00283C41">
        <w:rPr>
          <w:sz w:val="24"/>
        </w:rPr>
        <w:t>an</w:t>
      </w:r>
      <w:r w:rsidR="00283C41">
        <w:rPr>
          <w:sz w:val="24"/>
        </w:rPr>
        <w:t xml:space="preserve"> </w:t>
      </w:r>
      <w:r w:rsidRPr="00283C41">
        <w:rPr>
          <w:sz w:val="24"/>
        </w:rPr>
        <w:t>updated</w:t>
      </w:r>
      <w:r w:rsidR="00283C41">
        <w:rPr>
          <w:sz w:val="24"/>
        </w:rPr>
        <w:t xml:space="preserve"> </w:t>
      </w:r>
      <w:r w:rsidRPr="00283C41">
        <w:rPr>
          <w:sz w:val="24"/>
        </w:rPr>
        <w:t>Program</w:t>
      </w:r>
      <w:r w:rsidR="00283C41">
        <w:rPr>
          <w:sz w:val="24"/>
        </w:rPr>
        <w:t xml:space="preserve"> </w:t>
      </w:r>
      <w:r w:rsidRPr="00283C41">
        <w:rPr>
          <w:sz w:val="24"/>
        </w:rPr>
        <w:t xml:space="preserve">within this period, the Project Manager may withhold the amount </w:t>
      </w:r>
      <w:r w:rsidRPr="00283C41">
        <w:rPr>
          <w:b/>
          <w:sz w:val="24"/>
        </w:rPr>
        <w:t>stated in the</w:t>
      </w:r>
      <w:r w:rsidR="00283C41">
        <w:rPr>
          <w:b/>
          <w:sz w:val="24"/>
        </w:rPr>
        <w:t xml:space="preserve"> </w:t>
      </w:r>
      <w:r w:rsidRPr="00283C41">
        <w:rPr>
          <w:b/>
          <w:sz w:val="24"/>
        </w:rPr>
        <w:t>SCC</w:t>
      </w:r>
      <w:r w:rsidR="00283C41">
        <w:rPr>
          <w:b/>
          <w:sz w:val="24"/>
        </w:rPr>
        <w:t xml:space="preserve"> </w:t>
      </w:r>
      <w:r w:rsidRPr="00283C41">
        <w:rPr>
          <w:sz w:val="24"/>
        </w:rPr>
        <w:t>from</w:t>
      </w:r>
      <w:r w:rsidR="00283C41">
        <w:rPr>
          <w:sz w:val="24"/>
        </w:rPr>
        <w:t xml:space="preserve"> </w:t>
      </w:r>
      <w:r w:rsidRPr="00283C41">
        <w:rPr>
          <w:sz w:val="24"/>
        </w:rPr>
        <w:t>the</w:t>
      </w:r>
      <w:r w:rsidR="00283C41">
        <w:rPr>
          <w:sz w:val="24"/>
        </w:rPr>
        <w:t xml:space="preserve"> </w:t>
      </w:r>
      <w:r w:rsidRPr="00283C41">
        <w:rPr>
          <w:sz w:val="24"/>
        </w:rPr>
        <w:t>next</w:t>
      </w:r>
      <w:r w:rsidR="00283C41">
        <w:rPr>
          <w:sz w:val="24"/>
        </w:rPr>
        <w:t xml:space="preserve"> </w:t>
      </w:r>
      <w:r w:rsidRPr="00283C41">
        <w:rPr>
          <w:sz w:val="24"/>
        </w:rPr>
        <w:t>payment</w:t>
      </w:r>
      <w:r w:rsidR="00283C41">
        <w:rPr>
          <w:sz w:val="24"/>
        </w:rPr>
        <w:t xml:space="preserve"> </w:t>
      </w:r>
      <w:r w:rsidRPr="00283C41">
        <w:rPr>
          <w:sz w:val="24"/>
        </w:rPr>
        <w:t>certificate</w:t>
      </w:r>
      <w:r w:rsidR="00283C41">
        <w:rPr>
          <w:sz w:val="24"/>
        </w:rPr>
        <w:t xml:space="preserve"> </w:t>
      </w:r>
      <w:r w:rsidRPr="00283C41">
        <w:rPr>
          <w:sz w:val="24"/>
        </w:rPr>
        <w:t>and</w:t>
      </w:r>
      <w:r w:rsidR="00283C41">
        <w:rPr>
          <w:sz w:val="24"/>
        </w:rPr>
        <w:t xml:space="preserve"> </w:t>
      </w:r>
      <w:r w:rsidRPr="00283C41">
        <w:rPr>
          <w:sz w:val="24"/>
        </w:rPr>
        <w:t>continue</w:t>
      </w:r>
      <w:r w:rsidR="00283C41">
        <w:rPr>
          <w:sz w:val="24"/>
        </w:rPr>
        <w:t xml:space="preserve"> </w:t>
      </w:r>
      <w:r w:rsidRPr="00283C41">
        <w:rPr>
          <w:sz w:val="24"/>
        </w:rPr>
        <w:t>to</w:t>
      </w:r>
      <w:r w:rsidR="00283C41">
        <w:rPr>
          <w:sz w:val="24"/>
        </w:rPr>
        <w:t xml:space="preserve"> </w:t>
      </w:r>
      <w:r w:rsidRPr="00283C41">
        <w:rPr>
          <w:sz w:val="24"/>
        </w:rPr>
        <w:t>with</w:t>
      </w:r>
      <w:r w:rsidR="00283C41">
        <w:rPr>
          <w:sz w:val="24"/>
        </w:rPr>
        <w:t xml:space="preserve"> </w:t>
      </w:r>
      <w:r w:rsidRPr="00283C41">
        <w:rPr>
          <w:sz w:val="24"/>
        </w:rPr>
        <w:t>hold</w:t>
      </w:r>
      <w:r w:rsidR="00283C41">
        <w:rPr>
          <w:sz w:val="24"/>
        </w:rPr>
        <w:t xml:space="preserve"> </w:t>
      </w:r>
      <w:r w:rsidRPr="00283C41">
        <w:rPr>
          <w:sz w:val="24"/>
        </w:rPr>
        <w:t>this amount until the next payment after the date on which the overdue Program has been submitted. In the case of a lump sum contract, the Contractor</w:t>
      </w:r>
      <w:r w:rsidR="00283C41">
        <w:rPr>
          <w:sz w:val="24"/>
        </w:rPr>
        <w:t xml:space="preserve"> </w:t>
      </w:r>
      <w:r w:rsidRPr="00283C41">
        <w:rPr>
          <w:sz w:val="24"/>
        </w:rPr>
        <w:t>shall</w:t>
      </w:r>
      <w:r w:rsidR="00283C41">
        <w:rPr>
          <w:sz w:val="24"/>
        </w:rPr>
        <w:t xml:space="preserve"> </w:t>
      </w:r>
      <w:r w:rsidRPr="00283C41">
        <w:rPr>
          <w:sz w:val="24"/>
        </w:rPr>
        <w:t>provide</w:t>
      </w:r>
      <w:r w:rsidR="00283C41">
        <w:rPr>
          <w:sz w:val="24"/>
        </w:rPr>
        <w:t xml:space="preserve"> </w:t>
      </w:r>
      <w:r w:rsidRPr="00283C41">
        <w:rPr>
          <w:sz w:val="24"/>
        </w:rPr>
        <w:t>an</w:t>
      </w:r>
      <w:r w:rsidR="00283C41">
        <w:rPr>
          <w:sz w:val="24"/>
        </w:rPr>
        <w:t xml:space="preserve"> </w:t>
      </w:r>
      <w:r w:rsidRPr="00283C41">
        <w:rPr>
          <w:sz w:val="24"/>
        </w:rPr>
        <w:t>updated</w:t>
      </w:r>
      <w:r w:rsidR="00283C41">
        <w:rPr>
          <w:sz w:val="24"/>
        </w:rPr>
        <w:t xml:space="preserve"> </w:t>
      </w:r>
      <w:r w:rsidRPr="00283C41">
        <w:rPr>
          <w:sz w:val="24"/>
        </w:rPr>
        <w:t>Activity</w:t>
      </w:r>
      <w:r w:rsidR="00283C41">
        <w:rPr>
          <w:sz w:val="24"/>
        </w:rPr>
        <w:t xml:space="preserve"> </w:t>
      </w:r>
      <w:r w:rsidRPr="00283C41">
        <w:rPr>
          <w:sz w:val="24"/>
        </w:rPr>
        <w:t>Schedule</w:t>
      </w:r>
      <w:r w:rsidR="00283C41">
        <w:rPr>
          <w:sz w:val="24"/>
        </w:rPr>
        <w:t xml:space="preserve"> </w:t>
      </w:r>
      <w:r w:rsidRPr="00283C41">
        <w:rPr>
          <w:sz w:val="24"/>
        </w:rPr>
        <w:t>within</w:t>
      </w:r>
      <w:r w:rsidR="00283C41">
        <w:rPr>
          <w:sz w:val="24"/>
        </w:rPr>
        <w:t xml:space="preserve"> </w:t>
      </w:r>
      <w:r w:rsidRPr="00283C41">
        <w:rPr>
          <w:sz w:val="24"/>
        </w:rPr>
        <w:t>14</w:t>
      </w:r>
      <w:r w:rsidR="00283C41">
        <w:rPr>
          <w:sz w:val="24"/>
        </w:rPr>
        <w:t xml:space="preserve"> </w:t>
      </w:r>
      <w:r w:rsidRPr="00283C41">
        <w:rPr>
          <w:sz w:val="24"/>
        </w:rPr>
        <w:t>daysof being instructed to by the Project</w:t>
      </w:r>
      <w:r w:rsidR="00283C41">
        <w:rPr>
          <w:sz w:val="24"/>
        </w:rPr>
        <w:t xml:space="preserve"> </w:t>
      </w:r>
      <w:r w:rsidRPr="00283C41">
        <w:rPr>
          <w:sz w:val="24"/>
        </w:rPr>
        <w:t>Manager.</w:t>
      </w:r>
    </w:p>
    <w:p w:rsidR="007F5B35" w:rsidRPr="00283C41" w:rsidRDefault="006E4AAE" w:rsidP="00283C41">
      <w:pPr>
        <w:pStyle w:val="ListParagraph"/>
        <w:numPr>
          <w:ilvl w:val="1"/>
          <w:numId w:val="18"/>
        </w:numPr>
        <w:tabs>
          <w:tab w:val="left" w:pos="806"/>
        </w:tabs>
        <w:spacing w:before="201" w:line="276" w:lineRule="auto"/>
        <w:ind w:right="487" w:firstLine="0"/>
        <w:rPr>
          <w:sz w:val="24"/>
        </w:rPr>
      </w:pPr>
      <w:r w:rsidRPr="00283C41">
        <w:rPr>
          <w:sz w:val="24"/>
        </w:rPr>
        <w:t>The</w:t>
      </w:r>
      <w:r w:rsidR="00283C41">
        <w:rPr>
          <w:sz w:val="24"/>
        </w:rPr>
        <w:t xml:space="preserve"> </w:t>
      </w:r>
      <w:r w:rsidRPr="00283C41">
        <w:rPr>
          <w:sz w:val="24"/>
        </w:rPr>
        <w:t>Project</w:t>
      </w:r>
      <w:r w:rsidR="00283C41">
        <w:rPr>
          <w:sz w:val="24"/>
        </w:rPr>
        <w:t xml:space="preserve"> </w:t>
      </w:r>
      <w:r w:rsidRPr="00283C41">
        <w:rPr>
          <w:sz w:val="24"/>
        </w:rPr>
        <w:t>Manager’s</w:t>
      </w:r>
      <w:r w:rsidR="00283C41">
        <w:rPr>
          <w:sz w:val="24"/>
        </w:rPr>
        <w:t xml:space="preserve"> </w:t>
      </w:r>
      <w:r w:rsidRPr="00283C41">
        <w:rPr>
          <w:sz w:val="24"/>
        </w:rPr>
        <w:t>approval</w:t>
      </w:r>
      <w:r w:rsidR="00283C41">
        <w:rPr>
          <w:sz w:val="24"/>
        </w:rPr>
        <w:t xml:space="preserve"> </w:t>
      </w:r>
      <w:r w:rsidRPr="00283C41">
        <w:rPr>
          <w:sz w:val="24"/>
        </w:rPr>
        <w:t>of</w:t>
      </w:r>
      <w:r w:rsidR="00283C41">
        <w:rPr>
          <w:sz w:val="24"/>
        </w:rPr>
        <w:t xml:space="preserve"> </w:t>
      </w:r>
      <w:r w:rsidRPr="00283C41">
        <w:rPr>
          <w:sz w:val="24"/>
        </w:rPr>
        <w:t>the</w:t>
      </w:r>
      <w:r w:rsidR="00283C41">
        <w:rPr>
          <w:sz w:val="24"/>
        </w:rPr>
        <w:t xml:space="preserve"> </w:t>
      </w:r>
      <w:r w:rsidRPr="00283C41">
        <w:rPr>
          <w:sz w:val="24"/>
        </w:rPr>
        <w:t>Program</w:t>
      </w:r>
      <w:r w:rsidR="00283C41">
        <w:rPr>
          <w:sz w:val="24"/>
        </w:rPr>
        <w:t xml:space="preserve"> </w:t>
      </w:r>
      <w:r w:rsidRPr="00283C41">
        <w:rPr>
          <w:sz w:val="24"/>
        </w:rPr>
        <w:t>shall</w:t>
      </w:r>
      <w:r w:rsidR="00283C41">
        <w:rPr>
          <w:sz w:val="24"/>
        </w:rPr>
        <w:t xml:space="preserve"> </w:t>
      </w:r>
      <w:r w:rsidRPr="00283C41">
        <w:rPr>
          <w:sz w:val="24"/>
        </w:rPr>
        <w:t>not</w:t>
      </w:r>
      <w:r w:rsidR="00283C41">
        <w:rPr>
          <w:sz w:val="24"/>
        </w:rPr>
        <w:t xml:space="preserve"> </w:t>
      </w:r>
      <w:r w:rsidRPr="00283C41">
        <w:rPr>
          <w:sz w:val="24"/>
        </w:rPr>
        <w:t>alter</w:t>
      </w:r>
      <w:r w:rsidR="00283C41">
        <w:rPr>
          <w:sz w:val="24"/>
        </w:rPr>
        <w:t xml:space="preserve"> </w:t>
      </w:r>
      <w:r w:rsidRPr="00283C41">
        <w:rPr>
          <w:sz w:val="24"/>
        </w:rPr>
        <w:t>the Contractor’s obligations. The Contractor may revise the Program and submit it to the Project Manager again at any time. A revised</w:t>
      </w:r>
      <w:r w:rsidR="00283C41">
        <w:rPr>
          <w:sz w:val="24"/>
        </w:rPr>
        <w:t xml:space="preserve"> </w:t>
      </w:r>
      <w:r w:rsidRPr="00283C41">
        <w:rPr>
          <w:sz w:val="24"/>
        </w:rPr>
        <w:t>Program shall show the effect of Variations and Compensation</w:t>
      </w:r>
      <w:r w:rsidR="00283C41">
        <w:rPr>
          <w:sz w:val="24"/>
        </w:rPr>
        <w:t xml:space="preserve"> </w:t>
      </w:r>
      <w:r w:rsidRPr="00283C41">
        <w:rPr>
          <w:sz w:val="24"/>
        </w:rPr>
        <w:t>Events.</w:t>
      </w:r>
    </w:p>
    <w:p w:rsidR="007F5B35" w:rsidRPr="00283C41" w:rsidRDefault="006E4AAE" w:rsidP="00283C41">
      <w:pPr>
        <w:pStyle w:val="ListParagraph"/>
        <w:numPr>
          <w:ilvl w:val="1"/>
          <w:numId w:val="17"/>
        </w:numPr>
        <w:tabs>
          <w:tab w:val="left" w:pos="845"/>
        </w:tabs>
        <w:spacing w:before="198" w:line="276" w:lineRule="auto"/>
        <w:ind w:right="484" w:firstLine="0"/>
        <w:rPr>
          <w:sz w:val="24"/>
        </w:rPr>
      </w:pPr>
      <w:r w:rsidRPr="00283C41">
        <w:rPr>
          <w:sz w:val="24"/>
        </w:rPr>
        <w:t>The Employer on the recommendation of 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w:t>
      </w:r>
      <w:r w:rsidR="00283C41" w:rsidRPr="00283C41">
        <w:rPr>
          <w:sz w:val="24"/>
        </w:rPr>
        <w:t xml:space="preserve"> </w:t>
      </w:r>
      <w:r w:rsidRPr="00283C41">
        <w:rPr>
          <w:sz w:val="24"/>
        </w:rPr>
        <w:t>cost.</w:t>
      </w:r>
    </w:p>
    <w:p w:rsidR="007F5B35" w:rsidRPr="00283C41" w:rsidRDefault="006E4AAE" w:rsidP="00283C41">
      <w:pPr>
        <w:pStyle w:val="ListParagraph"/>
        <w:numPr>
          <w:ilvl w:val="1"/>
          <w:numId w:val="17"/>
        </w:numPr>
        <w:tabs>
          <w:tab w:val="left" w:pos="845"/>
        </w:tabs>
        <w:spacing w:before="201" w:line="276" w:lineRule="auto"/>
        <w:ind w:right="484" w:firstLine="0"/>
        <w:rPr>
          <w:sz w:val="24"/>
        </w:rPr>
      </w:pPr>
      <w:r w:rsidRPr="00283C41">
        <w:rPr>
          <w:sz w:val="24"/>
        </w:rPr>
        <w:t xml:space="preserve">The Employer on the recommendation of 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consideredin assessing the new </w:t>
      </w:r>
      <w:r w:rsidRPr="00283C41">
        <w:rPr>
          <w:sz w:val="24"/>
        </w:rPr>
        <w:lastRenderedPageBreak/>
        <w:t xml:space="preserve">Intended </w:t>
      </w:r>
      <w:r w:rsidRPr="00283C41">
        <w:rPr>
          <w:sz w:val="24"/>
        </w:rPr>
        <w:lastRenderedPageBreak/>
        <w:t>Completion</w:t>
      </w:r>
      <w:r w:rsidR="00283C41">
        <w:rPr>
          <w:sz w:val="24"/>
        </w:rPr>
        <w:t xml:space="preserve"> </w:t>
      </w:r>
      <w:r w:rsidRPr="00283C41">
        <w:rPr>
          <w:sz w:val="24"/>
        </w:rPr>
        <w:t>Date.</w:t>
      </w:r>
    </w:p>
    <w:p w:rsidR="007F5B35" w:rsidRPr="00715C02" w:rsidRDefault="007F5B35">
      <w:pPr>
        <w:jc w:val="both"/>
        <w:sectPr w:rsidR="007F5B35" w:rsidRPr="00715C02" w:rsidSect="007F5E96">
          <w:headerReference w:type="default" r:id="rId31"/>
          <w:footerReference w:type="default" r:id="rId32"/>
          <w:pgSz w:w="12240" w:h="15840"/>
          <w:pgMar w:top="1360" w:right="840" w:bottom="1440" w:left="800" w:header="0" w:footer="1250" w:gutter="0"/>
          <w:pgNumType w:start="76"/>
          <w:cols w:num="2" w:space="720" w:equalWidth="0">
            <w:col w:w="2911" w:space="40"/>
            <w:col w:w="7649"/>
          </w:cols>
        </w:sectPr>
      </w:pPr>
    </w:p>
    <w:p w:rsidR="007F5B35" w:rsidRPr="00715C02" w:rsidRDefault="007F5B35">
      <w:pPr>
        <w:pStyle w:val="BodyText"/>
        <w:spacing w:before="3"/>
        <w:rPr>
          <w:sz w:val="9"/>
        </w:rPr>
      </w:pPr>
    </w:p>
    <w:p w:rsidR="007F5B35" w:rsidRPr="00283C41" w:rsidRDefault="006E4AAE" w:rsidP="00283C41">
      <w:pPr>
        <w:pStyle w:val="ListParagraph"/>
        <w:numPr>
          <w:ilvl w:val="2"/>
          <w:numId w:val="32"/>
        </w:numPr>
        <w:tabs>
          <w:tab w:val="left" w:pos="1469"/>
        </w:tabs>
        <w:spacing w:before="98" w:line="276" w:lineRule="auto"/>
        <w:ind w:left="3269" w:right="482" w:hanging="2161"/>
        <w:rPr>
          <w:sz w:val="24"/>
        </w:rPr>
      </w:pPr>
      <w:r w:rsidRPr="00715C02">
        <w:rPr>
          <w:b/>
          <w:sz w:val="24"/>
        </w:rPr>
        <w:t xml:space="preserve">Acceleration </w:t>
      </w:r>
      <w:r w:rsidRPr="00283C41">
        <w:rPr>
          <w:position w:val="2"/>
          <w:sz w:val="24"/>
        </w:rPr>
        <w:t>28.1 When the Employer wants the Contractor to finish before the</w:t>
      </w:r>
      <w:r w:rsidRPr="00283C41">
        <w:rPr>
          <w:sz w:val="24"/>
        </w:rPr>
        <w:t xml:space="preserve"> Intended Completion Date, the Project Manager shall obtain priced proposals</w:t>
      </w:r>
      <w:r w:rsidR="00283C41">
        <w:rPr>
          <w:sz w:val="24"/>
        </w:rPr>
        <w:t xml:space="preserve"> </w:t>
      </w:r>
      <w:r w:rsidRPr="00283C41">
        <w:rPr>
          <w:sz w:val="24"/>
        </w:rPr>
        <w:t>for</w:t>
      </w:r>
      <w:r w:rsidR="00283C41">
        <w:rPr>
          <w:sz w:val="24"/>
        </w:rPr>
        <w:t xml:space="preserve"> </w:t>
      </w:r>
      <w:r w:rsidRPr="00283C41">
        <w:rPr>
          <w:sz w:val="24"/>
        </w:rPr>
        <w:t>achieving</w:t>
      </w:r>
      <w:r w:rsidR="00283C41">
        <w:rPr>
          <w:sz w:val="24"/>
        </w:rPr>
        <w:t xml:space="preserve"> </w:t>
      </w:r>
      <w:r w:rsidRPr="00283C41">
        <w:rPr>
          <w:sz w:val="24"/>
        </w:rPr>
        <w:t>the</w:t>
      </w:r>
      <w:r w:rsidR="00283C41">
        <w:rPr>
          <w:sz w:val="24"/>
        </w:rPr>
        <w:t xml:space="preserve"> </w:t>
      </w:r>
      <w:r w:rsidRPr="00283C41">
        <w:rPr>
          <w:sz w:val="24"/>
        </w:rPr>
        <w:t>necessary</w:t>
      </w:r>
      <w:r w:rsidR="00283C41">
        <w:rPr>
          <w:sz w:val="24"/>
        </w:rPr>
        <w:t xml:space="preserve"> </w:t>
      </w:r>
      <w:r w:rsidRPr="00283C41">
        <w:rPr>
          <w:sz w:val="24"/>
        </w:rPr>
        <w:t>acceleration</w:t>
      </w:r>
      <w:r w:rsidR="00283C41">
        <w:rPr>
          <w:sz w:val="24"/>
        </w:rPr>
        <w:t xml:space="preserve"> </w:t>
      </w:r>
      <w:r w:rsidRPr="00283C41">
        <w:rPr>
          <w:sz w:val="24"/>
        </w:rPr>
        <w:t>from</w:t>
      </w:r>
      <w:r w:rsidR="00283C41">
        <w:rPr>
          <w:sz w:val="24"/>
        </w:rPr>
        <w:t xml:space="preserve"> </w:t>
      </w:r>
      <w:r w:rsidRPr="00283C41">
        <w:rPr>
          <w:sz w:val="24"/>
        </w:rPr>
        <w:t>the</w:t>
      </w:r>
      <w:r w:rsidR="00283C41">
        <w:rPr>
          <w:sz w:val="24"/>
        </w:rPr>
        <w:t xml:space="preserve"> </w:t>
      </w:r>
      <w:r w:rsidRPr="00283C41">
        <w:rPr>
          <w:sz w:val="24"/>
        </w:rPr>
        <w:t>Contractor. If</w:t>
      </w:r>
      <w:r w:rsidR="00283C41">
        <w:rPr>
          <w:sz w:val="24"/>
        </w:rPr>
        <w:t xml:space="preserve"> </w:t>
      </w:r>
      <w:r w:rsidRPr="00283C41">
        <w:rPr>
          <w:sz w:val="24"/>
        </w:rPr>
        <w:t>the</w:t>
      </w:r>
      <w:r w:rsidR="00283C41">
        <w:rPr>
          <w:sz w:val="24"/>
        </w:rPr>
        <w:t xml:space="preserve"> </w:t>
      </w:r>
      <w:r w:rsidRPr="00283C41">
        <w:rPr>
          <w:sz w:val="24"/>
        </w:rPr>
        <w:t>Employer</w:t>
      </w:r>
      <w:r w:rsidR="00283C41">
        <w:rPr>
          <w:sz w:val="24"/>
        </w:rPr>
        <w:t xml:space="preserve"> </w:t>
      </w:r>
      <w:r w:rsidRPr="00283C41">
        <w:rPr>
          <w:sz w:val="24"/>
        </w:rPr>
        <w:t>accepts</w:t>
      </w:r>
      <w:r w:rsidR="00283C41">
        <w:rPr>
          <w:sz w:val="24"/>
        </w:rPr>
        <w:t xml:space="preserve"> </w:t>
      </w:r>
      <w:r w:rsidRPr="00283C41">
        <w:rPr>
          <w:sz w:val="24"/>
        </w:rPr>
        <w:t>these</w:t>
      </w:r>
      <w:r w:rsidR="00283C41">
        <w:rPr>
          <w:sz w:val="24"/>
        </w:rPr>
        <w:t xml:space="preserve"> </w:t>
      </w:r>
      <w:r w:rsidRPr="00283C41">
        <w:rPr>
          <w:sz w:val="24"/>
        </w:rPr>
        <w:t>proposals,</w:t>
      </w:r>
      <w:r w:rsidR="00283C41">
        <w:rPr>
          <w:sz w:val="24"/>
        </w:rPr>
        <w:t xml:space="preserve"> </w:t>
      </w:r>
      <w:r w:rsidRPr="00283C41">
        <w:rPr>
          <w:sz w:val="24"/>
        </w:rPr>
        <w:t>the</w:t>
      </w:r>
      <w:r w:rsidR="00283C41">
        <w:rPr>
          <w:sz w:val="24"/>
        </w:rPr>
        <w:t xml:space="preserve"> </w:t>
      </w:r>
      <w:r w:rsidRPr="00283C41">
        <w:rPr>
          <w:sz w:val="24"/>
        </w:rPr>
        <w:t>Intended</w:t>
      </w:r>
      <w:r w:rsidR="00283C41">
        <w:rPr>
          <w:sz w:val="24"/>
        </w:rPr>
        <w:t xml:space="preserve"> </w:t>
      </w:r>
      <w:r w:rsidRPr="00283C41">
        <w:rPr>
          <w:sz w:val="24"/>
        </w:rPr>
        <w:t>Completion</w:t>
      </w:r>
      <w:r w:rsidR="00283C41">
        <w:rPr>
          <w:sz w:val="24"/>
        </w:rPr>
        <w:t xml:space="preserve"> </w:t>
      </w:r>
      <w:r w:rsidRPr="00283C41">
        <w:rPr>
          <w:sz w:val="24"/>
        </w:rPr>
        <w:t>Date shall be adjusted accordingly and confirmed by both the Employer</w:t>
      </w:r>
      <w:r w:rsidR="00283C41">
        <w:rPr>
          <w:sz w:val="24"/>
        </w:rPr>
        <w:t xml:space="preserve"> </w:t>
      </w:r>
      <w:r w:rsidRPr="00283C41">
        <w:rPr>
          <w:sz w:val="24"/>
        </w:rPr>
        <w:t>and the</w:t>
      </w:r>
      <w:r w:rsidR="00283C41">
        <w:rPr>
          <w:sz w:val="24"/>
        </w:rPr>
        <w:t xml:space="preserve"> </w:t>
      </w:r>
      <w:r w:rsidRPr="00283C41">
        <w:rPr>
          <w:sz w:val="24"/>
        </w:rPr>
        <w:t>Contractor.</w:t>
      </w:r>
    </w:p>
    <w:p w:rsidR="007F5B35" w:rsidRPr="00283C41" w:rsidRDefault="006E4AAE" w:rsidP="00994481">
      <w:pPr>
        <w:pStyle w:val="BodyText"/>
        <w:spacing w:before="204" w:line="276" w:lineRule="auto"/>
        <w:ind w:left="3269" w:right="488"/>
        <w:rPr>
          <w:sz w:val="24"/>
        </w:rPr>
        <w:sectPr w:rsidR="007F5B35" w:rsidRPr="00283C41">
          <w:type w:val="continuous"/>
          <w:pgSz w:w="12240" w:h="15840"/>
          <w:pgMar w:top="1020" w:right="840" w:bottom="800" w:left="800" w:header="720" w:footer="720" w:gutter="0"/>
          <w:cols w:space="720"/>
        </w:sectPr>
      </w:pPr>
      <w:r w:rsidRPr="00283C41">
        <w:rPr>
          <w:sz w:val="24"/>
        </w:rPr>
        <w:t>28.2 If the Contractor’s priced proposals for an acceleration are accepted by the Employer, they are incorporated in the Contract Price and treated as a Variation.</w:t>
      </w:r>
    </w:p>
    <w:p w:rsidR="007F5B35" w:rsidRPr="00715C02" w:rsidRDefault="006E4AAE">
      <w:pPr>
        <w:pStyle w:val="Heading6"/>
        <w:numPr>
          <w:ilvl w:val="2"/>
          <w:numId w:val="32"/>
        </w:numPr>
        <w:tabs>
          <w:tab w:val="left" w:pos="1469"/>
        </w:tabs>
        <w:spacing w:before="78"/>
        <w:ind w:hanging="361"/>
        <w:jc w:val="both"/>
      </w:pPr>
      <w:r w:rsidRPr="00715C02">
        <w:lastRenderedPageBreak/>
        <w:t>Delays</w:t>
      </w:r>
    </w:p>
    <w:p w:rsidR="007F5B35" w:rsidRPr="00715C02" w:rsidRDefault="006E4AAE">
      <w:pPr>
        <w:ind w:left="1468"/>
        <w:jc w:val="both"/>
        <w:rPr>
          <w:b/>
          <w:sz w:val="24"/>
        </w:rPr>
      </w:pPr>
      <w:r w:rsidRPr="00715C02">
        <w:rPr>
          <w:b/>
          <w:sz w:val="24"/>
        </w:rPr>
        <w:t>Ordered by the Project Manager</w:t>
      </w:r>
    </w:p>
    <w:p w:rsidR="007F5B35" w:rsidRPr="00283C41" w:rsidRDefault="006E4AAE">
      <w:pPr>
        <w:pStyle w:val="BodyText"/>
        <w:spacing w:before="78"/>
        <w:ind w:left="475" w:right="338"/>
        <w:rPr>
          <w:sz w:val="24"/>
        </w:rPr>
      </w:pPr>
      <w:r w:rsidRPr="00715C02">
        <w:br w:type="column"/>
      </w:r>
      <w:r w:rsidRPr="00283C41">
        <w:rPr>
          <w:sz w:val="24"/>
        </w:rPr>
        <w:lastRenderedPageBreak/>
        <w:t>29.1The</w:t>
      </w:r>
      <w:r w:rsidR="00283C41" w:rsidRPr="00283C41">
        <w:rPr>
          <w:sz w:val="24"/>
        </w:rPr>
        <w:t xml:space="preserve"> </w:t>
      </w:r>
      <w:r w:rsidRPr="00283C41">
        <w:rPr>
          <w:sz w:val="24"/>
        </w:rPr>
        <w:t>Project</w:t>
      </w:r>
      <w:r w:rsidR="00283C41" w:rsidRPr="00283C41">
        <w:rPr>
          <w:sz w:val="24"/>
        </w:rPr>
        <w:t xml:space="preserve"> </w:t>
      </w:r>
      <w:r w:rsidRPr="00283C41">
        <w:rPr>
          <w:sz w:val="24"/>
        </w:rPr>
        <w:t>Manager</w:t>
      </w:r>
      <w:r w:rsidR="00283C41" w:rsidRPr="00283C41">
        <w:rPr>
          <w:sz w:val="24"/>
        </w:rPr>
        <w:t xml:space="preserve"> </w:t>
      </w:r>
      <w:r w:rsidRPr="00283C41">
        <w:rPr>
          <w:sz w:val="24"/>
        </w:rPr>
        <w:t>may</w:t>
      </w:r>
      <w:r w:rsidR="00283C41" w:rsidRPr="00283C41">
        <w:rPr>
          <w:sz w:val="24"/>
        </w:rPr>
        <w:t xml:space="preserve"> </w:t>
      </w:r>
      <w:r w:rsidRPr="00283C41">
        <w:rPr>
          <w:sz w:val="24"/>
        </w:rPr>
        <w:t>instruct</w:t>
      </w:r>
      <w:r w:rsidR="00283C41" w:rsidRPr="00283C41">
        <w:rPr>
          <w:sz w:val="24"/>
        </w:rPr>
        <w:t xml:space="preserve"> </w:t>
      </w:r>
      <w:r w:rsidRPr="00283C41">
        <w:rPr>
          <w:sz w:val="24"/>
        </w:rPr>
        <w:t>the</w:t>
      </w:r>
      <w:r w:rsidR="00283C41" w:rsidRPr="00283C41">
        <w:rPr>
          <w:sz w:val="24"/>
        </w:rPr>
        <w:t xml:space="preserve"> </w:t>
      </w:r>
      <w:r w:rsidRPr="00283C41">
        <w:rPr>
          <w:sz w:val="24"/>
        </w:rPr>
        <w:t>Contract</w:t>
      </w:r>
      <w:r w:rsidR="00283C41" w:rsidRPr="00283C41">
        <w:rPr>
          <w:sz w:val="24"/>
        </w:rPr>
        <w:t xml:space="preserve"> </w:t>
      </w:r>
      <w:r w:rsidRPr="00283C41">
        <w:rPr>
          <w:sz w:val="24"/>
        </w:rPr>
        <w:t>or</w:t>
      </w:r>
      <w:r w:rsidR="00283C41" w:rsidRPr="00283C41">
        <w:rPr>
          <w:sz w:val="24"/>
        </w:rPr>
        <w:t xml:space="preserve"> </w:t>
      </w:r>
      <w:r w:rsidRPr="00283C41">
        <w:rPr>
          <w:sz w:val="24"/>
        </w:rPr>
        <w:t>to</w:t>
      </w:r>
      <w:r w:rsidR="00283C41" w:rsidRPr="00283C41">
        <w:rPr>
          <w:sz w:val="24"/>
        </w:rPr>
        <w:t xml:space="preserve"> </w:t>
      </w:r>
      <w:r w:rsidRPr="00283C41">
        <w:rPr>
          <w:sz w:val="24"/>
        </w:rPr>
        <w:t>delay</w:t>
      </w:r>
      <w:r w:rsidR="00283C41" w:rsidRPr="00283C41">
        <w:rPr>
          <w:sz w:val="24"/>
        </w:rPr>
        <w:t xml:space="preserve"> </w:t>
      </w:r>
      <w:r w:rsidRPr="00283C41">
        <w:rPr>
          <w:sz w:val="24"/>
        </w:rPr>
        <w:t>the</w:t>
      </w:r>
      <w:r w:rsidR="00283C41" w:rsidRPr="00283C41">
        <w:rPr>
          <w:sz w:val="24"/>
        </w:rPr>
        <w:t xml:space="preserve"> </w:t>
      </w:r>
      <w:r w:rsidRPr="00283C41">
        <w:rPr>
          <w:sz w:val="24"/>
        </w:rPr>
        <w:t>start or progress of any activity within the</w:t>
      </w:r>
      <w:r w:rsidR="00283C41" w:rsidRPr="00283C41">
        <w:rPr>
          <w:sz w:val="24"/>
        </w:rPr>
        <w:t xml:space="preserve"> </w:t>
      </w:r>
      <w:r w:rsidRPr="00283C41">
        <w:rPr>
          <w:sz w:val="24"/>
        </w:rPr>
        <w:t>Works.</w:t>
      </w:r>
    </w:p>
    <w:p w:rsidR="007F5B35" w:rsidRPr="00715C02" w:rsidRDefault="007F5B35">
      <w:pPr>
        <w:sectPr w:rsidR="007F5B35" w:rsidRPr="00715C02" w:rsidSect="007F5E96">
          <w:headerReference w:type="default" r:id="rId33"/>
          <w:footerReference w:type="default" r:id="rId34"/>
          <w:pgSz w:w="12240" w:h="15840"/>
          <w:pgMar w:top="1360" w:right="840" w:bottom="1440" w:left="800" w:header="0" w:footer="1250" w:gutter="0"/>
          <w:pgNumType w:start="78"/>
          <w:cols w:num="2" w:space="720" w:equalWidth="0">
            <w:col w:w="2754" w:space="40"/>
            <w:col w:w="7806"/>
          </w:cols>
        </w:sectPr>
      </w:pPr>
    </w:p>
    <w:p w:rsidR="007F5B35" w:rsidRPr="00715C02" w:rsidRDefault="007F5B35">
      <w:pPr>
        <w:pStyle w:val="BodyText"/>
        <w:spacing w:before="10"/>
        <w:rPr>
          <w:sz w:val="15"/>
        </w:rPr>
      </w:pPr>
    </w:p>
    <w:p w:rsidR="007F5B35" w:rsidRPr="00715C02" w:rsidRDefault="007F5B35">
      <w:pPr>
        <w:rPr>
          <w:sz w:val="15"/>
        </w:rPr>
        <w:sectPr w:rsidR="007F5B35" w:rsidRPr="00715C02">
          <w:type w:val="continuous"/>
          <w:pgSz w:w="12240" w:h="15840"/>
          <w:pgMar w:top="1020" w:right="840" w:bottom="800" w:left="800" w:header="720" w:footer="720" w:gutter="0"/>
          <w:cols w:space="720"/>
        </w:sectPr>
      </w:pPr>
    </w:p>
    <w:p w:rsidR="007F5B35" w:rsidRPr="00715C02" w:rsidRDefault="006E4AAE">
      <w:pPr>
        <w:pStyle w:val="Heading6"/>
        <w:numPr>
          <w:ilvl w:val="2"/>
          <w:numId w:val="32"/>
        </w:numPr>
        <w:tabs>
          <w:tab w:val="left" w:pos="1469"/>
        </w:tabs>
        <w:spacing w:before="94"/>
      </w:pPr>
      <w:r w:rsidRPr="00715C02">
        <w:lastRenderedPageBreak/>
        <w:t>Management Meetings</w:t>
      </w: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Default="007F5B35">
      <w:pPr>
        <w:pStyle w:val="BodyText"/>
        <w:rPr>
          <w:b/>
          <w:sz w:val="26"/>
        </w:rPr>
      </w:pPr>
    </w:p>
    <w:p w:rsidR="00283C41" w:rsidRDefault="00283C41">
      <w:pPr>
        <w:pStyle w:val="BodyText"/>
        <w:rPr>
          <w:b/>
          <w:sz w:val="26"/>
        </w:rPr>
      </w:pPr>
    </w:p>
    <w:p w:rsidR="00283C41" w:rsidRDefault="00283C41">
      <w:pPr>
        <w:pStyle w:val="BodyText"/>
        <w:rPr>
          <w:b/>
          <w:sz w:val="26"/>
        </w:rPr>
      </w:pPr>
    </w:p>
    <w:p w:rsidR="00283C41" w:rsidRPr="00715C02" w:rsidRDefault="00283C41">
      <w:pPr>
        <w:pStyle w:val="BodyText"/>
        <w:rPr>
          <w:b/>
          <w:sz w:val="26"/>
        </w:rPr>
      </w:pPr>
    </w:p>
    <w:p w:rsidR="007F5B35" w:rsidRPr="00715C02" w:rsidRDefault="007F5B35">
      <w:pPr>
        <w:pStyle w:val="BodyText"/>
        <w:spacing w:before="10"/>
        <w:rPr>
          <w:b/>
          <w:sz w:val="24"/>
        </w:rPr>
      </w:pPr>
    </w:p>
    <w:p w:rsidR="007F5B35" w:rsidRPr="00715C02" w:rsidRDefault="006E4AAE">
      <w:pPr>
        <w:pStyle w:val="ListParagraph"/>
        <w:numPr>
          <w:ilvl w:val="2"/>
          <w:numId w:val="32"/>
        </w:numPr>
        <w:tabs>
          <w:tab w:val="left" w:pos="1454"/>
        </w:tabs>
        <w:ind w:left="1454" w:hanging="346"/>
        <w:rPr>
          <w:b/>
          <w:sz w:val="24"/>
        </w:rPr>
      </w:pPr>
      <w:r w:rsidRPr="00715C02">
        <w:rPr>
          <w:b/>
          <w:sz w:val="24"/>
        </w:rPr>
        <w:t>Early</w:t>
      </w:r>
    </w:p>
    <w:p w:rsidR="007F5B35" w:rsidRPr="00715C02" w:rsidRDefault="006E4AAE">
      <w:pPr>
        <w:ind w:left="1454"/>
        <w:rPr>
          <w:b/>
          <w:sz w:val="24"/>
        </w:rPr>
      </w:pPr>
      <w:r w:rsidRPr="00715C02">
        <w:rPr>
          <w:b/>
          <w:sz w:val="24"/>
        </w:rPr>
        <w:t>Warning</w:t>
      </w: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Default="007F5B35">
      <w:pPr>
        <w:pStyle w:val="BodyText"/>
        <w:rPr>
          <w:b/>
          <w:sz w:val="26"/>
        </w:rPr>
      </w:pPr>
    </w:p>
    <w:p w:rsidR="00283C41" w:rsidRDefault="00283C41">
      <w:pPr>
        <w:pStyle w:val="BodyText"/>
        <w:rPr>
          <w:b/>
          <w:sz w:val="26"/>
        </w:rPr>
      </w:pPr>
    </w:p>
    <w:p w:rsidR="00996704" w:rsidRDefault="00996704">
      <w:pPr>
        <w:pStyle w:val="BodyText"/>
        <w:rPr>
          <w:b/>
          <w:sz w:val="26"/>
        </w:rPr>
      </w:pPr>
    </w:p>
    <w:p w:rsidR="007F5B35" w:rsidRPr="00715C02" w:rsidRDefault="006E4AAE">
      <w:pPr>
        <w:pStyle w:val="ListParagraph"/>
        <w:numPr>
          <w:ilvl w:val="2"/>
          <w:numId w:val="32"/>
        </w:numPr>
        <w:tabs>
          <w:tab w:val="left" w:pos="1469"/>
        </w:tabs>
        <w:spacing w:before="190"/>
        <w:ind w:right="255"/>
        <w:rPr>
          <w:b/>
          <w:sz w:val="24"/>
        </w:rPr>
      </w:pPr>
      <w:r w:rsidRPr="00715C02">
        <w:rPr>
          <w:b/>
          <w:spacing w:val="-1"/>
          <w:sz w:val="24"/>
        </w:rPr>
        <w:t xml:space="preserve">Identifying </w:t>
      </w:r>
      <w:r w:rsidRPr="00715C02">
        <w:rPr>
          <w:b/>
          <w:sz w:val="24"/>
        </w:rPr>
        <w:t>Defects</w:t>
      </w:r>
    </w:p>
    <w:p w:rsidR="007F5B35" w:rsidRPr="00283C41" w:rsidRDefault="006E4AAE">
      <w:pPr>
        <w:pStyle w:val="ListParagraph"/>
        <w:numPr>
          <w:ilvl w:val="1"/>
          <w:numId w:val="16"/>
        </w:numPr>
        <w:tabs>
          <w:tab w:val="left" w:pos="772"/>
        </w:tabs>
        <w:spacing w:before="93"/>
        <w:ind w:right="487" w:firstLine="0"/>
        <w:rPr>
          <w:sz w:val="24"/>
        </w:rPr>
      </w:pPr>
      <w:r w:rsidRPr="00715C02">
        <w:rPr>
          <w:spacing w:val="-1"/>
        </w:rPr>
        <w:br w:type="column"/>
      </w:r>
      <w:r w:rsidRPr="00283C41">
        <w:rPr>
          <w:sz w:val="24"/>
        </w:rPr>
        <w:lastRenderedPageBreak/>
        <w:t>Either</w:t>
      </w:r>
      <w:r w:rsidR="00283C41">
        <w:rPr>
          <w:sz w:val="24"/>
        </w:rPr>
        <w:t xml:space="preserve"> </w:t>
      </w:r>
      <w:r w:rsidRPr="00283C41">
        <w:rPr>
          <w:sz w:val="24"/>
        </w:rPr>
        <w:t>the</w:t>
      </w:r>
      <w:r w:rsidR="00283C41">
        <w:rPr>
          <w:sz w:val="24"/>
        </w:rPr>
        <w:t xml:space="preserve"> </w:t>
      </w:r>
      <w:r w:rsidRPr="00283C41">
        <w:rPr>
          <w:sz w:val="24"/>
        </w:rPr>
        <w:t>Project</w:t>
      </w:r>
      <w:r w:rsidR="00283C41">
        <w:rPr>
          <w:sz w:val="24"/>
        </w:rPr>
        <w:t xml:space="preserve"> </w:t>
      </w:r>
      <w:r w:rsidRPr="00283C41">
        <w:rPr>
          <w:sz w:val="24"/>
        </w:rPr>
        <w:t>Manager</w:t>
      </w:r>
      <w:r w:rsidR="00283C41">
        <w:rPr>
          <w:sz w:val="24"/>
        </w:rPr>
        <w:t xml:space="preserve"> </w:t>
      </w:r>
      <w:r w:rsidRPr="00283C41">
        <w:rPr>
          <w:sz w:val="24"/>
        </w:rPr>
        <w:t>or</w:t>
      </w:r>
      <w:r w:rsidR="00283C41">
        <w:rPr>
          <w:sz w:val="24"/>
        </w:rPr>
        <w:t xml:space="preserve"> </w:t>
      </w:r>
      <w:r w:rsidRPr="00283C41">
        <w:rPr>
          <w:sz w:val="24"/>
        </w:rPr>
        <w:t>the</w:t>
      </w:r>
      <w:r w:rsidR="00283C41">
        <w:rPr>
          <w:sz w:val="24"/>
        </w:rPr>
        <w:t xml:space="preserve"> </w:t>
      </w:r>
      <w:r w:rsidRPr="00283C41">
        <w:rPr>
          <w:sz w:val="24"/>
        </w:rPr>
        <w:t>Contract</w:t>
      </w:r>
      <w:r w:rsidR="00283C41">
        <w:rPr>
          <w:sz w:val="24"/>
        </w:rPr>
        <w:t xml:space="preserve"> </w:t>
      </w:r>
      <w:r w:rsidRPr="00283C41">
        <w:rPr>
          <w:sz w:val="24"/>
        </w:rPr>
        <w:t>or</w:t>
      </w:r>
      <w:r w:rsidR="00283C41">
        <w:rPr>
          <w:sz w:val="24"/>
        </w:rPr>
        <w:t xml:space="preserve"> </w:t>
      </w:r>
      <w:r w:rsidRPr="00283C41">
        <w:rPr>
          <w:sz w:val="24"/>
        </w:rPr>
        <w:t>may</w:t>
      </w:r>
      <w:r w:rsidR="00283C41">
        <w:rPr>
          <w:sz w:val="24"/>
        </w:rPr>
        <w:t xml:space="preserve"> </w:t>
      </w:r>
      <w:r w:rsidRPr="00283C41">
        <w:rPr>
          <w:sz w:val="24"/>
        </w:rPr>
        <w:t>require</w:t>
      </w:r>
      <w:r w:rsidR="00283C41">
        <w:rPr>
          <w:sz w:val="24"/>
        </w:rPr>
        <w:t xml:space="preserve"> </w:t>
      </w:r>
      <w:r w:rsidRPr="00283C41">
        <w:rPr>
          <w:sz w:val="24"/>
        </w:rPr>
        <w:t>the</w:t>
      </w:r>
      <w:r w:rsidR="00283C41">
        <w:rPr>
          <w:sz w:val="24"/>
        </w:rPr>
        <w:t xml:space="preserve"> </w:t>
      </w:r>
      <w:r w:rsidRPr="00283C41">
        <w:rPr>
          <w:sz w:val="24"/>
        </w:rPr>
        <w:t>other to attend a management meeting. The business of a management meeting</w:t>
      </w:r>
      <w:r w:rsidR="00283C41">
        <w:rPr>
          <w:sz w:val="24"/>
        </w:rPr>
        <w:t xml:space="preserve"> </w:t>
      </w:r>
      <w:r w:rsidRPr="00283C41">
        <w:rPr>
          <w:sz w:val="24"/>
        </w:rPr>
        <w:t>shall</w:t>
      </w:r>
      <w:r w:rsidR="00283C41">
        <w:rPr>
          <w:sz w:val="24"/>
        </w:rPr>
        <w:t xml:space="preserve"> </w:t>
      </w:r>
      <w:r w:rsidRPr="00283C41">
        <w:rPr>
          <w:sz w:val="24"/>
        </w:rPr>
        <w:t>be</w:t>
      </w:r>
      <w:r w:rsidR="00283C41">
        <w:rPr>
          <w:sz w:val="24"/>
        </w:rPr>
        <w:t xml:space="preserve"> </w:t>
      </w:r>
      <w:r w:rsidRPr="00283C41">
        <w:rPr>
          <w:sz w:val="24"/>
        </w:rPr>
        <w:t>to</w:t>
      </w:r>
      <w:r w:rsidR="00283C41">
        <w:rPr>
          <w:sz w:val="24"/>
        </w:rPr>
        <w:t xml:space="preserve"> </w:t>
      </w:r>
      <w:r w:rsidRPr="00283C41">
        <w:rPr>
          <w:sz w:val="24"/>
        </w:rPr>
        <w:t>review</w:t>
      </w:r>
      <w:r w:rsidR="00283C41">
        <w:rPr>
          <w:sz w:val="24"/>
        </w:rPr>
        <w:t xml:space="preserve"> </w:t>
      </w:r>
      <w:r w:rsidRPr="00283C41">
        <w:rPr>
          <w:sz w:val="24"/>
        </w:rPr>
        <w:t>the</w:t>
      </w:r>
      <w:r w:rsidR="00996704">
        <w:rPr>
          <w:sz w:val="24"/>
        </w:rPr>
        <w:t xml:space="preserve"> </w:t>
      </w:r>
      <w:r w:rsidRPr="00283C41">
        <w:rPr>
          <w:sz w:val="24"/>
        </w:rPr>
        <w:t>plans</w:t>
      </w:r>
      <w:r w:rsidR="00996704">
        <w:rPr>
          <w:sz w:val="24"/>
        </w:rPr>
        <w:t xml:space="preserve"> </w:t>
      </w:r>
      <w:r w:rsidRPr="00283C41">
        <w:rPr>
          <w:sz w:val="24"/>
        </w:rPr>
        <w:t>for</w:t>
      </w:r>
      <w:r w:rsidR="00996704">
        <w:rPr>
          <w:sz w:val="24"/>
        </w:rPr>
        <w:t xml:space="preserve"> </w:t>
      </w:r>
      <w:r w:rsidRPr="00283C41">
        <w:rPr>
          <w:sz w:val="24"/>
        </w:rPr>
        <w:t>remaining</w:t>
      </w:r>
      <w:r w:rsidR="00996704">
        <w:rPr>
          <w:sz w:val="24"/>
        </w:rPr>
        <w:t xml:space="preserve"> </w:t>
      </w:r>
      <w:r w:rsidRPr="00283C41">
        <w:rPr>
          <w:sz w:val="24"/>
        </w:rPr>
        <w:t>work</w:t>
      </w:r>
      <w:r w:rsidR="00996704">
        <w:rPr>
          <w:sz w:val="24"/>
        </w:rPr>
        <w:t xml:space="preserve"> </w:t>
      </w:r>
      <w:r w:rsidRPr="00283C41">
        <w:rPr>
          <w:sz w:val="24"/>
        </w:rPr>
        <w:t>and</w:t>
      </w:r>
      <w:r w:rsidR="00996704">
        <w:rPr>
          <w:sz w:val="24"/>
        </w:rPr>
        <w:t xml:space="preserve"> </w:t>
      </w:r>
      <w:r w:rsidRPr="00283C41">
        <w:rPr>
          <w:sz w:val="24"/>
        </w:rPr>
        <w:t>to</w:t>
      </w:r>
      <w:r w:rsidR="00996704">
        <w:rPr>
          <w:sz w:val="24"/>
        </w:rPr>
        <w:t xml:space="preserve"> </w:t>
      </w:r>
      <w:r w:rsidRPr="00283C41">
        <w:rPr>
          <w:sz w:val="24"/>
        </w:rPr>
        <w:t>deal</w:t>
      </w:r>
      <w:r w:rsidR="00996704">
        <w:rPr>
          <w:sz w:val="24"/>
        </w:rPr>
        <w:t xml:space="preserve"> </w:t>
      </w:r>
      <w:r w:rsidRPr="00283C41">
        <w:rPr>
          <w:sz w:val="24"/>
        </w:rPr>
        <w:t>with matters raised in accordance with the early warning</w:t>
      </w:r>
      <w:r w:rsidR="00996704">
        <w:rPr>
          <w:sz w:val="24"/>
        </w:rPr>
        <w:t xml:space="preserve"> </w:t>
      </w:r>
      <w:r w:rsidRPr="00283C41">
        <w:rPr>
          <w:sz w:val="24"/>
        </w:rPr>
        <w:t>procedure.</w:t>
      </w:r>
    </w:p>
    <w:p w:rsidR="007F5B35" w:rsidRPr="00283C41" w:rsidRDefault="006E4AAE">
      <w:pPr>
        <w:pStyle w:val="ListParagraph"/>
        <w:numPr>
          <w:ilvl w:val="1"/>
          <w:numId w:val="16"/>
        </w:numPr>
        <w:tabs>
          <w:tab w:val="left" w:pos="806"/>
        </w:tabs>
        <w:spacing w:before="200"/>
        <w:ind w:right="483" w:firstLine="0"/>
        <w:rPr>
          <w:sz w:val="24"/>
        </w:rPr>
      </w:pPr>
      <w:r w:rsidRPr="00283C41">
        <w:rPr>
          <w:sz w:val="24"/>
        </w:rPr>
        <w:t>The Project Manager shall record the business of management meetings and provide copies of the record to those attending the meeting and to the Employer. The responsibility of the parties for actions to be taken shall be decided by the Project Manager either at the</w:t>
      </w:r>
      <w:r w:rsidR="00996704">
        <w:rPr>
          <w:sz w:val="24"/>
        </w:rPr>
        <w:t xml:space="preserve"> </w:t>
      </w:r>
      <w:r w:rsidRPr="00283C41">
        <w:rPr>
          <w:sz w:val="24"/>
        </w:rPr>
        <w:t>management</w:t>
      </w:r>
      <w:r w:rsidR="00996704">
        <w:rPr>
          <w:sz w:val="24"/>
        </w:rPr>
        <w:t xml:space="preserve"> </w:t>
      </w:r>
      <w:r w:rsidRPr="00283C41">
        <w:rPr>
          <w:sz w:val="24"/>
        </w:rPr>
        <w:t>meetingorafterthemanagementmeetingandstated in writing to all who attended themeeting.</w:t>
      </w:r>
    </w:p>
    <w:p w:rsidR="007F5B35" w:rsidRPr="00283C41" w:rsidRDefault="006E4AAE">
      <w:pPr>
        <w:pStyle w:val="ListParagraph"/>
        <w:numPr>
          <w:ilvl w:val="1"/>
          <w:numId w:val="15"/>
        </w:numPr>
        <w:tabs>
          <w:tab w:val="left" w:pos="823"/>
        </w:tabs>
        <w:spacing w:before="202"/>
        <w:ind w:right="485" w:firstLine="0"/>
        <w:rPr>
          <w:sz w:val="24"/>
        </w:rPr>
      </w:pPr>
      <w:r w:rsidRPr="00283C41">
        <w:rPr>
          <w:sz w:val="24"/>
        </w:rPr>
        <w:t>The Contractor shall warn the Project Manager at the earliest opportunity of specific likely future events or circumstances that may adversely affect the quality of the work, increase the Contract Price, or delay the execution of the Works. The Project Manager may require the</w:t>
      </w:r>
      <w:r w:rsidR="00283C41">
        <w:rPr>
          <w:sz w:val="24"/>
        </w:rPr>
        <w:t xml:space="preserve"> </w:t>
      </w:r>
      <w:r w:rsidRPr="00283C41">
        <w:rPr>
          <w:sz w:val="24"/>
        </w:rPr>
        <w:t>Contract</w:t>
      </w:r>
      <w:r w:rsidR="00283C41">
        <w:rPr>
          <w:sz w:val="24"/>
        </w:rPr>
        <w:t xml:space="preserve"> </w:t>
      </w:r>
      <w:r w:rsidRPr="00283C41">
        <w:rPr>
          <w:sz w:val="24"/>
        </w:rPr>
        <w:t>or</w:t>
      </w:r>
      <w:r w:rsidR="00283C41">
        <w:rPr>
          <w:sz w:val="24"/>
        </w:rPr>
        <w:t xml:space="preserve"> </w:t>
      </w:r>
      <w:r w:rsidRPr="00283C41">
        <w:rPr>
          <w:sz w:val="24"/>
        </w:rPr>
        <w:t>to</w:t>
      </w:r>
      <w:r w:rsidR="00283C41">
        <w:rPr>
          <w:sz w:val="24"/>
        </w:rPr>
        <w:t xml:space="preserve"> </w:t>
      </w:r>
      <w:r w:rsidRPr="00283C41">
        <w:rPr>
          <w:sz w:val="24"/>
        </w:rPr>
        <w:t>provide</w:t>
      </w:r>
      <w:r w:rsidR="00283C41">
        <w:rPr>
          <w:sz w:val="24"/>
        </w:rPr>
        <w:t xml:space="preserve"> </w:t>
      </w:r>
      <w:r w:rsidRPr="00283C41">
        <w:rPr>
          <w:sz w:val="24"/>
        </w:rPr>
        <w:t>an</w:t>
      </w:r>
      <w:r w:rsidR="00283C41">
        <w:rPr>
          <w:sz w:val="24"/>
        </w:rPr>
        <w:t xml:space="preserve"> </w:t>
      </w:r>
      <w:r w:rsidRPr="00283C41">
        <w:rPr>
          <w:sz w:val="24"/>
        </w:rPr>
        <w:t>estimate</w:t>
      </w:r>
      <w:r w:rsidR="00283C41">
        <w:rPr>
          <w:sz w:val="24"/>
        </w:rPr>
        <w:t xml:space="preserve"> </w:t>
      </w:r>
      <w:r w:rsidRPr="00283C41">
        <w:rPr>
          <w:sz w:val="24"/>
        </w:rPr>
        <w:t>of</w:t>
      </w:r>
      <w:r w:rsidR="00283C41">
        <w:rPr>
          <w:sz w:val="24"/>
        </w:rPr>
        <w:t xml:space="preserve"> </w:t>
      </w:r>
      <w:r w:rsidRPr="00283C41">
        <w:rPr>
          <w:sz w:val="24"/>
        </w:rPr>
        <w:t>the</w:t>
      </w:r>
      <w:r w:rsidR="00283C41">
        <w:rPr>
          <w:sz w:val="24"/>
        </w:rPr>
        <w:t xml:space="preserve"> </w:t>
      </w:r>
      <w:r w:rsidRPr="00283C41">
        <w:rPr>
          <w:sz w:val="24"/>
        </w:rPr>
        <w:t>expected</w:t>
      </w:r>
      <w:r w:rsidR="00283C41">
        <w:rPr>
          <w:sz w:val="24"/>
        </w:rPr>
        <w:t xml:space="preserve"> </w:t>
      </w:r>
      <w:r w:rsidRPr="00283C41">
        <w:rPr>
          <w:sz w:val="24"/>
        </w:rPr>
        <w:t>effect</w:t>
      </w:r>
      <w:r w:rsidR="00283C41">
        <w:rPr>
          <w:sz w:val="24"/>
        </w:rPr>
        <w:t xml:space="preserve"> </w:t>
      </w:r>
      <w:r w:rsidRPr="00283C41">
        <w:rPr>
          <w:sz w:val="24"/>
        </w:rPr>
        <w:t>of</w:t>
      </w:r>
      <w:r w:rsidR="00283C41">
        <w:rPr>
          <w:sz w:val="24"/>
        </w:rPr>
        <w:t xml:space="preserve"> </w:t>
      </w:r>
      <w:r w:rsidRPr="00283C41">
        <w:rPr>
          <w:sz w:val="24"/>
        </w:rPr>
        <w:t>thef</w:t>
      </w:r>
      <w:r w:rsidR="00283C41">
        <w:rPr>
          <w:sz w:val="24"/>
        </w:rPr>
        <w:t xml:space="preserve"> </w:t>
      </w:r>
      <w:r w:rsidRPr="00283C41">
        <w:rPr>
          <w:sz w:val="24"/>
        </w:rPr>
        <w:t>uture event</w:t>
      </w:r>
      <w:r w:rsidR="00283C41">
        <w:rPr>
          <w:sz w:val="24"/>
        </w:rPr>
        <w:t xml:space="preserve"> </w:t>
      </w:r>
      <w:r w:rsidRPr="00283C41">
        <w:rPr>
          <w:sz w:val="24"/>
        </w:rPr>
        <w:t>or</w:t>
      </w:r>
      <w:r w:rsidR="00283C41">
        <w:rPr>
          <w:sz w:val="24"/>
        </w:rPr>
        <w:t xml:space="preserve"> </w:t>
      </w:r>
      <w:r w:rsidRPr="00283C41">
        <w:rPr>
          <w:sz w:val="24"/>
        </w:rPr>
        <w:t>circumstance</w:t>
      </w:r>
      <w:r w:rsidR="00283C41">
        <w:rPr>
          <w:sz w:val="24"/>
        </w:rPr>
        <w:t xml:space="preserve"> </w:t>
      </w:r>
      <w:r w:rsidRPr="00283C41">
        <w:rPr>
          <w:sz w:val="24"/>
        </w:rPr>
        <w:t>on</w:t>
      </w:r>
      <w:r w:rsidR="00283C41">
        <w:rPr>
          <w:sz w:val="24"/>
        </w:rPr>
        <w:t xml:space="preserve"> </w:t>
      </w:r>
      <w:r w:rsidRPr="00283C41">
        <w:rPr>
          <w:sz w:val="24"/>
        </w:rPr>
        <w:t>the</w:t>
      </w:r>
      <w:r w:rsidR="00283C41">
        <w:rPr>
          <w:sz w:val="24"/>
        </w:rPr>
        <w:t xml:space="preserve"> </w:t>
      </w:r>
      <w:r w:rsidRPr="00283C41">
        <w:rPr>
          <w:sz w:val="24"/>
        </w:rPr>
        <w:t>Contract</w:t>
      </w:r>
      <w:r w:rsidR="00283C41">
        <w:rPr>
          <w:sz w:val="24"/>
        </w:rPr>
        <w:t xml:space="preserve"> </w:t>
      </w:r>
      <w:r w:rsidRPr="00283C41">
        <w:rPr>
          <w:sz w:val="24"/>
        </w:rPr>
        <w:t>Price</w:t>
      </w:r>
      <w:r w:rsidR="00283C41">
        <w:rPr>
          <w:sz w:val="24"/>
        </w:rPr>
        <w:t xml:space="preserve"> </w:t>
      </w:r>
      <w:r w:rsidRPr="00283C41">
        <w:rPr>
          <w:sz w:val="24"/>
        </w:rPr>
        <w:t>and</w:t>
      </w:r>
      <w:r w:rsidR="00283C41">
        <w:rPr>
          <w:sz w:val="24"/>
        </w:rPr>
        <w:t xml:space="preserve"> </w:t>
      </w:r>
      <w:r w:rsidRPr="00283C41">
        <w:rPr>
          <w:sz w:val="24"/>
        </w:rPr>
        <w:t>Completion</w:t>
      </w:r>
      <w:r w:rsidR="00283C41">
        <w:rPr>
          <w:sz w:val="24"/>
        </w:rPr>
        <w:t xml:space="preserve"> </w:t>
      </w:r>
      <w:r w:rsidRPr="00283C41">
        <w:rPr>
          <w:sz w:val="24"/>
        </w:rPr>
        <w:t>Date.The estimate shall be provided by the Contractor as soon as reasonably possible.</w:t>
      </w:r>
    </w:p>
    <w:p w:rsidR="007F5B35" w:rsidRPr="00283C41" w:rsidRDefault="006E4AAE">
      <w:pPr>
        <w:pStyle w:val="ListParagraph"/>
        <w:numPr>
          <w:ilvl w:val="1"/>
          <w:numId w:val="15"/>
        </w:numPr>
        <w:tabs>
          <w:tab w:val="left" w:pos="849"/>
        </w:tabs>
        <w:spacing w:before="198"/>
        <w:ind w:right="489" w:firstLine="0"/>
        <w:rPr>
          <w:sz w:val="24"/>
        </w:rPr>
      </w:pPr>
      <w:r w:rsidRPr="00283C41">
        <w:rPr>
          <w:sz w:val="24"/>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p w:rsidR="007F5B35" w:rsidRPr="00715C02" w:rsidRDefault="007F5B35">
      <w:pPr>
        <w:pStyle w:val="BodyText"/>
        <w:spacing w:before="10"/>
        <w:rPr>
          <w:sz w:val="27"/>
        </w:rPr>
      </w:pPr>
    </w:p>
    <w:p w:rsidR="007F5B35" w:rsidRPr="00715C02" w:rsidRDefault="006E4AAE">
      <w:pPr>
        <w:pStyle w:val="ListParagraph"/>
        <w:numPr>
          <w:ilvl w:val="1"/>
          <w:numId w:val="31"/>
        </w:numPr>
        <w:tabs>
          <w:tab w:val="left" w:pos="1732"/>
        </w:tabs>
        <w:ind w:left="1731" w:hanging="438"/>
        <w:jc w:val="left"/>
        <w:rPr>
          <w:b/>
          <w:sz w:val="28"/>
        </w:rPr>
      </w:pPr>
      <w:r w:rsidRPr="00715C02">
        <w:rPr>
          <w:b/>
          <w:sz w:val="28"/>
        </w:rPr>
        <w:t>Quality</w:t>
      </w:r>
      <w:r w:rsidR="006D6B1D">
        <w:rPr>
          <w:b/>
          <w:sz w:val="28"/>
        </w:rPr>
        <w:t xml:space="preserve"> </w:t>
      </w:r>
      <w:r w:rsidRPr="00715C02">
        <w:rPr>
          <w:b/>
          <w:sz w:val="28"/>
        </w:rPr>
        <w:t>Control</w:t>
      </w:r>
    </w:p>
    <w:p w:rsidR="007F5B35" w:rsidRPr="00715C02" w:rsidRDefault="006E4AAE" w:rsidP="00996704">
      <w:pPr>
        <w:pStyle w:val="BodyText"/>
        <w:spacing w:before="200" w:line="276" w:lineRule="auto"/>
        <w:ind w:left="291" w:right="487"/>
        <w:jc w:val="both"/>
      </w:pPr>
      <w:r w:rsidRPr="00715C02">
        <w:t xml:space="preserve">32.1 </w:t>
      </w:r>
      <w:r w:rsidRPr="00996704">
        <w:rPr>
          <w:sz w:val="24"/>
        </w:rPr>
        <w:t>The Project Manager shall check the Contractor’s work andnotify the Contractor of any Defects that are found. Such checking shall not affect the Contractor’s responsibilities. The Project Manager may instruct the Contractor to search for a Defect and to uncover and test any work that the Project Manager considers may have a</w:t>
      </w:r>
      <w:r w:rsidR="00996704">
        <w:rPr>
          <w:sz w:val="24"/>
        </w:rPr>
        <w:t xml:space="preserve"> </w:t>
      </w:r>
      <w:r w:rsidRPr="00996704">
        <w:rPr>
          <w:sz w:val="24"/>
        </w:rPr>
        <w:t>Defect.</w:t>
      </w:r>
    </w:p>
    <w:p w:rsidR="007F5B35" w:rsidRPr="00715C02" w:rsidRDefault="007F5B35">
      <w:pPr>
        <w:jc w:val="both"/>
        <w:sectPr w:rsidR="007F5B35" w:rsidRPr="00715C02">
          <w:type w:val="continuous"/>
          <w:pgSz w:w="12240" w:h="15840"/>
          <w:pgMar w:top="1020" w:right="840" w:bottom="800" w:left="800" w:header="720" w:footer="720" w:gutter="0"/>
          <w:cols w:num="2" w:space="720" w:equalWidth="0">
            <w:col w:w="2938" w:space="40"/>
            <w:col w:w="7622"/>
          </w:cols>
        </w:sectPr>
      </w:pPr>
    </w:p>
    <w:p w:rsidR="007F5B35" w:rsidRPr="00715C02" w:rsidRDefault="007F5B35">
      <w:pPr>
        <w:pStyle w:val="BodyText"/>
        <w:spacing w:before="5"/>
        <w:rPr>
          <w:sz w:val="9"/>
        </w:rPr>
      </w:pPr>
    </w:p>
    <w:p w:rsidR="007F5B35" w:rsidRPr="00996704" w:rsidRDefault="006E4AAE">
      <w:pPr>
        <w:pStyle w:val="ListParagraph"/>
        <w:numPr>
          <w:ilvl w:val="2"/>
          <w:numId w:val="32"/>
        </w:numPr>
        <w:tabs>
          <w:tab w:val="left" w:pos="1469"/>
          <w:tab w:val="left" w:pos="3268"/>
        </w:tabs>
        <w:spacing w:before="98" w:line="235" w:lineRule="auto"/>
        <w:ind w:left="3269" w:right="488" w:hanging="2161"/>
        <w:rPr>
          <w:sz w:val="24"/>
        </w:rPr>
      </w:pPr>
      <w:r w:rsidRPr="00715C02">
        <w:rPr>
          <w:b/>
          <w:sz w:val="24"/>
        </w:rPr>
        <w:t>Tests</w:t>
      </w:r>
      <w:r w:rsidRPr="00715C02">
        <w:rPr>
          <w:b/>
          <w:sz w:val="24"/>
        </w:rPr>
        <w:tab/>
      </w:r>
      <w:r w:rsidRPr="00715C02">
        <w:rPr>
          <w:position w:val="2"/>
        </w:rPr>
        <w:t xml:space="preserve">33.1 </w:t>
      </w:r>
      <w:r w:rsidRPr="00996704">
        <w:rPr>
          <w:position w:val="2"/>
          <w:sz w:val="24"/>
        </w:rPr>
        <w:t>If the Project Manager instructs the Contractor to carry out a test</w:t>
      </w:r>
      <w:r w:rsidRPr="00996704">
        <w:rPr>
          <w:sz w:val="24"/>
        </w:rPr>
        <w:t xml:space="preserve"> not specified in the Specification to check whether any </w:t>
      </w:r>
      <w:r w:rsidRPr="00996704">
        <w:rPr>
          <w:sz w:val="24"/>
        </w:rPr>
        <w:lastRenderedPageBreak/>
        <w:t>work has a Defect and the test shows that it does, the Contractor shall pay for the test and any samples. If there is no Defect, the test shall be a Compensation</w:t>
      </w:r>
      <w:r w:rsidR="00996704">
        <w:rPr>
          <w:sz w:val="24"/>
        </w:rPr>
        <w:t xml:space="preserve"> </w:t>
      </w:r>
      <w:r w:rsidRPr="00996704">
        <w:rPr>
          <w:sz w:val="24"/>
        </w:rPr>
        <w:t>Event.</w:t>
      </w:r>
    </w:p>
    <w:p w:rsidR="007F5B35" w:rsidRPr="00715C02" w:rsidRDefault="007F5B35">
      <w:pPr>
        <w:pStyle w:val="BodyText"/>
        <w:spacing w:before="11"/>
        <w:rPr>
          <w:sz w:val="8"/>
        </w:rPr>
      </w:pPr>
    </w:p>
    <w:p w:rsidR="007F5B35" w:rsidRPr="00715C02" w:rsidRDefault="007F5B35">
      <w:pPr>
        <w:rPr>
          <w:sz w:val="8"/>
        </w:rPr>
        <w:sectPr w:rsidR="007F5B35" w:rsidRPr="00715C02">
          <w:type w:val="continuous"/>
          <w:pgSz w:w="12240" w:h="15840"/>
          <w:pgMar w:top="1020" w:right="840" w:bottom="800" w:left="800" w:header="720" w:footer="720" w:gutter="0"/>
          <w:cols w:space="720"/>
        </w:sectPr>
      </w:pPr>
    </w:p>
    <w:p w:rsidR="007F5B35" w:rsidRPr="00715C02" w:rsidRDefault="006E4AAE">
      <w:pPr>
        <w:pStyle w:val="Heading6"/>
        <w:numPr>
          <w:ilvl w:val="2"/>
          <w:numId w:val="32"/>
        </w:numPr>
        <w:tabs>
          <w:tab w:val="left" w:pos="1469"/>
        </w:tabs>
        <w:spacing w:before="94"/>
      </w:pPr>
      <w:r w:rsidRPr="00715C02">
        <w:lastRenderedPageBreak/>
        <w:t xml:space="preserve">Correction </w:t>
      </w:r>
      <w:r w:rsidRPr="00715C02">
        <w:rPr>
          <w:spacing w:val="-8"/>
        </w:rPr>
        <w:t xml:space="preserve">of </w:t>
      </w:r>
      <w:r w:rsidRPr="00715C02">
        <w:t>Defects</w:t>
      </w:r>
    </w:p>
    <w:p w:rsidR="00996704" w:rsidRPr="00996704" w:rsidRDefault="006E4AAE" w:rsidP="00996704">
      <w:pPr>
        <w:pStyle w:val="BodyText"/>
        <w:spacing w:before="94" w:line="276" w:lineRule="auto"/>
        <w:ind w:left="252" w:right="74"/>
        <w:rPr>
          <w:sz w:val="24"/>
        </w:rPr>
      </w:pPr>
      <w:r w:rsidRPr="00715C02">
        <w:br w:type="column"/>
      </w:r>
      <w:r w:rsidRPr="00996704">
        <w:rPr>
          <w:sz w:val="24"/>
        </w:rPr>
        <w:lastRenderedPageBreak/>
        <w:t>34.1 The Project Manager shall give notice to the Contractor of any Defects before the end of the Defects Liability Period, which begins at</w:t>
      </w:r>
      <w:r w:rsidR="00996704" w:rsidRPr="00996704">
        <w:rPr>
          <w:sz w:val="24"/>
        </w:rPr>
        <w:t xml:space="preserve"> Completion, and is </w:t>
      </w:r>
      <w:r w:rsidR="00996704" w:rsidRPr="00996704">
        <w:rPr>
          <w:b/>
          <w:sz w:val="24"/>
        </w:rPr>
        <w:t xml:space="preserve">defined in the SCC. </w:t>
      </w:r>
      <w:r w:rsidR="00996704" w:rsidRPr="00996704">
        <w:rPr>
          <w:sz w:val="24"/>
        </w:rPr>
        <w:t>The Defects Liability Period shall be extended for as long as Defects remain to be corrected.</w:t>
      </w:r>
    </w:p>
    <w:p w:rsidR="00996704" w:rsidRPr="00996704" w:rsidRDefault="00996704" w:rsidP="00996704">
      <w:pPr>
        <w:pStyle w:val="BodyText"/>
        <w:spacing w:before="192"/>
        <w:ind w:left="345" w:right="488"/>
        <w:jc w:val="both"/>
        <w:rPr>
          <w:sz w:val="24"/>
        </w:rPr>
      </w:pPr>
      <w:r w:rsidRPr="00996704">
        <w:rPr>
          <w:sz w:val="24"/>
        </w:rPr>
        <w:t>34.1 Every time notice of a Defect is given; the Contractor shall correct the notified Defect within the length of time specified by the Project Manager’s notice at the Contractor’s own cost.</w:t>
      </w:r>
    </w:p>
    <w:p w:rsidR="007F5B35" w:rsidRPr="00715C02" w:rsidRDefault="007F5B35">
      <w:pPr>
        <w:sectPr w:rsidR="007F5B35" w:rsidRPr="00715C02">
          <w:type w:val="continuous"/>
          <w:pgSz w:w="12240" w:h="15840"/>
          <w:pgMar w:top="1020" w:right="840" w:bottom="800" w:left="800" w:header="720" w:footer="720" w:gutter="0"/>
          <w:cols w:num="2" w:space="720" w:equalWidth="0">
            <w:col w:w="2977" w:space="40"/>
            <w:col w:w="7583"/>
          </w:cols>
        </w:sectPr>
      </w:pPr>
    </w:p>
    <w:p w:rsidR="007F5B35" w:rsidRPr="00715C02" w:rsidRDefault="006E4AAE">
      <w:pPr>
        <w:pStyle w:val="Heading6"/>
        <w:numPr>
          <w:ilvl w:val="2"/>
          <w:numId w:val="32"/>
        </w:numPr>
        <w:tabs>
          <w:tab w:val="left" w:pos="1469"/>
        </w:tabs>
      </w:pPr>
      <w:r w:rsidRPr="00715C02">
        <w:lastRenderedPageBreak/>
        <w:t>Uncorrected Defects</w:t>
      </w: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spacing w:before="2"/>
        <w:rPr>
          <w:b/>
          <w:sz w:val="35"/>
        </w:rPr>
      </w:pPr>
    </w:p>
    <w:p w:rsidR="007F5B35" w:rsidRPr="00715C02" w:rsidRDefault="006E4AAE">
      <w:pPr>
        <w:pStyle w:val="ListParagraph"/>
        <w:numPr>
          <w:ilvl w:val="2"/>
          <w:numId w:val="32"/>
        </w:numPr>
        <w:tabs>
          <w:tab w:val="left" w:pos="1469"/>
        </w:tabs>
        <w:ind w:right="426"/>
        <w:rPr>
          <w:b/>
          <w:sz w:val="24"/>
        </w:rPr>
      </w:pPr>
      <w:r w:rsidRPr="00715C02">
        <w:rPr>
          <w:b/>
          <w:sz w:val="24"/>
        </w:rPr>
        <w:t>Contract Price</w:t>
      </w:r>
    </w:p>
    <w:p w:rsidR="007F5B35" w:rsidRPr="00715C02" w:rsidRDefault="007F5B35">
      <w:pPr>
        <w:pStyle w:val="BodyText"/>
        <w:rPr>
          <w:b/>
          <w:sz w:val="26"/>
        </w:rPr>
      </w:pPr>
    </w:p>
    <w:p w:rsidR="007F5B35" w:rsidRDefault="007F5B35">
      <w:pPr>
        <w:pStyle w:val="BodyText"/>
        <w:spacing w:before="5"/>
        <w:rPr>
          <w:b/>
          <w:sz w:val="20"/>
          <w:szCs w:val="20"/>
        </w:rPr>
      </w:pPr>
    </w:p>
    <w:p w:rsidR="00996704" w:rsidRPr="00996704" w:rsidRDefault="00996704">
      <w:pPr>
        <w:pStyle w:val="BodyText"/>
        <w:spacing w:before="5"/>
        <w:rPr>
          <w:b/>
          <w:sz w:val="20"/>
          <w:szCs w:val="20"/>
        </w:rPr>
      </w:pPr>
    </w:p>
    <w:p w:rsidR="00996704" w:rsidRPr="00996704" w:rsidRDefault="00996704">
      <w:pPr>
        <w:pStyle w:val="BodyText"/>
        <w:spacing w:before="5"/>
        <w:rPr>
          <w:b/>
          <w:sz w:val="20"/>
          <w:szCs w:val="20"/>
        </w:rPr>
      </w:pPr>
    </w:p>
    <w:p w:rsidR="007F5B35" w:rsidRPr="00715C02" w:rsidRDefault="006E4AAE">
      <w:pPr>
        <w:pStyle w:val="ListParagraph"/>
        <w:numPr>
          <w:ilvl w:val="2"/>
          <w:numId w:val="32"/>
        </w:numPr>
        <w:tabs>
          <w:tab w:val="left" w:pos="1469"/>
        </w:tabs>
        <w:ind w:right="1"/>
        <w:rPr>
          <w:b/>
          <w:sz w:val="24"/>
        </w:rPr>
      </w:pPr>
      <w:r w:rsidRPr="00715C02">
        <w:rPr>
          <w:b/>
          <w:sz w:val="24"/>
        </w:rPr>
        <w:t xml:space="preserve">Changes in the </w:t>
      </w:r>
      <w:r w:rsidRPr="00715C02">
        <w:rPr>
          <w:b/>
          <w:spacing w:val="-3"/>
          <w:sz w:val="24"/>
        </w:rPr>
        <w:t xml:space="preserve">Contract </w:t>
      </w:r>
      <w:r w:rsidRPr="00715C02">
        <w:rPr>
          <w:b/>
          <w:sz w:val="24"/>
        </w:rPr>
        <w:t>Price</w:t>
      </w:r>
    </w:p>
    <w:p w:rsidR="007F5B35" w:rsidRPr="00715C02" w:rsidRDefault="006E4AAE" w:rsidP="00996704">
      <w:pPr>
        <w:pStyle w:val="BodyText"/>
        <w:spacing w:before="75" w:line="244" w:lineRule="auto"/>
        <w:ind w:left="345" w:right="259"/>
      </w:pPr>
      <w:r w:rsidRPr="00715C02">
        <w:br w:type="column"/>
      </w:r>
      <w:r w:rsidRPr="00715C02">
        <w:lastRenderedPageBreak/>
        <w:t xml:space="preserve">35.1 </w:t>
      </w:r>
      <w:r w:rsidRPr="00996704">
        <w:rPr>
          <w:sz w:val="24"/>
        </w:rPr>
        <w:t>If the Contractor has not corrected a Defect within the time specified in the Project Manager’s notice, the Project Manager shall assess</w:t>
      </w:r>
      <w:r w:rsidR="00996704">
        <w:rPr>
          <w:sz w:val="24"/>
        </w:rPr>
        <w:t xml:space="preserve"> </w:t>
      </w:r>
      <w:r w:rsidRPr="00996704">
        <w:rPr>
          <w:sz w:val="24"/>
        </w:rPr>
        <w:t>the</w:t>
      </w:r>
      <w:r w:rsidR="00996704">
        <w:rPr>
          <w:sz w:val="24"/>
        </w:rPr>
        <w:t xml:space="preserve"> </w:t>
      </w:r>
      <w:r w:rsidRPr="00996704">
        <w:rPr>
          <w:sz w:val="24"/>
        </w:rPr>
        <w:t>cost</w:t>
      </w:r>
      <w:r w:rsidR="00996704">
        <w:rPr>
          <w:sz w:val="24"/>
        </w:rPr>
        <w:t xml:space="preserve"> </w:t>
      </w:r>
      <w:r w:rsidRPr="00996704">
        <w:rPr>
          <w:sz w:val="24"/>
        </w:rPr>
        <w:t>of</w:t>
      </w:r>
      <w:r w:rsidR="00996704">
        <w:rPr>
          <w:sz w:val="24"/>
        </w:rPr>
        <w:t xml:space="preserve"> </w:t>
      </w:r>
      <w:r w:rsidRPr="00996704">
        <w:rPr>
          <w:sz w:val="24"/>
        </w:rPr>
        <w:t>having</w:t>
      </w:r>
      <w:r w:rsidR="00996704">
        <w:rPr>
          <w:sz w:val="24"/>
        </w:rPr>
        <w:t xml:space="preserve"> </w:t>
      </w:r>
      <w:r w:rsidRPr="00996704">
        <w:rPr>
          <w:sz w:val="24"/>
        </w:rPr>
        <w:t>the</w:t>
      </w:r>
      <w:r w:rsidR="00996704">
        <w:rPr>
          <w:sz w:val="24"/>
        </w:rPr>
        <w:t xml:space="preserve"> </w:t>
      </w:r>
      <w:r w:rsidRPr="00996704">
        <w:rPr>
          <w:sz w:val="24"/>
        </w:rPr>
        <w:t>Defect</w:t>
      </w:r>
      <w:r w:rsidR="00996704">
        <w:rPr>
          <w:sz w:val="24"/>
        </w:rPr>
        <w:t xml:space="preserve"> </w:t>
      </w:r>
      <w:r w:rsidRPr="00996704">
        <w:rPr>
          <w:sz w:val="24"/>
        </w:rPr>
        <w:t>corrected,</w:t>
      </w:r>
      <w:r w:rsidR="00996704">
        <w:rPr>
          <w:sz w:val="24"/>
        </w:rPr>
        <w:t xml:space="preserve"> </w:t>
      </w:r>
      <w:r w:rsidRPr="00996704">
        <w:rPr>
          <w:sz w:val="24"/>
        </w:rPr>
        <w:t>and</w:t>
      </w:r>
      <w:r w:rsidR="00996704">
        <w:rPr>
          <w:sz w:val="24"/>
        </w:rPr>
        <w:t xml:space="preserve"> </w:t>
      </w:r>
      <w:r w:rsidRPr="00996704">
        <w:rPr>
          <w:sz w:val="24"/>
        </w:rPr>
        <w:t>the</w:t>
      </w:r>
      <w:r w:rsidR="00996704">
        <w:rPr>
          <w:sz w:val="24"/>
        </w:rPr>
        <w:t xml:space="preserve"> </w:t>
      </w:r>
      <w:r w:rsidRPr="00996704">
        <w:rPr>
          <w:sz w:val="24"/>
        </w:rPr>
        <w:t>Contractor</w:t>
      </w:r>
      <w:r w:rsidR="00996704">
        <w:rPr>
          <w:sz w:val="24"/>
        </w:rPr>
        <w:t xml:space="preserve"> </w:t>
      </w:r>
      <w:r w:rsidRPr="00996704">
        <w:rPr>
          <w:sz w:val="24"/>
        </w:rPr>
        <w:t>shall pay this</w:t>
      </w:r>
      <w:r w:rsidR="00996704">
        <w:rPr>
          <w:sz w:val="24"/>
        </w:rPr>
        <w:t xml:space="preserve"> </w:t>
      </w:r>
      <w:r w:rsidRPr="00996704">
        <w:rPr>
          <w:sz w:val="24"/>
        </w:rPr>
        <w:t>amount</w:t>
      </w:r>
      <w:r w:rsidRPr="00715C02">
        <w:t>.</w:t>
      </w:r>
    </w:p>
    <w:p w:rsidR="007F5B35" w:rsidRPr="00715C02" w:rsidRDefault="007F5B35">
      <w:pPr>
        <w:pStyle w:val="BodyText"/>
        <w:spacing w:before="9"/>
        <w:rPr>
          <w:sz w:val="27"/>
        </w:rPr>
      </w:pPr>
    </w:p>
    <w:p w:rsidR="007F5B35" w:rsidRPr="00715C02" w:rsidRDefault="006E4AAE">
      <w:pPr>
        <w:pStyle w:val="ListParagraph"/>
        <w:numPr>
          <w:ilvl w:val="1"/>
          <w:numId w:val="31"/>
        </w:numPr>
        <w:tabs>
          <w:tab w:val="left" w:pos="1951"/>
        </w:tabs>
        <w:ind w:left="1950" w:hanging="440"/>
        <w:jc w:val="left"/>
        <w:rPr>
          <w:b/>
          <w:sz w:val="28"/>
        </w:rPr>
      </w:pPr>
      <w:r w:rsidRPr="00715C02">
        <w:rPr>
          <w:b/>
          <w:sz w:val="28"/>
        </w:rPr>
        <w:t>CostControl</w:t>
      </w:r>
    </w:p>
    <w:p w:rsidR="007F5B35" w:rsidRPr="00996704" w:rsidRDefault="006E4AAE">
      <w:pPr>
        <w:pStyle w:val="BodyText"/>
        <w:spacing w:before="200"/>
        <w:ind w:left="345" w:right="307"/>
        <w:jc w:val="both"/>
        <w:rPr>
          <w:sz w:val="24"/>
        </w:rPr>
      </w:pPr>
      <w:r w:rsidRPr="00996704">
        <w:rPr>
          <w:sz w:val="24"/>
        </w:rPr>
        <w:t>36.1 The Bill of Quantities shall contain priced items for the Works to be performed by the Contractor. The Bill of Quantities is used to calculate the</w:t>
      </w:r>
      <w:r w:rsidR="00996704">
        <w:rPr>
          <w:sz w:val="24"/>
        </w:rPr>
        <w:t xml:space="preserve"> </w:t>
      </w:r>
      <w:r w:rsidRPr="00996704">
        <w:rPr>
          <w:sz w:val="24"/>
        </w:rPr>
        <w:t>Contract</w:t>
      </w:r>
      <w:r w:rsidR="00996704">
        <w:rPr>
          <w:sz w:val="24"/>
        </w:rPr>
        <w:t xml:space="preserve"> </w:t>
      </w:r>
      <w:r w:rsidRPr="00996704">
        <w:rPr>
          <w:sz w:val="24"/>
        </w:rPr>
        <w:t>Price.</w:t>
      </w:r>
      <w:r w:rsidR="00996704">
        <w:rPr>
          <w:sz w:val="24"/>
        </w:rPr>
        <w:t xml:space="preserve"> </w:t>
      </w:r>
      <w:r w:rsidRPr="00996704">
        <w:rPr>
          <w:sz w:val="24"/>
        </w:rPr>
        <w:t>The</w:t>
      </w:r>
      <w:r w:rsidR="00996704">
        <w:rPr>
          <w:sz w:val="24"/>
        </w:rPr>
        <w:t xml:space="preserve"> </w:t>
      </w:r>
      <w:r w:rsidRPr="00996704">
        <w:rPr>
          <w:sz w:val="24"/>
        </w:rPr>
        <w:t>Contractor</w:t>
      </w:r>
      <w:r w:rsidR="00996704">
        <w:rPr>
          <w:sz w:val="24"/>
        </w:rPr>
        <w:t xml:space="preserve"> </w:t>
      </w:r>
      <w:r w:rsidRPr="00996704">
        <w:rPr>
          <w:sz w:val="24"/>
        </w:rPr>
        <w:t>will</w:t>
      </w:r>
      <w:r w:rsidR="00996704">
        <w:rPr>
          <w:sz w:val="24"/>
        </w:rPr>
        <w:t xml:space="preserve"> </w:t>
      </w:r>
      <w:r w:rsidRPr="00996704">
        <w:rPr>
          <w:sz w:val="24"/>
        </w:rPr>
        <w:t>be</w:t>
      </w:r>
      <w:r w:rsidR="00996704">
        <w:rPr>
          <w:sz w:val="24"/>
        </w:rPr>
        <w:t xml:space="preserve"> </w:t>
      </w:r>
      <w:r w:rsidRPr="00996704">
        <w:rPr>
          <w:sz w:val="24"/>
        </w:rPr>
        <w:t>paid</w:t>
      </w:r>
      <w:r w:rsidR="00996704">
        <w:rPr>
          <w:sz w:val="24"/>
        </w:rPr>
        <w:t xml:space="preserve"> </w:t>
      </w:r>
      <w:r w:rsidRPr="00996704">
        <w:rPr>
          <w:sz w:val="24"/>
        </w:rPr>
        <w:t>for</w:t>
      </w:r>
      <w:r w:rsidR="00996704">
        <w:rPr>
          <w:sz w:val="24"/>
        </w:rPr>
        <w:t xml:space="preserve"> </w:t>
      </w:r>
      <w:r w:rsidRPr="00996704">
        <w:rPr>
          <w:sz w:val="24"/>
        </w:rPr>
        <w:t>the</w:t>
      </w:r>
      <w:r w:rsidR="00996704">
        <w:rPr>
          <w:sz w:val="24"/>
        </w:rPr>
        <w:t xml:space="preserve"> </w:t>
      </w:r>
      <w:r w:rsidRPr="00996704">
        <w:rPr>
          <w:sz w:val="24"/>
        </w:rPr>
        <w:t>quantity</w:t>
      </w:r>
      <w:r w:rsidR="00996704">
        <w:rPr>
          <w:sz w:val="24"/>
        </w:rPr>
        <w:t xml:space="preserve"> </w:t>
      </w:r>
      <w:r w:rsidRPr="00996704">
        <w:rPr>
          <w:sz w:val="24"/>
        </w:rPr>
        <w:t>of</w:t>
      </w:r>
      <w:r w:rsidR="00996704">
        <w:rPr>
          <w:sz w:val="24"/>
        </w:rPr>
        <w:t xml:space="preserve"> </w:t>
      </w:r>
      <w:r w:rsidRPr="00996704">
        <w:rPr>
          <w:sz w:val="24"/>
        </w:rPr>
        <w:t>the</w:t>
      </w:r>
      <w:r w:rsidR="00996704">
        <w:rPr>
          <w:sz w:val="24"/>
        </w:rPr>
        <w:t xml:space="preserve"> </w:t>
      </w:r>
      <w:r w:rsidRPr="00996704">
        <w:rPr>
          <w:sz w:val="24"/>
        </w:rPr>
        <w:t>work accomplished at the rate in the Bill of Quantities for each</w:t>
      </w:r>
      <w:r w:rsidR="00996704">
        <w:rPr>
          <w:sz w:val="24"/>
        </w:rPr>
        <w:t xml:space="preserve"> </w:t>
      </w:r>
      <w:r w:rsidRPr="00996704">
        <w:rPr>
          <w:sz w:val="24"/>
        </w:rPr>
        <w:t>item.</w:t>
      </w:r>
    </w:p>
    <w:p w:rsidR="007F5B35" w:rsidRPr="00996704" w:rsidRDefault="006E4AAE">
      <w:pPr>
        <w:pStyle w:val="ListParagraph"/>
        <w:numPr>
          <w:ilvl w:val="1"/>
          <w:numId w:val="14"/>
        </w:numPr>
        <w:tabs>
          <w:tab w:val="left" w:pos="912"/>
        </w:tabs>
        <w:spacing w:before="200"/>
        <w:ind w:right="313" w:firstLine="0"/>
        <w:rPr>
          <w:sz w:val="24"/>
        </w:rPr>
      </w:pPr>
      <w:r w:rsidRPr="00996704">
        <w:rPr>
          <w:sz w:val="24"/>
        </w:rPr>
        <w:t>The Project Manager shall not adjust rates from changes in quantities without the prior approval of theEmployer.</w:t>
      </w:r>
    </w:p>
    <w:p w:rsidR="007F5B35" w:rsidRPr="00996704" w:rsidRDefault="006E4AAE">
      <w:pPr>
        <w:pStyle w:val="ListParagraph"/>
        <w:numPr>
          <w:ilvl w:val="1"/>
          <w:numId w:val="14"/>
        </w:numPr>
        <w:tabs>
          <w:tab w:val="left" w:pos="857"/>
        </w:tabs>
        <w:spacing w:before="181"/>
        <w:ind w:right="310" w:firstLine="0"/>
        <w:rPr>
          <w:sz w:val="24"/>
        </w:rPr>
      </w:pPr>
      <w:r w:rsidRPr="00996704">
        <w:rPr>
          <w:sz w:val="24"/>
        </w:rPr>
        <w:t>If requested by the Project Manager, the Contractor shall provide the</w:t>
      </w:r>
      <w:r w:rsidR="00996704">
        <w:rPr>
          <w:sz w:val="24"/>
        </w:rPr>
        <w:t xml:space="preserve"> </w:t>
      </w:r>
      <w:r w:rsidRPr="00996704">
        <w:rPr>
          <w:sz w:val="24"/>
        </w:rPr>
        <w:t>Project</w:t>
      </w:r>
      <w:r w:rsidR="00996704">
        <w:rPr>
          <w:sz w:val="24"/>
        </w:rPr>
        <w:t xml:space="preserve"> </w:t>
      </w:r>
      <w:r w:rsidRPr="00996704">
        <w:rPr>
          <w:sz w:val="24"/>
        </w:rPr>
        <w:t>Manager</w:t>
      </w:r>
      <w:r w:rsidR="00996704">
        <w:rPr>
          <w:sz w:val="24"/>
        </w:rPr>
        <w:t xml:space="preserve"> </w:t>
      </w:r>
      <w:r w:rsidRPr="00996704">
        <w:rPr>
          <w:sz w:val="24"/>
        </w:rPr>
        <w:t>with</w:t>
      </w:r>
      <w:r w:rsidR="00996704">
        <w:rPr>
          <w:sz w:val="24"/>
        </w:rPr>
        <w:t xml:space="preserve"> </w:t>
      </w:r>
      <w:r w:rsidRPr="00996704">
        <w:rPr>
          <w:sz w:val="24"/>
        </w:rPr>
        <w:t>a</w:t>
      </w:r>
      <w:r w:rsidR="00996704">
        <w:rPr>
          <w:sz w:val="24"/>
        </w:rPr>
        <w:t xml:space="preserve"> </w:t>
      </w:r>
      <w:r w:rsidRPr="00996704">
        <w:rPr>
          <w:sz w:val="24"/>
        </w:rPr>
        <w:t>detailed</w:t>
      </w:r>
      <w:r w:rsidR="00996704">
        <w:rPr>
          <w:sz w:val="24"/>
        </w:rPr>
        <w:t xml:space="preserve"> </w:t>
      </w:r>
      <w:r w:rsidRPr="00996704">
        <w:rPr>
          <w:sz w:val="24"/>
        </w:rPr>
        <w:t>cost</w:t>
      </w:r>
      <w:r w:rsidR="00996704">
        <w:rPr>
          <w:sz w:val="24"/>
        </w:rPr>
        <w:t xml:space="preserve"> </w:t>
      </w:r>
      <w:r w:rsidRPr="00996704">
        <w:rPr>
          <w:sz w:val="24"/>
        </w:rPr>
        <w:t>breakdown</w:t>
      </w:r>
      <w:r w:rsidR="00996704">
        <w:rPr>
          <w:sz w:val="24"/>
        </w:rPr>
        <w:t xml:space="preserve"> </w:t>
      </w:r>
      <w:r w:rsidRPr="00996704">
        <w:rPr>
          <w:sz w:val="24"/>
        </w:rPr>
        <w:t>of</w:t>
      </w:r>
      <w:r w:rsidR="00996704">
        <w:rPr>
          <w:sz w:val="24"/>
        </w:rPr>
        <w:t xml:space="preserve"> </w:t>
      </w:r>
      <w:r w:rsidRPr="00996704">
        <w:rPr>
          <w:sz w:val="24"/>
        </w:rPr>
        <w:t>any</w:t>
      </w:r>
      <w:r w:rsidR="00996704">
        <w:rPr>
          <w:sz w:val="24"/>
        </w:rPr>
        <w:t xml:space="preserve"> </w:t>
      </w:r>
      <w:r w:rsidRPr="00996704">
        <w:rPr>
          <w:sz w:val="24"/>
        </w:rPr>
        <w:t>rate</w:t>
      </w:r>
      <w:r w:rsidR="00996704">
        <w:rPr>
          <w:sz w:val="24"/>
        </w:rPr>
        <w:t xml:space="preserve"> </w:t>
      </w:r>
      <w:r w:rsidRPr="00996704">
        <w:rPr>
          <w:sz w:val="24"/>
        </w:rPr>
        <w:t>in</w:t>
      </w:r>
      <w:r w:rsidR="00996704">
        <w:rPr>
          <w:sz w:val="24"/>
        </w:rPr>
        <w:t xml:space="preserve"> </w:t>
      </w:r>
      <w:r w:rsidRPr="00996704">
        <w:rPr>
          <w:sz w:val="24"/>
        </w:rPr>
        <w:t>the</w:t>
      </w:r>
      <w:r w:rsidR="00996704">
        <w:rPr>
          <w:sz w:val="24"/>
        </w:rPr>
        <w:t xml:space="preserve"> </w:t>
      </w:r>
      <w:r w:rsidRPr="00996704">
        <w:rPr>
          <w:sz w:val="24"/>
        </w:rPr>
        <w:t>Bill of</w:t>
      </w:r>
      <w:r w:rsidR="00996704">
        <w:rPr>
          <w:sz w:val="24"/>
        </w:rPr>
        <w:t xml:space="preserve"> </w:t>
      </w:r>
      <w:r w:rsidRPr="00996704">
        <w:rPr>
          <w:sz w:val="24"/>
        </w:rPr>
        <w:t>Quantities.</w:t>
      </w:r>
    </w:p>
    <w:p w:rsidR="007F5B35" w:rsidRPr="00715C02" w:rsidRDefault="007F5B35">
      <w:pPr>
        <w:jc w:val="both"/>
        <w:sectPr w:rsidR="007F5B35" w:rsidRPr="00715C02" w:rsidSect="007F5E96">
          <w:headerReference w:type="default" r:id="rId35"/>
          <w:footerReference w:type="default" r:id="rId36"/>
          <w:pgSz w:w="12240" w:h="15840"/>
          <w:pgMar w:top="1360" w:right="840" w:bottom="1440" w:left="800" w:header="0" w:footer="1250" w:gutter="0"/>
          <w:pgNumType w:start="80"/>
          <w:cols w:num="2" w:space="720" w:equalWidth="0">
            <w:col w:w="2884" w:space="40"/>
            <w:col w:w="7676"/>
          </w:cols>
        </w:sectPr>
      </w:pPr>
    </w:p>
    <w:p w:rsidR="007F5B35" w:rsidRPr="00996704" w:rsidRDefault="006E4AAE">
      <w:pPr>
        <w:pStyle w:val="ListParagraph"/>
        <w:numPr>
          <w:ilvl w:val="2"/>
          <w:numId w:val="32"/>
        </w:numPr>
        <w:tabs>
          <w:tab w:val="left" w:pos="1469"/>
          <w:tab w:val="left" w:pos="3268"/>
        </w:tabs>
        <w:spacing w:before="197" w:line="220" w:lineRule="auto"/>
        <w:ind w:left="3269" w:right="305" w:hanging="2161"/>
        <w:rPr>
          <w:sz w:val="24"/>
        </w:rPr>
      </w:pPr>
      <w:r w:rsidRPr="00715C02">
        <w:rPr>
          <w:b/>
          <w:sz w:val="24"/>
        </w:rPr>
        <w:lastRenderedPageBreak/>
        <w:t>Variations</w:t>
      </w:r>
      <w:r w:rsidRPr="00715C02">
        <w:rPr>
          <w:b/>
          <w:sz w:val="24"/>
        </w:rPr>
        <w:tab/>
      </w:r>
      <w:r w:rsidRPr="00715C02">
        <w:rPr>
          <w:position w:val="2"/>
        </w:rPr>
        <w:t xml:space="preserve">38.1 </w:t>
      </w:r>
      <w:r w:rsidRPr="00996704">
        <w:rPr>
          <w:position w:val="2"/>
          <w:sz w:val="24"/>
        </w:rPr>
        <w:t>All Variations shall be included in updated Programs produced by</w:t>
      </w:r>
      <w:r w:rsidRPr="00996704">
        <w:rPr>
          <w:sz w:val="24"/>
        </w:rPr>
        <w:t xml:space="preserve"> theContractor.</w:t>
      </w:r>
    </w:p>
    <w:p w:rsidR="007F5B35" w:rsidRPr="00996704" w:rsidRDefault="006E4AAE">
      <w:pPr>
        <w:pStyle w:val="ListParagraph"/>
        <w:numPr>
          <w:ilvl w:val="1"/>
          <w:numId w:val="13"/>
        </w:numPr>
        <w:tabs>
          <w:tab w:val="left" w:pos="3764"/>
        </w:tabs>
        <w:spacing w:before="181"/>
        <w:ind w:right="314" w:firstLine="0"/>
        <w:rPr>
          <w:sz w:val="24"/>
        </w:rPr>
      </w:pPr>
      <w:r w:rsidRPr="00996704">
        <w:rPr>
          <w:sz w:val="24"/>
        </w:rPr>
        <w:t>The Contractor shall not be entitled to additional payment for costs that could have been avoided by giving earlywarning.</w:t>
      </w:r>
    </w:p>
    <w:p w:rsidR="007F5B35" w:rsidRPr="00715C02" w:rsidRDefault="006E4AAE">
      <w:pPr>
        <w:pStyle w:val="ListParagraph"/>
        <w:numPr>
          <w:ilvl w:val="1"/>
          <w:numId w:val="13"/>
        </w:numPr>
        <w:tabs>
          <w:tab w:val="left" w:pos="3757"/>
        </w:tabs>
        <w:spacing w:before="181"/>
        <w:ind w:right="308" w:firstLine="0"/>
      </w:pPr>
      <w:r w:rsidRPr="00996704">
        <w:rPr>
          <w:sz w:val="24"/>
        </w:rPr>
        <w:t>If</w:t>
      </w:r>
      <w:r w:rsidR="00996704">
        <w:rPr>
          <w:sz w:val="24"/>
        </w:rPr>
        <w:t xml:space="preserve"> </w:t>
      </w:r>
      <w:r w:rsidRPr="00996704">
        <w:rPr>
          <w:sz w:val="24"/>
        </w:rPr>
        <w:t>the</w:t>
      </w:r>
      <w:r w:rsidR="00996704">
        <w:rPr>
          <w:sz w:val="24"/>
        </w:rPr>
        <w:t xml:space="preserve"> </w:t>
      </w:r>
      <w:r w:rsidRPr="00996704">
        <w:rPr>
          <w:sz w:val="24"/>
        </w:rPr>
        <w:t>work</w:t>
      </w:r>
      <w:r w:rsidR="00996704">
        <w:rPr>
          <w:sz w:val="24"/>
        </w:rPr>
        <w:t xml:space="preserve"> </w:t>
      </w:r>
      <w:r w:rsidRPr="00996704">
        <w:rPr>
          <w:sz w:val="24"/>
        </w:rPr>
        <w:t>in</w:t>
      </w:r>
      <w:r w:rsidR="00996704">
        <w:rPr>
          <w:sz w:val="24"/>
        </w:rPr>
        <w:t xml:space="preserve"> </w:t>
      </w:r>
      <w:r w:rsidRPr="00996704">
        <w:rPr>
          <w:sz w:val="24"/>
        </w:rPr>
        <w:t>the</w:t>
      </w:r>
      <w:r w:rsidR="00996704">
        <w:rPr>
          <w:sz w:val="24"/>
        </w:rPr>
        <w:t xml:space="preserve"> </w:t>
      </w:r>
      <w:r w:rsidRPr="00996704">
        <w:rPr>
          <w:sz w:val="24"/>
        </w:rPr>
        <w:t>Variation</w:t>
      </w:r>
      <w:r w:rsidR="00996704">
        <w:rPr>
          <w:sz w:val="24"/>
        </w:rPr>
        <w:t xml:space="preserve"> </w:t>
      </w:r>
      <w:r w:rsidRPr="00996704">
        <w:rPr>
          <w:sz w:val="24"/>
        </w:rPr>
        <w:t>corresponds</w:t>
      </w:r>
      <w:r w:rsidR="00996704">
        <w:rPr>
          <w:sz w:val="24"/>
        </w:rPr>
        <w:t xml:space="preserve"> </w:t>
      </w:r>
      <w:r w:rsidRPr="00996704">
        <w:rPr>
          <w:sz w:val="24"/>
        </w:rPr>
        <w:t>to</w:t>
      </w:r>
      <w:r w:rsidR="00996704">
        <w:rPr>
          <w:sz w:val="24"/>
        </w:rPr>
        <w:t xml:space="preserve"> </w:t>
      </w:r>
      <w:r w:rsidRPr="00996704">
        <w:rPr>
          <w:sz w:val="24"/>
        </w:rPr>
        <w:t>an</w:t>
      </w:r>
      <w:r w:rsidR="00996704">
        <w:rPr>
          <w:sz w:val="24"/>
        </w:rPr>
        <w:t xml:space="preserve"> </w:t>
      </w:r>
      <w:r w:rsidRPr="00996704">
        <w:rPr>
          <w:sz w:val="24"/>
        </w:rPr>
        <w:t>item</w:t>
      </w:r>
      <w:r w:rsidR="00996704">
        <w:rPr>
          <w:sz w:val="24"/>
        </w:rPr>
        <w:t xml:space="preserve"> </w:t>
      </w:r>
      <w:r w:rsidRPr="00996704">
        <w:rPr>
          <w:sz w:val="24"/>
        </w:rPr>
        <w:t>description</w:t>
      </w:r>
      <w:r w:rsidR="00996704">
        <w:rPr>
          <w:sz w:val="24"/>
        </w:rPr>
        <w:t xml:space="preserve"> </w:t>
      </w:r>
      <w:r w:rsidRPr="00996704">
        <w:rPr>
          <w:sz w:val="24"/>
        </w:rPr>
        <w:t>in</w:t>
      </w:r>
      <w:r w:rsidR="00996704">
        <w:rPr>
          <w:sz w:val="24"/>
        </w:rPr>
        <w:t xml:space="preserve"> </w:t>
      </w:r>
      <w:r w:rsidRPr="00996704">
        <w:rPr>
          <w:sz w:val="24"/>
        </w:rPr>
        <w:t>the Bill</w:t>
      </w:r>
      <w:r w:rsidR="00996704">
        <w:rPr>
          <w:sz w:val="24"/>
        </w:rPr>
        <w:t xml:space="preserve"> </w:t>
      </w:r>
      <w:r w:rsidRPr="00996704">
        <w:rPr>
          <w:sz w:val="24"/>
        </w:rPr>
        <w:t>of</w:t>
      </w:r>
      <w:r w:rsidR="00996704">
        <w:rPr>
          <w:sz w:val="24"/>
        </w:rPr>
        <w:t xml:space="preserve"> </w:t>
      </w:r>
      <w:r w:rsidRPr="00996704">
        <w:rPr>
          <w:sz w:val="24"/>
        </w:rPr>
        <w:t>Quantities</w:t>
      </w:r>
      <w:r w:rsidR="00996704">
        <w:rPr>
          <w:sz w:val="24"/>
        </w:rPr>
        <w:t xml:space="preserve"> </w:t>
      </w:r>
      <w:r w:rsidRPr="00996704">
        <w:rPr>
          <w:sz w:val="24"/>
        </w:rPr>
        <w:t>and</w:t>
      </w:r>
      <w:r w:rsidR="00996704">
        <w:rPr>
          <w:sz w:val="24"/>
        </w:rPr>
        <w:t xml:space="preserve"> </w:t>
      </w:r>
      <w:r w:rsidRPr="00996704">
        <w:rPr>
          <w:sz w:val="24"/>
        </w:rPr>
        <w:t>if,</w:t>
      </w:r>
      <w:r w:rsidR="00996704">
        <w:rPr>
          <w:sz w:val="24"/>
        </w:rPr>
        <w:t xml:space="preserve"> </w:t>
      </w:r>
      <w:r w:rsidRPr="00996704">
        <w:rPr>
          <w:sz w:val="24"/>
        </w:rPr>
        <w:t>in</w:t>
      </w:r>
      <w:r w:rsidR="00996704">
        <w:rPr>
          <w:sz w:val="24"/>
        </w:rPr>
        <w:t xml:space="preserve"> </w:t>
      </w:r>
      <w:r w:rsidRPr="00996704">
        <w:rPr>
          <w:sz w:val="24"/>
        </w:rPr>
        <w:t>the</w:t>
      </w:r>
      <w:r w:rsidR="00996704">
        <w:rPr>
          <w:sz w:val="24"/>
        </w:rPr>
        <w:t xml:space="preserve"> </w:t>
      </w:r>
      <w:r w:rsidRPr="00996704">
        <w:rPr>
          <w:sz w:val="24"/>
        </w:rPr>
        <w:t>opinion</w:t>
      </w:r>
      <w:r w:rsidR="00996704">
        <w:rPr>
          <w:sz w:val="24"/>
        </w:rPr>
        <w:t xml:space="preserve"> </w:t>
      </w:r>
      <w:r w:rsidRPr="00996704">
        <w:rPr>
          <w:sz w:val="24"/>
        </w:rPr>
        <w:t>of</w:t>
      </w:r>
      <w:r w:rsidR="00996704">
        <w:rPr>
          <w:sz w:val="24"/>
        </w:rPr>
        <w:t xml:space="preserve"> </w:t>
      </w:r>
      <w:r w:rsidRPr="00996704">
        <w:rPr>
          <w:sz w:val="24"/>
        </w:rPr>
        <w:t>the</w:t>
      </w:r>
      <w:r w:rsidR="00996704">
        <w:rPr>
          <w:sz w:val="24"/>
        </w:rPr>
        <w:t xml:space="preserve"> </w:t>
      </w:r>
      <w:r w:rsidRPr="00996704">
        <w:rPr>
          <w:sz w:val="24"/>
        </w:rPr>
        <w:t>Project</w:t>
      </w:r>
      <w:r w:rsidR="00996704">
        <w:rPr>
          <w:sz w:val="24"/>
        </w:rPr>
        <w:t xml:space="preserve"> </w:t>
      </w:r>
      <w:r w:rsidRPr="00996704">
        <w:rPr>
          <w:sz w:val="24"/>
        </w:rPr>
        <w:t>Manager,</w:t>
      </w:r>
      <w:r w:rsidR="00996704">
        <w:rPr>
          <w:sz w:val="24"/>
        </w:rPr>
        <w:t xml:space="preserve"> </w:t>
      </w:r>
      <w:r w:rsidRPr="00996704">
        <w:rPr>
          <w:sz w:val="24"/>
        </w:rPr>
        <w:t>the</w:t>
      </w:r>
      <w:r w:rsidR="00996704">
        <w:rPr>
          <w:sz w:val="24"/>
        </w:rPr>
        <w:t xml:space="preserve"> </w:t>
      </w:r>
      <w:r w:rsidRPr="00996704">
        <w:rPr>
          <w:sz w:val="24"/>
        </w:rPr>
        <w:t>quantity of work above the limit stated in Sub-Clause 39.1 or the timing of its execution</w:t>
      </w:r>
      <w:r w:rsidR="00996704">
        <w:rPr>
          <w:sz w:val="24"/>
        </w:rPr>
        <w:t xml:space="preserve"> </w:t>
      </w:r>
      <w:r w:rsidRPr="00996704">
        <w:rPr>
          <w:sz w:val="24"/>
        </w:rPr>
        <w:t>do</w:t>
      </w:r>
      <w:r w:rsidR="00996704">
        <w:rPr>
          <w:sz w:val="24"/>
        </w:rPr>
        <w:t xml:space="preserve"> </w:t>
      </w:r>
      <w:r w:rsidRPr="00996704">
        <w:rPr>
          <w:sz w:val="24"/>
        </w:rPr>
        <w:t>not</w:t>
      </w:r>
      <w:r w:rsidR="00996704">
        <w:rPr>
          <w:sz w:val="24"/>
        </w:rPr>
        <w:t xml:space="preserve"> </w:t>
      </w:r>
      <w:r w:rsidRPr="00996704">
        <w:rPr>
          <w:sz w:val="24"/>
        </w:rPr>
        <w:t>cause</w:t>
      </w:r>
      <w:r w:rsidR="00996704">
        <w:rPr>
          <w:sz w:val="24"/>
        </w:rPr>
        <w:t xml:space="preserve"> </w:t>
      </w:r>
      <w:r w:rsidRPr="00996704">
        <w:rPr>
          <w:sz w:val="24"/>
        </w:rPr>
        <w:t>the</w:t>
      </w:r>
      <w:r w:rsidR="00996704">
        <w:rPr>
          <w:sz w:val="24"/>
        </w:rPr>
        <w:t xml:space="preserve"> </w:t>
      </w:r>
      <w:r w:rsidRPr="00996704">
        <w:rPr>
          <w:sz w:val="24"/>
        </w:rPr>
        <w:t>cost</w:t>
      </w:r>
      <w:r w:rsidR="00996704">
        <w:rPr>
          <w:sz w:val="24"/>
        </w:rPr>
        <w:t xml:space="preserve"> </w:t>
      </w:r>
      <w:r w:rsidRPr="00996704">
        <w:rPr>
          <w:sz w:val="24"/>
        </w:rPr>
        <w:t>per</w:t>
      </w:r>
      <w:r w:rsidR="00996704">
        <w:rPr>
          <w:sz w:val="24"/>
        </w:rPr>
        <w:t xml:space="preserve"> </w:t>
      </w:r>
      <w:r w:rsidRPr="00996704">
        <w:rPr>
          <w:sz w:val="24"/>
        </w:rPr>
        <w:t>unit</w:t>
      </w:r>
      <w:r w:rsidR="00996704">
        <w:rPr>
          <w:sz w:val="24"/>
        </w:rPr>
        <w:t xml:space="preserve"> </w:t>
      </w:r>
      <w:r w:rsidRPr="00996704">
        <w:rPr>
          <w:sz w:val="24"/>
        </w:rPr>
        <w:t>of</w:t>
      </w:r>
      <w:r w:rsidR="00996704">
        <w:rPr>
          <w:sz w:val="24"/>
        </w:rPr>
        <w:t xml:space="preserve"> </w:t>
      </w:r>
      <w:r w:rsidRPr="00996704">
        <w:rPr>
          <w:sz w:val="24"/>
        </w:rPr>
        <w:t>quantity</w:t>
      </w:r>
      <w:r w:rsidR="00996704">
        <w:rPr>
          <w:sz w:val="24"/>
        </w:rPr>
        <w:t xml:space="preserve"> </w:t>
      </w:r>
      <w:r w:rsidRPr="00996704">
        <w:rPr>
          <w:sz w:val="24"/>
        </w:rPr>
        <w:t>to</w:t>
      </w:r>
      <w:r w:rsidR="00996704">
        <w:rPr>
          <w:sz w:val="24"/>
        </w:rPr>
        <w:t xml:space="preserve"> </w:t>
      </w:r>
      <w:r w:rsidRPr="00996704">
        <w:rPr>
          <w:sz w:val="24"/>
        </w:rPr>
        <w:t>change,</w:t>
      </w:r>
      <w:r w:rsidR="00996704">
        <w:rPr>
          <w:sz w:val="24"/>
        </w:rPr>
        <w:t xml:space="preserve"> </w:t>
      </w:r>
      <w:r w:rsidRPr="00996704">
        <w:rPr>
          <w:sz w:val="24"/>
        </w:rPr>
        <w:t>the</w:t>
      </w:r>
      <w:r w:rsidR="00996704">
        <w:rPr>
          <w:sz w:val="24"/>
        </w:rPr>
        <w:t xml:space="preserve"> </w:t>
      </w:r>
      <w:r w:rsidRPr="00996704">
        <w:rPr>
          <w:sz w:val="24"/>
        </w:rPr>
        <w:t>rate</w:t>
      </w:r>
      <w:r w:rsidR="00996704">
        <w:rPr>
          <w:sz w:val="24"/>
        </w:rPr>
        <w:t xml:space="preserve"> </w:t>
      </w:r>
      <w:r w:rsidRPr="00996704">
        <w:rPr>
          <w:sz w:val="24"/>
        </w:rPr>
        <w:t>in the Bill of Quantities shall be used to calculate the value of the</w:t>
      </w:r>
      <w:r w:rsidR="00996704">
        <w:rPr>
          <w:sz w:val="24"/>
        </w:rPr>
        <w:t xml:space="preserve"> </w:t>
      </w:r>
      <w:r w:rsidRPr="00996704">
        <w:rPr>
          <w:sz w:val="24"/>
        </w:rPr>
        <w:t>Variation</w:t>
      </w:r>
      <w:r w:rsidRPr="00715C02">
        <w:t>.</w:t>
      </w:r>
    </w:p>
    <w:p w:rsidR="007F5B35" w:rsidRPr="00715C02" w:rsidRDefault="007F5B35">
      <w:pPr>
        <w:jc w:val="both"/>
        <w:sectPr w:rsidR="007F5B35" w:rsidRPr="00715C02">
          <w:type w:val="continuous"/>
          <w:pgSz w:w="12240" w:h="15840"/>
          <w:pgMar w:top="1020" w:right="840" w:bottom="800" w:left="800" w:header="720" w:footer="720" w:gutter="0"/>
          <w:cols w:space="720"/>
        </w:sectPr>
      </w:pPr>
    </w:p>
    <w:p w:rsidR="007F5B35" w:rsidRPr="00715C02" w:rsidRDefault="006E4AAE">
      <w:pPr>
        <w:pStyle w:val="Heading6"/>
        <w:numPr>
          <w:ilvl w:val="2"/>
          <w:numId w:val="32"/>
        </w:numPr>
        <w:tabs>
          <w:tab w:val="left" w:pos="1469"/>
        </w:tabs>
        <w:spacing w:before="180"/>
        <w:ind w:right="107"/>
      </w:pPr>
      <w:r w:rsidRPr="00715C02">
        <w:lastRenderedPageBreak/>
        <w:t xml:space="preserve">Cash </w:t>
      </w:r>
      <w:r w:rsidRPr="00715C02">
        <w:rPr>
          <w:spacing w:val="-5"/>
        </w:rPr>
        <w:t xml:space="preserve">Flow </w:t>
      </w:r>
      <w:r w:rsidRPr="00715C02">
        <w:t>Forecasts</w:t>
      </w:r>
    </w:p>
    <w:p w:rsidR="007F5B35" w:rsidRPr="00715C02" w:rsidRDefault="006E4AAE">
      <w:pPr>
        <w:pStyle w:val="ListParagraph"/>
        <w:numPr>
          <w:ilvl w:val="2"/>
          <w:numId w:val="32"/>
        </w:numPr>
        <w:tabs>
          <w:tab w:val="left" w:pos="1469"/>
        </w:tabs>
        <w:spacing w:before="174"/>
        <w:rPr>
          <w:b/>
          <w:sz w:val="24"/>
        </w:rPr>
      </w:pPr>
      <w:r w:rsidRPr="00715C02">
        <w:rPr>
          <w:b/>
          <w:sz w:val="24"/>
        </w:rPr>
        <w:t>Payment Certificates</w:t>
      </w:r>
    </w:p>
    <w:p w:rsidR="007F5B35" w:rsidRPr="00996704" w:rsidRDefault="006E4AAE">
      <w:pPr>
        <w:pStyle w:val="BodyText"/>
        <w:spacing w:before="180"/>
        <w:ind w:left="451" w:right="310"/>
        <w:jc w:val="both"/>
        <w:rPr>
          <w:sz w:val="24"/>
        </w:rPr>
      </w:pPr>
      <w:r w:rsidRPr="00715C02">
        <w:br w:type="column"/>
      </w:r>
      <w:r w:rsidRPr="00996704">
        <w:rPr>
          <w:sz w:val="24"/>
        </w:rPr>
        <w:lastRenderedPageBreak/>
        <w:t>39.1 When the Program is updated, the Contractor shall provide the Project Manager with an updated cash flow forecast.</w:t>
      </w:r>
    </w:p>
    <w:p w:rsidR="007F5B35" w:rsidRPr="00996704" w:rsidRDefault="007F5B35">
      <w:pPr>
        <w:pStyle w:val="BodyText"/>
        <w:rPr>
          <w:sz w:val="20"/>
        </w:rPr>
      </w:pPr>
    </w:p>
    <w:p w:rsidR="007F5B35" w:rsidRPr="00996704" w:rsidRDefault="006E4AAE">
      <w:pPr>
        <w:pStyle w:val="ListParagraph"/>
        <w:numPr>
          <w:ilvl w:val="1"/>
          <w:numId w:val="12"/>
        </w:numPr>
        <w:tabs>
          <w:tab w:val="left" w:pos="1021"/>
        </w:tabs>
        <w:spacing w:before="1"/>
        <w:ind w:right="310" w:firstLine="0"/>
        <w:jc w:val="both"/>
        <w:rPr>
          <w:sz w:val="24"/>
        </w:rPr>
      </w:pPr>
      <w:r w:rsidRPr="00996704">
        <w:rPr>
          <w:sz w:val="24"/>
        </w:rPr>
        <w:t>The Contractor shall submit to the Project Manager monthly statements of the estimated value of the work executed less the cumulative amount certified</w:t>
      </w:r>
      <w:r w:rsidR="00996704">
        <w:rPr>
          <w:sz w:val="24"/>
        </w:rPr>
        <w:t xml:space="preserve"> </w:t>
      </w:r>
      <w:r w:rsidRPr="00996704">
        <w:rPr>
          <w:sz w:val="24"/>
        </w:rPr>
        <w:t>previously.</w:t>
      </w:r>
    </w:p>
    <w:p w:rsidR="007F5B35" w:rsidRPr="00996704" w:rsidRDefault="007F5B35">
      <w:pPr>
        <w:pStyle w:val="BodyText"/>
        <w:spacing w:before="1"/>
        <w:rPr>
          <w:sz w:val="20"/>
        </w:rPr>
      </w:pPr>
    </w:p>
    <w:p w:rsidR="007F5B35" w:rsidRPr="00996704" w:rsidRDefault="006E4AAE">
      <w:pPr>
        <w:pStyle w:val="ListParagraph"/>
        <w:numPr>
          <w:ilvl w:val="1"/>
          <w:numId w:val="12"/>
        </w:numPr>
        <w:tabs>
          <w:tab w:val="left" w:pos="1052"/>
        </w:tabs>
        <w:ind w:right="305" w:firstLine="0"/>
        <w:jc w:val="both"/>
        <w:rPr>
          <w:sz w:val="24"/>
        </w:rPr>
      </w:pPr>
      <w:r w:rsidRPr="00996704">
        <w:rPr>
          <w:sz w:val="24"/>
        </w:rPr>
        <w:t>The Project Manager shall check the Contractor’s monthly statement and certify the amount to be paid to the</w:t>
      </w:r>
      <w:r w:rsidR="00996704">
        <w:rPr>
          <w:sz w:val="24"/>
        </w:rPr>
        <w:t xml:space="preserve"> </w:t>
      </w:r>
      <w:r w:rsidRPr="00996704">
        <w:rPr>
          <w:sz w:val="24"/>
        </w:rPr>
        <w:t>Contractor.</w:t>
      </w:r>
    </w:p>
    <w:p w:rsidR="007F5B35" w:rsidRPr="00996704" w:rsidRDefault="007F5B35">
      <w:pPr>
        <w:pStyle w:val="BodyText"/>
        <w:spacing w:before="3"/>
        <w:rPr>
          <w:sz w:val="20"/>
        </w:rPr>
      </w:pPr>
    </w:p>
    <w:p w:rsidR="007F5B35" w:rsidRPr="00996704" w:rsidRDefault="006E4AAE">
      <w:pPr>
        <w:pStyle w:val="ListParagraph"/>
        <w:numPr>
          <w:ilvl w:val="1"/>
          <w:numId w:val="12"/>
        </w:numPr>
        <w:tabs>
          <w:tab w:val="left" w:pos="983"/>
        </w:tabs>
        <w:ind w:right="314" w:firstLine="0"/>
        <w:jc w:val="both"/>
        <w:rPr>
          <w:sz w:val="24"/>
        </w:rPr>
      </w:pPr>
      <w:r w:rsidRPr="00996704">
        <w:rPr>
          <w:sz w:val="24"/>
        </w:rPr>
        <w:t>The value of work executed shall be determined by the Project Manager.</w:t>
      </w:r>
    </w:p>
    <w:p w:rsidR="007F5B35" w:rsidRPr="00715C02" w:rsidRDefault="007F5B35">
      <w:pPr>
        <w:jc w:val="both"/>
        <w:sectPr w:rsidR="007F5B35" w:rsidRPr="00715C02">
          <w:type w:val="continuous"/>
          <w:pgSz w:w="12240" w:h="15840"/>
          <w:pgMar w:top="1020" w:right="840" w:bottom="800" w:left="800" w:header="720" w:footer="720" w:gutter="0"/>
          <w:cols w:num="2" w:space="720" w:equalWidth="0">
            <w:col w:w="2778" w:space="40"/>
            <w:col w:w="7782"/>
          </w:cols>
        </w:sectPr>
      </w:pPr>
    </w:p>
    <w:p w:rsidR="007F5B35" w:rsidRPr="00996704" w:rsidRDefault="006E4AAE">
      <w:pPr>
        <w:pStyle w:val="ListParagraph"/>
        <w:numPr>
          <w:ilvl w:val="1"/>
          <w:numId w:val="12"/>
        </w:numPr>
        <w:tabs>
          <w:tab w:val="left" w:pos="3831"/>
        </w:tabs>
        <w:spacing w:before="78"/>
        <w:ind w:left="3269" w:right="310" w:firstLine="0"/>
        <w:jc w:val="both"/>
        <w:rPr>
          <w:sz w:val="24"/>
        </w:rPr>
      </w:pPr>
      <w:r w:rsidRPr="00996704">
        <w:rPr>
          <w:sz w:val="24"/>
        </w:rPr>
        <w:lastRenderedPageBreak/>
        <w:t>The value of work executed shall comprise the value of the quantities of work in the Bill of Quantities that have been</w:t>
      </w:r>
      <w:r w:rsidR="00996704">
        <w:rPr>
          <w:sz w:val="24"/>
        </w:rPr>
        <w:t xml:space="preserve"> </w:t>
      </w:r>
      <w:r w:rsidRPr="00996704">
        <w:rPr>
          <w:sz w:val="24"/>
        </w:rPr>
        <w:t>completed.</w:t>
      </w:r>
    </w:p>
    <w:p w:rsidR="007F5B35" w:rsidRPr="00996704" w:rsidRDefault="007F5B35">
      <w:pPr>
        <w:pStyle w:val="BodyText"/>
        <w:rPr>
          <w:sz w:val="20"/>
        </w:rPr>
      </w:pPr>
    </w:p>
    <w:p w:rsidR="007F5B35" w:rsidRPr="00996704" w:rsidRDefault="006E4AAE">
      <w:pPr>
        <w:pStyle w:val="ListParagraph"/>
        <w:numPr>
          <w:ilvl w:val="1"/>
          <w:numId w:val="12"/>
        </w:numPr>
        <w:tabs>
          <w:tab w:val="left" w:pos="3757"/>
        </w:tabs>
        <w:ind w:left="3269" w:right="309" w:firstLine="0"/>
        <w:jc w:val="both"/>
        <w:rPr>
          <w:sz w:val="24"/>
        </w:rPr>
      </w:pPr>
      <w:r w:rsidRPr="00996704">
        <w:rPr>
          <w:sz w:val="24"/>
        </w:rPr>
        <w:t>The value of work executed shall include the valuation of</w:t>
      </w:r>
      <w:r w:rsidR="00996704">
        <w:rPr>
          <w:sz w:val="24"/>
        </w:rPr>
        <w:t xml:space="preserve"> </w:t>
      </w:r>
      <w:r w:rsidRPr="00996704">
        <w:rPr>
          <w:sz w:val="24"/>
        </w:rPr>
        <w:t>Variations and Compensation</w:t>
      </w:r>
      <w:r w:rsidR="00996704">
        <w:rPr>
          <w:sz w:val="24"/>
        </w:rPr>
        <w:t xml:space="preserve"> </w:t>
      </w:r>
      <w:r w:rsidRPr="00996704">
        <w:rPr>
          <w:sz w:val="24"/>
        </w:rPr>
        <w:t>Events.</w:t>
      </w:r>
    </w:p>
    <w:p w:rsidR="007F5B35" w:rsidRPr="00996704" w:rsidRDefault="007F5B35">
      <w:pPr>
        <w:pStyle w:val="BodyText"/>
        <w:spacing w:before="3"/>
        <w:rPr>
          <w:sz w:val="20"/>
        </w:rPr>
      </w:pPr>
    </w:p>
    <w:p w:rsidR="007F5B35" w:rsidRPr="00715C02" w:rsidRDefault="006E4AAE">
      <w:pPr>
        <w:pStyle w:val="ListParagraph"/>
        <w:numPr>
          <w:ilvl w:val="1"/>
          <w:numId w:val="12"/>
        </w:numPr>
        <w:tabs>
          <w:tab w:val="left" w:pos="3771"/>
        </w:tabs>
        <w:ind w:left="3269" w:right="308" w:firstLine="0"/>
        <w:jc w:val="both"/>
      </w:pPr>
      <w:r w:rsidRPr="00996704">
        <w:rPr>
          <w:sz w:val="24"/>
        </w:rPr>
        <w:t>The Project Manager may exclude any item certified in a previous certificate or reduce the proportion of any item previously certified in any certificate in the light of later</w:t>
      </w:r>
      <w:r w:rsidR="00996704">
        <w:rPr>
          <w:sz w:val="24"/>
        </w:rPr>
        <w:t xml:space="preserve"> </w:t>
      </w:r>
      <w:r w:rsidRPr="00996704">
        <w:rPr>
          <w:sz w:val="24"/>
        </w:rPr>
        <w:t>information</w:t>
      </w:r>
      <w:r w:rsidRPr="00715C02">
        <w:t>.</w:t>
      </w:r>
    </w:p>
    <w:p w:rsidR="007F5B35" w:rsidRPr="00715C02" w:rsidRDefault="007F5B35">
      <w:pPr>
        <w:pStyle w:val="BodyText"/>
        <w:spacing w:before="3"/>
        <w:rPr>
          <w:sz w:val="19"/>
        </w:rPr>
      </w:pPr>
    </w:p>
    <w:p w:rsidR="007F5B35" w:rsidRPr="00715C02" w:rsidRDefault="006E4AAE">
      <w:pPr>
        <w:pStyle w:val="ListParagraph"/>
        <w:numPr>
          <w:ilvl w:val="2"/>
          <w:numId w:val="32"/>
        </w:numPr>
        <w:tabs>
          <w:tab w:val="left" w:pos="1469"/>
        </w:tabs>
        <w:spacing w:line="237" w:lineRule="auto"/>
        <w:ind w:left="3269" w:right="309" w:hanging="2161"/>
      </w:pPr>
      <w:r w:rsidRPr="00715C02">
        <w:rPr>
          <w:b/>
          <w:sz w:val="24"/>
        </w:rPr>
        <w:t xml:space="preserve">Payments     </w:t>
      </w:r>
      <w:r w:rsidRPr="00715C02">
        <w:rPr>
          <w:position w:val="2"/>
        </w:rPr>
        <w:t xml:space="preserve">41.1  </w:t>
      </w:r>
      <w:r w:rsidRPr="00996704">
        <w:rPr>
          <w:position w:val="2"/>
          <w:sz w:val="24"/>
        </w:rPr>
        <w:t>Payments shall be adjusted for deductions for  advance payments</w:t>
      </w:r>
      <w:r w:rsidRPr="00996704">
        <w:rPr>
          <w:sz w:val="24"/>
        </w:rPr>
        <w:t xml:space="preserve"> and</w:t>
      </w:r>
      <w:r w:rsidR="00996704">
        <w:rPr>
          <w:sz w:val="24"/>
        </w:rPr>
        <w:t xml:space="preserve"> </w:t>
      </w:r>
      <w:r w:rsidRPr="00996704">
        <w:rPr>
          <w:sz w:val="24"/>
        </w:rPr>
        <w:t>retention,</w:t>
      </w:r>
      <w:r w:rsidR="00996704">
        <w:rPr>
          <w:sz w:val="24"/>
        </w:rPr>
        <w:t xml:space="preserve"> </w:t>
      </w:r>
      <w:r w:rsidRPr="00996704">
        <w:rPr>
          <w:sz w:val="24"/>
        </w:rPr>
        <w:t>as</w:t>
      </w:r>
      <w:r w:rsidR="00996704">
        <w:rPr>
          <w:sz w:val="24"/>
        </w:rPr>
        <w:t xml:space="preserve"> </w:t>
      </w:r>
      <w:r w:rsidRPr="00996704">
        <w:rPr>
          <w:sz w:val="24"/>
        </w:rPr>
        <w:t>the</w:t>
      </w:r>
      <w:r w:rsidR="00996704">
        <w:rPr>
          <w:sz w:val="24"/>
        </w:rPr>
        <w:t xml:space="preserve"> </w:t>
      </w:r>
      <w:r w:rsidRPr="00996704">
        <w:rPr>
          <w:sz w:val="24"/>
        </w:rPr>
        <w:t>case</w:t>
      </w:r>
      <w:r w:rsidR="00996704">
        <w:rPr>
          <w:sz w:val="24"/>
        </w:rPr>
        <w:t xml:space="preserve"> </w:t>
      </w:r>
      <w:r w:rsidRPr="00996704">
        <w:rPr>
          <w:sz w:val="24"/>
        </w:rPr>
        <w:t>may</w:t>
      </w:r>
      <w:r w:rsidR="00996704">
        <w:rPr>
          <w:sz w:val="24"/>
        </w:rPr>
        <w:t xml:space="preserve"> </w:t>
      </w:r>
      <w:r w:rsidRPr="00996704">
        <w:rPr>
          <w:sz w:val="24"/>
        </w:rPr>
        <w:t>be.The</w:t>
      </w:r>
      <w:r w:rsidR="00996704">
        <w:rPr>
          <w:sz w:val="24"/>
        </w:rPr>
        <w:t xml:space="preserve"> </w:t>
      </w:r>
      <w:r w:rsidRPr="00996704">
        <w:rPr>
          <w:sz w:val="24"/>
        </w:rPr>
        <w:t>Employer</w:t>
      </w:r>
      <w:r w:rsidR="00996704">
        <w:rPr>
          <w:sz w:val="24"/>
        </w:rPr>
        <w:t xml:space="preserve"> </w:t>
      </w:r>
      <w:r w:rsidRPr="00996704">
        <w:rPr>
          <w:sz w:val="24"/>
        </w:rPr>
        <w:t>shall</w:t>
      </w:r>
      <w:r w:rsidR="00996704">
        <w:rPr>
          <w:sz w:val="24"/>
        </w:rPr>
        <w:t xml:space="preserve"> </w:t>
      </w:r>
      <w:r w:rsidRPr="00996704">
        <w:rPr>
          <w:sz w:val="24"/>
        </w:rPr>
        <w:t>pay</w:t>
      </w:r>
      <w:r w:rsidR="00996704">
        <w:rPr>
          <w:sz w:val="24"/>
        </w:rPr>
        <w:t xml:space="preserve"> </w:t>
      </w:r>
      <w:r w:rsidRPr="00996704">
        <w:rPr>
          <w:sz w:val="24"/>
        </w:rPr>
        <w:t>the</w:t>
      </w:r>
      <w:r w:rsidR="00996704">
        <w:rPr>
          <w:sz w:val="24"/>
        </w:rPr>
        <w:t xml:space="preserve"> </w:t>
      </w:r>
      <w:r w:rsidRPr="00996704">
        <w:rPr>
          <w:sz w:val="24"/>
        </w:rPr>
        <w:t>Contractor the amounts certified by the Project Manager within 28 days of the date of</w:t>
      </w:r>
      <w:r w:rsidR="00996704">
        <w:rPr>
          <w:sz w:val="24"/>
        </w:rPr>
        <w:t xml:space="preserve"> </w:t>
      </w:r>
      <w:r w:rsidRPr="00996704">
        <w:rPr>
          <w:sz w:val="24"/>
        </w:rPr>
        <w:t>each</w:t>
      </w:r>
      <w:r w:rsidR="00996704">
        <w:rPr>
          <w:sz w:val="24"/>
        </w:rPr>
        <w:t xml:space="preserve"> </w:t>
      </w:r>
      <w:r w:rsidRPr="00996704">
        <w:rPr>
          <w:sz w:val="24"/>
        </w:rPr>
        <w:t>certificate.</w:t>
      </w:r>
      <w:r w:rsidR="00996704">
        <w:rPr>
          <w:sz w:val="24"/>
        </w:rPr>
        <w:t xml:space="preserve"> </w:t>
      </w:r>
      <w:r w:rsidRPr="00996704">
        <w:rPr>
          <w:sz w:val="24"/>
        </w:rPr>
        <w:t>If</w:t>
      </w:r>
      <w:r w:rsidR="00996704">
        <w:rPr>
          <w:sz w:val="24"/>
        </w:rPr>
        <w:t xml:space="preserve"> </w:t>
      </w:r>
      <w:r w:rsidRPr="00996704">
        <w:rPr>
          <w:sz w:val="24"/>
        </w:rPr>
        <w:t>the</w:t>
      </w:r>
      <w:r w:rsidR="00996704">
        <w:rPr>
          <w:sz w:val="24"/>
        </w:rPr>
        <w:t xml:space="preserve"> </w:t>
      </w:r>
      <w:r w:rsidRPr="00996704">
        <w:rPr>
          <w:sz w:val="24"/>
        </w:rPr>
        <w:t>Employer</w:t>
      </w:r>
      <w:r w:rsidR="00996704">
        <w:rPr>
          <w:sz w:val="24"/>
        </w:rPr>
        <w:t xml:space="preserve"> </w:t>
      </w:r>
      <w:r w:rsidRPr="00996704">
        <w:rPr>
          <w:sz w:val="24"/>
        </w:rPr>
        <w:t>makes</w:t>
      </w:r>
      <w:r w:rsidR="00996704">
        <w:rPr>
          <w:sz w:val="24"/>
        </w:rPr>
        <w:t xml:space="preserve"> </w:t>
      </w:r>
      <w:r w:rsidRPr="00996704">
        <w:rPr>
          <w:sz w:val="24"/>
        </w:rPr>
        <w:t>a</w:t>
      </w:r>
      <w:r w:rsidR="00996704">
        <w:rPr>
          <w:sz w:val="24"/>
        </w:rPr>
        <w:t xml:space="preserve"> </w:t>
      </w:r>
      <w:r w:rsidRPr="00996704">
        <w:rPr>
          <w:sz w:val="24"/>
        </w:rPr>
        <w:t>late</w:t>
      </w:r>
      <w:r w:rsidR="00996704">
        <w:rPr>
          <w:sz w:val="24"/>
        </w:rPr>
        <w:t xml:space="preserve"> </w:t>
      </w:r>
      <w:r w:rsidRPr="00996704">
        <w:rPr>
          <w:sz w:val="24"/>
        </w:rPr>
        <w:t>payment,</w:t>
      </w:r>
      <w:r w:rsidR="00996704">
        <w:rPr>
          <w:sz w:val="24"/>
        </w:rPr>
        <w:t xml:space="preserve"> </w:t>
      </w:r>
      <w:r w:rsidRPr="00996704">
        <w:rPr>
          <w:sz w:val="24"/>
        </w:rPr>
        <w:t>the</w:t>
      </w:r>
      <w:r w:rsidR="00996704">
        <w:rPr>
          <w:sz w:val="24"/>
        </w:rPr>
        <w:t xml:space="preserve"> </w:t>
      </w:r>
      <w:r w:rsidRPr="00996704">
        <w:rPr>
          <w:sz w:val="24"/>
        </w:rPr>
        <w:t>Contractor may</w:t>
      </w:r>
      <w:r w:rsidR="00996704">
        <w:rPr>
          <w:sz w:val="24"/>
        </w:rPr>
        <w:t xml:space="preserve"> </w:t>
      </w:r>
      <w:r w:rsidRPr="00996704">
        <w:rPr>
          <w:sz w:val="24"/>
        </w:rPr>
        <w:t>claim</w:t>
      </w:r>
      <w:r w:rsidR="00996704">
        <w:rPr>
          <w:sz w:val="24"/>
        </w:rPr>
        <w:t xml:space="preserve"> </w:t>
      </w:r>
      <w:r w:rsidRPr="00996704">
        <w:rPr>
          <w:sz w:val="24"/>
        </w:rPr>
        <w:t>interest</w:t>
      </w:r>
      <w:r w:rsidR="00996704">
        <w:rPr>
          <w:sz w:val="24"/>
        </w:rPr>
        <w:t xml:space="preserve"> </w:t>
      </w:r>
      <w:r w:rsidRPr="00996704">
        <w:rPr>
          <w:sz w:val="24"/>
        </w:rPr>
        <w:t>on</w:t>
      </w:r>
      <w:r w:rsidR="00996704">
        <w:rPr>
          <w:sz w:val="24"/>
        </w:rPr>
        <w:t xml:space="preserve"> </w:t>
      </w:r>
      <w:r w:rsidRPr="00996704">
        <w:rPr>
          <w:sz w:val="24"/>
        </w:rPr>
        <w:t>the</w:t>
      </w:r>
      <w:r w:rsidR="00996704">
        <w:rPr>
          <w:sz w:val="24"/>
        </w:rPr>
        <w:t xml:space="preserve"> </w:t>
      </w:r>
      <w:r w:rsidRPr="00996704">
        <w:rPr>
          <w:sz w:val="24"/>
        </w:rPr>
        <w:t>late</w:t>
      </w:r>
      <w:r w:rsidR="00996704">
        <w:rPr>
          <w:sz w:val="24"/>
        </w:rPr>
        <w:t xml:space="preserve"> </w:t>
      </w:r>
      <w:r w:rsidRPr="00996704">
        <w:rPr>
          <w:sz w:val="24"/>
        </w:rPr>
        <w:t>payment</w:t>
      </w:r>
      <w:r w:rsidR="00996704">
        <w:rPr>
          <w:sz w:val="24"/>
        </w:rPr>
        <w:t xml:space="preserve"> </w:t>
      </w:r>
      <w:r w:rsidRPr="00996704">
        <w:rPr>
          <w:sz w:val="24"/>
        </w:rPr>
        <w:t>in</w:t>
      </w:r>
      <w:r w:rsidR="00996704">
        <w:rPr>
          <w:sz w:val="24"/>
        </w:rPr>
        <w:t xml:space="preserve"> </w:t>
      </w:r>
      <w:r w:rsidRPr="00996704">
        <w:rPr>
          <w:sz w:val="24"/>
        </w:rPr>
        <w:t>the</w:t>
      </w:r>
      <w:r w:rsidR="00996704">
        <w:rPr>
          <w:sz w:val="24"/>
        </w:rPr>
        <w:t xml:space="preserve"> </w:t>
      </w:r>
      <w:r w:rsidRPr="00996704">
        <w:rPr>
          <w:sz w:val="24"/>
        </w:rPr>
        <w:t>next</w:t>
      </w:r>
      <w:r w:rsidR="00996704">
        <w:rPr>
          <w:sz w:val="24"/>
        </w:rPr>
        <w:t xml:space="preserve"> </w:t>
      </w:r>
      <w:r w:rsidRPr="00996704">
        <w:rPr>
          <w:sz w:val="24"/>
        </w:rPr>
        <w:t>payment.</w:t>
      </w:r>
      <w:r w:rsidR="00996704">
        <w:rPr>
          <w:sz w:val="24"/>
        </w:rPr>
        <w:t xml:space="preserve"> </w:t>
      </w:r>
      <w:r w:rsidRPr="00996704">
        <w:rPr>
          <w:sz w:val="24"/>
        </w:rPr>
        <w:t>Interest</w:t>
      </w:r>
      <w:r w:rsidR="00996704">
        <w:rPr>
          <w:sz w:val="24"/>
        </w:rPr>
        <w:t xml:space="preserve"> </w:t>
      </w:r>
      <w:r w:rsidRPr="00996704">
        <w:rPr>
          <w:sz w:val="24"/>
        </w:rPr>
        <w:t>shall be calculated from the date by which the payment should have been made</w:t>
      </w:r>
      <w:r w:rsidR="00996704">
        <w:rPr>
          <w:sz w:val="24"/>
        </w:rPr>
        <w:t xml:space="preserve"> </w:t>
      </w:r>
      <w:r w:rsidRPr="00996704">
        <w:rPr>
          <w:sz w:val="24"/>
        </w:rPr>
        <w:t>up</w:t>
      </w:r>
      <w:r w:rsidR="00996704">
        <w:rPr>
          <w:sz w:val="24"/>
        </w:rPr>
        <w:t xml:space="preserve"> </w:t>
      </w:r>
      <w:r w:rsidRPr="00996704">
        <w:rPr>
          <w:sz w:val="24"/>
        </w:rPr>
        <w:t>to</w:t>
      </w:r>
      <w:r w:rsidR="00996704">
        <w:rPr>
          <w:sz w:val="24"/>
        </w:rPr>
        <w:t xml:space="preserve"> </w:t>
      </w:r>
      <w:r w:rsidRPr="00996704">
        <w:rPr>
          <w:sz w:val="24"/>
        </w:rPr>
        <w:t>the</w:t>
      </w:r>
      <w:r w:rsidR="00996704">
        <w:rPr>
          <w:sz w:val="24"/>
        </w:rPr>
        <w:t xml:space="preserve"> </w:t>
      </w:r>
      <w:r w:rsidRPr="00996704">
        <w:rPr>
          <w:sz w:val="24"/>
        </w:rPr>
        <w:t>date</w:t>
      </w:r>
      <w:r w:rsidR="00996704">
        <w:rPr>
          <w:sz w:val="24"/>
        </w:rPr>
        <w:t xml:space="preserve"> </w:t>
      </w:r>
      <w:r w:rsidRPr="00996704">
        <w:rPr>
          <w:sz w:val="24"/>
        </w:rPr>
        <w:t>when</w:t>
      </w:r>
      <w:r w:rsidR="00996704">
        <w:rPr>
          <w:sz w:val="24"/>
        </w:rPr>
        <w:t xml:space="preserve"> </w:t>
      </w:r>
      <w:r w:rsidRPr="00996704">
        <w:rPr>
          <w:sz w:val="24"/>
        </w:rPr>
        <w:t>the</w:t>
      </w:r>
      <w:r w:rsidR="00996704">
        <w:rPr>
          <w:sz w:val="24"/>
        </w:rPr>
        <w:t xml:space="preserve"> </w:t>
      </w:r>
      <w:r w:rsidRPr="00996704">
        <w:rPr>
          <w:sz w:val="24"/>
        </w:rPr>
        <w:t>late</w:t>
      </w:r>
      <w:r w:rsidR="00996704">
        <w:rPr>
          <w:sz w:val="24"/>
        </w:rPr>
        <w:t xml:space="preserve"> </w:t>
      </w:r>
      <w:r w:rsidRPr="00996704">
        <w:rPr>
          <w:sz w:val="24"/>
        </w:rPr>
        <w:t>payment</w:t>
      </w:r>
      <w:r w:rsidR="00996704">
        <w:rPr>
          <w:sz w:val="24"/>
        </w:rPr>
        <w:t xml:space="preserve"> </w:t>
      </w:r>
      <w:r w:rsidRPr="00996704">
        <w:rPr>
          <w:sz w:val="24"/>
        </w:rPr>
        <w:t>is</w:t>
      </w:r>
      <w:r w:rsidR="00996704">
        <w:rPr>
          <w:sz w:val="24"/>
        </w:rPr>
        <w:t xml:space="preserve"> </w:t>
      </w:r>
      <w:r w:rsidRPr="00996704">
        <w:rPr>
          <w:sz w:val="24"/>
        </w:rPr>
        <w:t>made</w:t>
      </w:r>
      <w:r w:rsidR="00996704">
        <w:rPr>
          <w:sz w:val="24"/>
        </w:rPr>
        <w:t xml:space="preserve"> </w:t>
      </w:r>
      <w:r w:rsidRPr="00996704">
        <w:rPr>
          <w:sz w:val="24"/>
        </w:rPr>
        <w:t>at</w:t>
      </w:r>
      <w:r w:rsidR="00996704">
        <w:rPr>
          <w:sz w:val="24"/>
        </w:rPr>
        <w:t xml:space="preserve"> </w:t>
      </w:r>
      <w:r w:rsidRPr="00996704">
        <w:rPr>
          <w:sz w:val="24"/>
        </w:rPr>
        <w:t>the</w:t>
      </w:r>
      <w:r w:rsidR="00996704">
        <w:rPr>
          <w:sz w:val="24"/>
        </w:rPr>
        <w:t xml:space="preserve"> </w:t>
      </w:r>
      <w:r w:rsidRPr="00996704">
        <w:rPr>
          <w:sz w:val="24"/>
        </w:rPr>
        <w:t>rate</w:t>
      </w:r>
      <w:r w:rsidR="00996704">
        <w:rPr>
          <w:sz w:val="24"/>
        </w:rPr>
        <w:t xml:space="preserve"> </w:t>
      </w:r>
      <w:r w:rsidRPr="00996704">
        <w:rPr>
          <w:sz w:val="24"/>
        </w:rPr>
        <w:t>of</w:t>
      </w:r>
      <w:r w:rsidR="00996704">
        <w:rPr>
          <w:sz w:val="24"/>
        </w:rPr>
        <w:t xml:space="preserve"> </w:t>
      </w:r>
      <w:r w:rsidRPr="00996704">
        <w:rPr>
          <w:sz w:val="24"/>
        </w:rPr>
        <w:t xml:space="preserve">interest </w:t>
      </w:r>
      <w:r w:rsidRPr="00996704">
        <w:rPr>
          <w:b/>
          <w:sz w:val="24"/>
        </w:rPr>
        <w:t>as provided in</w:t>
      </w:r>
      <w:r w:rsidR="00B2103F">
        <w:rPr>
          <w:b/>
          <w:sz w:val="24"/>
        </w:rPr>
        <w:t xml:space="preserve"> </w:t>
      </w:r>
      <w:r w:rsidRPr="00996704">
        <w:rPr>
          <w:b/>
          <w:sz w:val="24"/>
        </w:rPr>
        <w:t>SCC</w:t>
      </w:r>
      <w:r w:rsidRPr="00715C02">
        <w:t>.</w:t>
      </w:r>
    </w:p>
    <w:p w:rsidR="007F5B35" w:rsidRPr="00996704" w:rsidRDefault="006E4AAE">
      <w:pPr>
        <w:pStyle w:val="ListParagraph"/>
        <w:numPr>
          <w:ilvl w:val="1"/>
          <w:numId w:val="11"/>
        </w:numPr>
        <w:tabs>
          <w:tab w:val="left" w:pos="3759"/>
        </w:tabs>
        <w:spacing w:before="216"/>
        <w:ind w:right="307" w:firstLine="0"/>
        <w:rPr>
          <w:sz w:val="24"/>
        </w:rPr>
      </w:pPr>
      <w:r w:rsidRPr="00996704">
        <w:rPr>
          <w:sz w:val="24"/>
        </w:rPr>
        <w:t>If an amount certified is increased in a later certificate or as a result of an award by the Adjudicator or an Arbitrator, the Contractor shall be paid</w:t>
      </w:r>
      <w:r w:rsidR="00996704">
        <w:rPr>
          <w:sz w:val="24"/>
        </w:rPr>
        <w:t xml:space="preserve"> </w:t>
      </w:r>
      <w:r w:rsidRPr="00996704">
        <w:rPr>
          <w:sz w:val="24"/>
        </w:rPr>
        <w:t>interest</w:t>
      </w:r>
      <w:r w:rsidR="00996704">
        <w:rPr>
          <w:sz w:val="24"/>
        </w:rPr>
        <w:t xml:space="preserve"> </w:t>
      </w:r>
      <w:r w:rsidRPr="00996704">
        <w:rPr>
          <w:sz w:val="24"/>
        </w:rPr>
        <w:t>upon</w:t>
      </w:r>
      <w:r w:rsidR="00996704">
        <w:rPr>
          <w:sz w:val="24"/>
        </w:rPr>
        <w:t xml:space="preserve"> </w:t>
      </w:r>
      <w:r w:rsidRPr="00996704">
        <w:rPr>
          <w:sz w:val="24"/>
        </w:rPr>
        <w:t>the</w:t>
      </w:r>
      <w:r w:rsidR="00996704">
        <w:rPr>
          <w:sz w:val="24"/>
        </w:rPr>
        <w:t xml:space="preserve"> </w:t>
      </w:r>
      <w:r w:rsidRPr="00996704">
        <w:rPr>
          <w:sz w:val="24"/>
        </w:rPr>
        <w:t>delayed</w:t>
      </w:r>
      <w:r w:rsidR="00996704">
        <w:rPr>
          <w:sz w:val="24"/>
        </w:rPr>
        <w:t xml:space="preserve"> </w:t>
      </w:r>
      <w:r w:rsidRPr="00996704">
        <w:rPr>
          <w:sz w:val="24"/>
        </w:rPr>
        <w:t>payment</w:t>
      </w:r>
      <w:r w:rsidR="00996704">
        <w:rPr>
          <w:sz w:val="24"/>
        </w:rPr>
        <w:t xml:space="preserve"> </w:t>
      </w:r>
      <w:r w:rsidRPr="00996704">
        <w:rPr>
          <w:sz w:val="24"/>
        </w:rPr>
        <w:t>asset</w:t>
      </w:r>
      <w:r w:rsidR="00996704">
        <w:rPr>
          <w:sz w:val="24"/>
        </w:rPr>
        <w:t xml:space="preserve"> </w:t>
      </w:r>
      <w:r w:rsidRPr="00996704">
        <w:rPr>
          <w:sz w:val="24"/>
        </w:rPr>
        <w:t>out</w:t>
      </w:r>
      <w:r w:rsidR="00996704">
        <w:rPr>
          <w:sz w:val="24"/>
        </w:rPr>
        <w:t xml:space="preserve"> </w:t>
      </w:r>
      <w:r w:rsidRPr="00996704">
        <w:rPr>
          <w:sz w:val="24"/>
        </w:rPr>
        <w:t>in</w:t>
      </w:r>
      <w:r w:rsidR="00996704">
        <w:rPr>
          <w:sz w:val="24"/>
        </w:rPr>
        <w:t xml:space="preserve"> </w:t>
      </w:r>
      <w:r w:rsidRPr="00996704">
        <w:rPr>
          <w:sz w:val="24"/>
        </w:rPr>
        <w:t>this</w:t>
      </w:r>
      <w:r w:rsidR="00996704">
        <w:rPr>
          <w:sz w:val="24"/>
        </w:rPr>
        <w:t xml:space="preserve"> </w:t>
      </w:r>
      <w:r w:rsidRPr="00996704">
        <w:rPr>
          <w:sz w:val="24"/>
        </w:rPr>
        <w:t>clause.</w:t>
      </w:r>
      <w:r w:rsidR="00996704">
        <w:rPr>
          <w:sz w:val="24"/>
        </w:rPr>
        <w:t xml:space="preserve"> </w:t>
      </w:r>
      <w:r w:rsidRPr="00996704">
        <w:rPr>
          <w:sz w:val="24"/>
        </w:rPr>
        <w:t>Interest shall</w:t>
      </w:r>
      <w:r w:rsidR="00996704">
        <w:rPr>
          <w:sz w:val="24"/>
        </w:rPr>
        <w:t xml:space="preserve"> </w:t>
      </w:r>
      <w:r w:rsidRPr="00996704">
        <w:rPr>
          <w:sz w:val="24"/>
        </w:rPr>
        <w:t>be</w:t>
      </w:r>
      <w:r w:rsidR="00996704">
        <w:rPr>
          <w:sz w:val="24"/>
        </w:rPr>
        <w:t xml:space="preserve"> </w:t>
      </w:r>
      <w:r w:rsidRPr="00996704">
        <w:rPr>
          <w:sz w:val="24"/>
        </w:rPr>
        <w:t>calculated</w:t>
      </w:r>
      <w:r w:rsidR="00996704">
        <w:rPr>
          <w:sz w:val="24"/>
        </w:rPr>
        <w:t xml:space="preserve"> </w:t>
      </w:r>
      <w:r w:rsidRPr="00996704">
        <w:rPr>
          <w:sz w:val="24"/>
        </w:rPr>
        <w:t>from</w:t>
      </w:r>
      <w:r w:rsidR="00996704">
        <w:rPr>
          <w:sz w:val="24"/>
        </w:rPr>
        <w:t xml:space="preserve"> </w:t>
      </w:r>
      <w:r w:rsidRPr="00996704">
        <w:rPr>
          <w:sz w:val="24"/>
        </w:rPr>
        <w:t>the</w:t>
      </w:r>
      <w:r w:rsidR="00996704">
        <w:rPr>
          <w:sz w:val="24"/>
        </w:rPr>
        <w:t xml:space="preserve"> </w:t>
      </w:r>
      <w:r w:rsidRPr="00996704">
        <w:rPr>
          <w:sz w:val="24"/>
        </w:rPr>
        <w:t>date</w:t>
      </w:r>
      <w:r w:rsidR="00996704">
        <w:rPr>
          <w:sz w:val="24"/>
        </w:rPr>
        <w:t xml:space="preserve"> </w:t>
      </w:r>
      <w:r w:rsidRPr="00996704">
        <w:rPr>
          <w:sz w:val="24"/>
        </w:rPr>
        <w:t>upon</w:t>
      </w:r>
      <w:r w:rsidR="00996704">
        <w:rPr>
          <w:sz w:val="24"/>
        </w:rPr>
        <w:t xml:space="preserve"> </w:t>
      </w:r>
      <w:r w:rsidRPr="00996704">
        <w:rPr>
          <w:sz w:val="24"/>
        </w:rPr>
        <w:t>which</w:t>
      </w:r>
      <w:r w:rsidR="00996704">
        <w:rPr>
          <w:sz w:val="24"/>
        </w:rPr>
        <w:t xml:space="preserve"> </w:t>
      </w:r>
      <w:r w:rsidRPr="00996704">
        <w:rPr>
          <w:sz w:val="24"/>
        </w:rPr>
        <w:t>the</w:t>
      </w:r>
      <w:r w:rsidR="00996704">
        <w:rPr>
          <w:sz w:val="24"/>
        </w:rPr>
        <w:t xml:space="preserve"> </w:t>
      </w:r>
      <w:r w:rsidRPr="00996704">
        <w:rPr>
          <w:sz w:val="24"/>
        </w:rPr>
        <w:t>increased</w:t>
      </w:r>
      <w:r w:rsidR="00996704">
        <w:rPr>
          <w:sz w:val="24"/>
        </w:rPr>
        <w:t xml:space="preserve"> a</w:t>
      </w:r>
      <w:r w:rsidRPr="00996704">
        <w:rPr>
          <w:sz w:val="24"/>
        </w:rPr>
        <w:t>mount</w:t>
      </w:r>
      <w:r w:rsidR="00996704">
        <w:rPr>
          <w:sz w:val="24"/>
        </w:rPr>
        <w:t xml:space="preserve"> </w:t>
      </w:r>
      <w:r w:rsidRPr="00996704">
        <w:rPr>
          <w:sz w:val="24"/>
        </w:rPr>
        <w:t>would have been certified in the absence ofdispute.</w:t>
      </w:r>
    </w:p>
    <w:p w:rsidR="007F5B35" w:rsidRPr="00996704" w:rsidRDefault="007F5B35">
      <w:pPr>
        <w:pStyle w:val="BodyText"/>
        <w:spacing w:before="11"/>
        <w:rPr>
          <w:sz w:val="20"/>
        </w:rPr>
      </w:pPr>
    </w:p>
    <w:p w:rsidR="007F5B35" w:rsidRPr="00996704" w:rsidRDefault="006E4AAE">
      <w:pPr>
        <w:pStyle w:val="ListParagraph"/>
        <w:numPr>
          <w:ilvl w:val="1"/>
          <w:numId w:val="11"/>
        </w:numPr>
        <w:tabs>
          <w:tab w:val="left" w:pos="3776"/>
        </w:tabs>
        <w:ind w:right="309" w:firstLine="0"/>
        <w:rPr>
          <w:sz w:val="24"/>
        </w:rPr>
      </w:pPr>
      <w:r w:rsidRPr="00996704">
        <w:rPr>
          <w:sz w:val="24"/>
        </w:rPr>
        <w:t>Items of the Works for which no rate or price has been entered in shall not be paid for by the Employer and shall be deemed covered by other rates and prices in the</w:t>
      </w:r>
      <w:r w:rsidR="00996704">
        <w:rPr>
          <w:sz w:val="24"/>
        </w:rPr>
        <w:t xml:space="preserve"> </w:t>
      </w:r>
      <w:r w:rsidRPr="00996704">
        <w:rPr>
          <w:sz w:val="24"/>
        </w:rPr>
        <w:t>Contract.</w:t>
      </w:r>
    </w:p>
    <w:p w:rsidR="007F5B35" w:rsidRPr="00996704" w:rsidRDefault="007F5B35">
      <w:pPr>
        <w:pStyle w:val="BodyText"/>
        <w:spacing w:before="2"/>
        <w:rPr>
          <w:sz w:val="20"/>
        </w:rPr>
      </w:pPr>
    </w:p>
    <w:p w:rsidR="007F5B35" w:rsidRPr="00996704" w:rsidRDefault="006E4AAE">
      <w:pPr>
        <w:pStyle w:val="ListParagraph"/>
        <w:numPr>
          <w:ilvl w:val="1"/>
          <w:numId w:val="11"/>
        </w:numPr>
        <w:tabs>
          <w:tab w:val="left" w:pos="3797"/>
        </w:tabs>
        <w:ind w:right="311" w:firstLine="0"/>
        <w:rPr>
          <w:sz w:val="24"/>
        </w:rPr>
      </w:pPr>
      <w:r w:rsidRPr="00996704">
        <w:rPr>
          <w:sz w:val="24"/>
        </w:rPr>
        <w:t>The document of Forest Royalty submitted by the bidder during process of payment, certificate shall be verified and confirmed from the competent authority of ForestDepartment.</w:t>
      </w:r>
    </w:p>
    <w:p w:rsidR="007F5B35" w:rsidRPr="00715C02" w:rsidRDefault="007F5B35">
      <w:pPr>
        <w:pStyle w:val="BodyText"/>
        <w:spacing w:before="2"/>
        <w:rPr>
          <w:sz w:val="11"/>
        </w:rPr>
      </w:pPr>
    </w:p>
    <w:p w:rsidR="007F5B35" w:rsidRPr="00715C02" w:rsidRDefault="007F5B35">
      <w:pPr>
        <w:rPr>
          <w:sz w:val="11"/>
        </w:rPr>
        <w:sectPr w:rsidR="007F5B35" w:rsidRPr="00715C02" w:rsidSect="007F5E96">
          <w:headerReference w:type="default" r:id="rId37"/>
          <w:footerReference w:type="default" r:id="rId38"/>
          <w:pgSz w:w="12240" w:h="15840"/>
          <w:pgMar w:top="1360" w:right="840" w:bottom="1440" w:left="800" w:header="0" w:footer="1250" w:gutter="0"/>
          <w:pgNumType w:start="81"/>
          <w:cols w:space="720"/>
        </w:sectPr>
      </w:pPr>
    </w:p>
    <w:p w:rsidR="007F5B35" w:rsidRPr="00715C02" w:rsidRDefault="00013F46">
      <w:pPr>
        <w:pStyle w:val="Heading6"/>
        <w:numPr>
          <w:ilvl w:val="2"/>
          <w:numId w:val="32"/>
        </w:numPr>
        <w:tabs>
          <w:tab w:val="left" w:pos="1469"/>
        </w:tabs>
        <w:spacing w:before="92"/>
      </w:pPr>
      <w:r>
        <w:lastRenderedPageBreak/>
        <w:t>Compensatio</w:t>
      </w:r>
      <w:r w:rsidR="006E4AAE" w:rsidRPr="00715C02">
        <w:t>n</w:t>
      </w:r>
      <w:r w:rsidR="00996704">
        <w:t xml:space="preserve"> </w:t>
      </w:r>
      <w:r w:rsidR="006E4AAE" w:rsidRPr="00715C02">
        <w:t>Events</w:t>
      </w:r>
    </w:p>
    <w:p w:rsidR="007F5B35" w:rsidRPr="00996704" w:rsidRDefault="006E4AAE" w:rsidP="00996704">
      <w:pPr>
        <w:pStyle w:val="ListParagraph"/>
        <w:numPr>
          <w:ilvl w:val="1"/>
          <w:numId w:val="10"/>
        </w:numPr>
        <w:tabs>
          <w:tab w:val="left" w:pos="729"/>
        </w:tabs>
        <w:spacing w:before="94" w:line="276" w:lineRule="auto"/>
        <w:jc w:val="left"/>
        <w:rPr>
          <w:sz w:val="24"/>
        </w:rPr>
      </w:pPr>
      <w:r w:rsidRPr="00715C02">
        <w:rPr>
          <w:spacing w:val="1"/>
        </w:rPr>
        <w:br w:type="column"/>
      </w:r>
      <w:r w:rsidRPr="00996704">
        <w:rPr>
          <w:sz w:val="24"/>
        </w:rPr>
        <w:lastRenderedPageBreak/>
        <w:t>The following shall be deemed as Compensation</w:t>
      </w:r>
      <w:r w:rsidR="00013F46">
        <w:rPr>
          <w:sz w:val="24"/>
        </w:rPr>
        <w:t xml:space="preserve"> </w:t>
      </w:r>
      <w:r w:rsidRPr="00996704">
        <w:rPr>
          <w:sz w:val="24"/>
        </w:rPr>
        <w:t>Events:</w:t>
      </w:r>
    </w:p>
    <w:p w:rsidR="007F5B35" w:rsidRPr="00996704" w:rsidRDefault="006E4AAE" w:rsidP="00996704">
      <w:pPr>
        <w:pStyle w:val="ListParagraph"/>
        <w:numPr>
          <w:ilvl w:val="2"/>
          <w:numId w:val="10"/>
        </w:numPr>
        <w:tabs>
          <w:tab w:val="left" w:pos="1320"/>
        </w:tabs>
        <w:spacing w:before="199" w:line="276" w:lineRule="auto"/>
        <w:ind w:right="313"/>
        <w:jc w:val="both"/>
        <w:rPr>
          <w:sz w:val="24"/>
        </w:rPr>
      </w:pPr>
      <w:r w:rsidRPr="00996704">
        <w:rPr>
          <w:sz w:val="24"/>
        </w:rPr>
        <w:t>The Employer does not give access to a part of the Site pursuant to GCC Sub-Clause</w:t>
      </w:r>
      <w:r w:rsidR="00013F46">
        <w:rPr>
          <w:sz w:val="24"/>
        </w:rPr>
        <w:t xml:space="preserve"> </w:t>
      </w:r>
      <w:r w:rsidRPr="00996704">
        <w:rPr>
          <w:sz w:val="24"/>
        </w:rPr>
        <w:t>20.1.</w:t>
      </w:r>
    </w:p>
    <w:p w:rsidR="007F5B35" w:rsidRPr="00996704" w:rsidRDefault="006E4AAE" w:rsidP="00996704">
      <w:pPr>
        <w:pStyle w:val="ListParagraph"/>
        <w:numPr>
          <w:ilvl w:val="2"/>
          <w:numId w:val="10"/>
        </w:numPr>
        <w:tabs>
          <w:tab w:val="left" w:pos="1320"/>
        </w:tabs>
        <w:spacing w:before="180" w:line="276" w:lineRule="auto"/>
        <w:ind w:right="312"/>
        <w:jc w:val="both"/>
        <w:rPr>
          <w:sz w:val="24"/>
        </w:rPr>
      </w:pPr>
      <w:r w:rsidRPr="00996704">
        <w:rPr>
          <w:sz w:val="24"/>
        </w:rPr>
        <w:t>The Employer modifies the Schedule of Other Contractors in a way that affects the work of the Contractor under the Contract.</w:t>
      </w:r>
    </w:p>
    <w:p w:rsidR="007F5B35" w:rsidRPr="00715C02" w:rsidRDefault="006E4AAE" w:rsidP="00013F46">
      <w:pPr>
        <w:pStyle w:val="ListParagraph"/>
        <w:numPr>
          <w:ilvl w:val="2"/>
          <w:numId w:val="10"/>
        </w:numPr>
        <w:tabs>
          <w:tab w:val="left" w:pos="1320"/>
        </w:tabs>
        <w:spacing w:before="180" w:line="276" w:lineRule="auto"/>
        <w:ind w:right="313"/>
        <w:jc w:val="both"/>
        <w:sectPr w:rsidR="007F5B35" w:rsidRPr="00715C02">
          <w:type w:val="continuous"/>
          <w:pgSz w:w="12240" w:h="15840"/>
          <w:pgMar w:top="1020" w:right="840" w:bottom="800" w:left="800" w:header="720" w:footer="720" w:gutter="0"/>
          <w:cols w:num="2" w:space="720" w:equalWidth="0">
            <w:col w:w="2990" w:space="40"/>
            <w:col w:w="7570"/>
          </w:cols>
        </w:sectPr>
      </w:pPr>
      <w:r w:rsidRPr="00996704">
        <w:rPr>
          <w:sz w:val="24"/>
        </w:rPr>
        <w:t xml:space="preserve">The Project Manager does not issue Drawings, Specifications, or instructions required for execution of </w:t>
      </w:r>
    </w:p>
    <w:p w:rsidR="00013F46" w:rsidRDefault="00013F46" w:rsidP="00013F46">
      <w:pPr>
        <w:pStyle w:val="ListParagraph"/>
        <w:tabs>
          <w:tab w:val="left" w:pos="4349"/>
        </w:tabs>
        <w:spacing w:before="78"/>
        <w:ind w:left="4349" w:right="311" w:firstLine="0"/>
      </w:pPr>
      <w:r>
        <w:lastRenderedPageBreak/>
        <w:t>Works on time</w:t>
      </w:r>
    </w:p>
    <w:p w:rsidR="00013F46" w:rsidRDefault="00013F46" w:rsidP="00013F46">
      <w:pPr>
        <w:pStyle w:val="ListParagraph"/>
      </w:pPr>
    </w:p>
    <w:p w:rsidR="00013F46" w:rsidRDefault="00013F46">
      <w:pPr>
        <w:pStyle w:val="ListParagraph"/>
        <w:numPr>
          <w:ilvl w:val="2"/>
          <w:numId w:val="10"/>
        </w:numPr>
        <w:tabs>
          <w:tab w:val="left" w:pos="4349"/>
        </w:tabs>
        <w:spacing w:before="78"/>
        <w:ind w:left="4349" w:right="311"/>
        <w:jc w:val="both"/>
      </w:pPr>
      <w:r w:rsidRPr="00996704">
        <w:rPr>
          <w:sz w:val="24"/>
        </w:rPr>
        <w:t>The</w:t>
      </w:r>
      <w:r>
        <w:rPr>
          <w:sz w:val="24"/>
        </w:rPr>
        <w:t xml:space="preserve"> </w:t>
      </w:r>
      <w:r w:rsidRPr="00996704">
        <w:rPr>
          <w:sz w:val="24"/>
        </w:rPr>
        <w:t>Project</w:t>
      </w:r>
      <w:r>
        <w:rPr>
          <w:sz w:val="24"/>
        </w:rPr>
        <w:t xml:space="preserve"> </w:t>
      </w:r>
      <w:r w:rsidRPr="00996704">
        <w:rPr>
          <w:sz w:val="24"/>
        </w:rPr>
        <w:t>Manager</w:t>
      </w:r>
      <w:r>
        <w:rPr>
          <w:sz w:val="24"/>
        </w:rPr>
        <w:t xml:space="preserve"> </w:t>
      </w:r>
      <w:r w:rsidRPr="00996704">
        <w:rPr>
          <w:sz w:val="24"/>
        </w:rPr>
        <w:t>instructs</w:t>
      </w:r>
      <w:r>
        <w:rPr>
          <w:sz w:val="24"/>
        </w:rPr>
        <w:t xml:space="preserve"> </w:t>
      </w:r>
      <w:r w:rsidRPr="00996704">
        <w:rPr>
          <w:sz w:val="24"/>
        </w:rPr>
        <w:t>theContractor</w:t>
      </w:r>
      <w:r>
        <w:rPr>
          <w:sz w:val="24"/>
        </w:rPr>
        <w:t xml:space="preserve"> </w:t>
      </w:r>
      <w:r w:rsidRPr="00996704">
        <w:rPr>
          <w:sz w:val="24"/>
        </w:rPr>
        <w:t>to</w:t>
      </w:r>
      <w:r>
        <w:rPr>
          <w:sz w:val="24"/>
        </w:rPr>
        <w:t xml:space="preserve"> </w:t>
      </w:r>
      <w:r w:rsidRPr="00996704">
        <w:rPr>
          <w:sz w:val="24"/>
        </w:rPr>
        <w:t>uncover</w:t>
      </w:r>
      <w:r>
        <w:rPr>
          <w:sz w:val="24"/>
        </w:rPr>
        <w:t xml:space="preserve"> </w:t>
      </w:r>
      <w:r w:rsidRPr="00996704">
        <w:rPr>
          <w:sz w:val="24"/>
        </w:rPr>
        <w:t>or</w:t>
      </w:r>
      <w:r>
        <w:rPr>
          <w:sz w:val="24"/>
        </w:rPr>
        <w:t xml:space="preserve"> </w:t>
      </w:r>
      <w:r w:rsidRPr="00996704">
        <w:rPr>
          <w:sz w:val="24"/>
        </w:rPr>
        <w:t xml:space="preserve">to </w:t>
      </w:r>
      <w:r w:rsidRPr="00715C02">
        <w:t>carry out additional tests upon work, which is then found to have no</w:t>
      </w:r>
      <w:r>
        <w:t xml:space="preserve"> </w:t>
      </w:r>
      <w:r w:rsidRPr="00715C02">
        <w:t>Defects.</w:t>
      </w:r>
    </w:p>
    <w:p w:rsidR="00013F46" w:rsidRDefault="00013F46" w:rsidP="00013F46">
      <w:pPr>
        <w:tabs>
          <w:tab w:val="left" w:pos="4349"/>
        </w:tabs>
        <w:spacing w:before="78"/>
        <w:ind w:left="3809" w:right="311"/>
      </w:pPr>
    </w:p>
    <w:p w:rsidR="007F5B35" w:rsidRPr="00715C02" w:rsidRDefault="006E4AAE">
      <w:pPr>
        <w:pStyle w:val="ListParagraph"/>
        <w:numPr>
          <w:ilvl w:val="2"/>
          <w:numId w:val="10"/>
        </w:numPr>
        <w:tabs>
          <w:tab w:val="left" w:pos="4349"/>
        </w:tabs>
        <w:spacing w:before="78"/>
        <w:ind w:left="4349" w:right="311"/>
        <w:jc w:val="both"/>
      </w:pPr>
      <w:r w:rsidRPr="00715C02">
        <w:t>The Project Manager unreasonably does not approve a subcontract to belet.</w:t>
      </w:r>
    </w:p>
    <w:p w:rsidR="007F5B35" w:rsidRPr="00715C02" w:rsidRDefault="006E4AAE">
      <w:pPr>
        <w:pStyle w:val="ListParagraph"/>
        <w:numPr>
          <w:ilvl w:val="2"/>
          <w:numId w:val="10"/>
        </w:numPr>
        <w:tabs>
          <w:tab w:val="left" w:pos="4349"/>
        </w:tabs>
        <w:spacing w:before="180"/>
        <w:ind w:left="4349" w:right="309"/>
        <w:jc w:val="both"/>
      </w:pPr>
      <w:r w:rsidRPr="00715C02">
        <w:t>Ground conditions are substantially more adverse than could reasonably have been assumed before issuance of theLetter of Acceptance from the information issued to bidders (including the Site Investigation Reports), from information available publicly and from a visual inspection of theSite.</w:t>
      </w:r>
    </w:p>
    <w:p w:rsidR="007F5B35" w:rsidRPr="00715C02" w:rsidRDefault="006E4AAE">
      <w:pPr>
        <w:pStyle w:val="ListParagraph"/>
        <w:numPr>
          <w:ilvl w:val="2"/>
          <w:numId w:val="10"/>
        </w:numPr>
        <w:tabs>
          <w:tab w:val="left" w:pos="4349"/>
        </w:tabs>
        <w:spacing w:before="180"/>
        <w:ind w:left="4363" w:right="311" w:hanging="548"/>
        <w:jc w:val="both"/>
      </w:pPr>
      <w:r w:rsidRPr="00715C02">
        <w:t>The Project Manager gives an instruction for dealing with an unforeseen condition, caused by the Employer, or additional work required for safety or otherreasons.</w:t>
      </w:r>
    </w:p>
    <w:p w:rsidR="007F5B35" w:rsidRPr="00715C02" w:rsidRDefault="006E4AAE">
      <w:pPr>
        <w:pStyle w:val="ListParagraph"/>
        <w:numPr>
          <w:ilvl w:val="2"/>
          <w:numId w:val="10"/>
        </w:numPr>
        <w:tabs>
          <w:tab w:val="left" w:pos="4349"/>
        </w:tabs>
        <w:spacing w:before="180"/>
        <w:ind w:left="4363" w:right="309" w:hanging="548"/>
        <w:jc w:val="both"/>
      </w:pPr>
      <w:r w:rsidRPr="00715C02">
        <w:t>Other contractors, public authorities, utilities, or theEmployer does</w:t>
      </w:r>
      <w:r w:rsidR="00994481">
        <w:t xml:space="preserve"> </w:t>
      </w:r>
      <w:r w:rsidRPr="00715C02">
        <w:t>not</w:t>
      </w:r>
      <w:r w:rsidR="00994481">
        <w:t xml:space="preserve"> </w:t>
      </w:r>
      <w:r w:rsidRPr="00715C02">
        <w:t>work</w:t>
      </w:r>
      <w:r w:rsidR="00994481">
        <w:t xml:space="preserve"> </w:t>
      </w:r>
      <w:r w:rsidRPr="00715C02">
        <w:t>within</w:t>
      </w:r>
      <w:r w:rsidR="00994481">
        <w:t xml:space="preserve"> </w:t>
      </w:r>
      <w:r w:rsidRPr="00715C02">
        <w:t>the</w:t>
      </w:r>
      <w:r w:rsidR="00994481">
        <w:t xml:space="preserve"> </w:t>
      </w:r>
      <w:r w:rsidRPr="00715C02">
        <w:t>dates</w:t>
      </w:r>
      <w:r w:rsidR="00994481">
        <w:t xml:space="preserve"> </w:t>
      </w:r>
      <w:r w:rsidRPr="00715C02">
        <w:t>and</w:t>
      </w:r>
      <w:r w:rsidR="00994481">
        <w:t xml:space="preserve"> </w:t>
      </w:r>
      <w:r w:rsidRPr="00715C02">
        <w:t>other</w:t>
      </w:r>
      <w:r w:rsidR="00994481">
        <w:t xml:space="preserve"> </w:t>
      </w:r>
      <w:r w:rsidRPr="00715C02">
        <w:t>constraints</w:t>
      </w:r>
      <w:r w:rsidR="00994481">
        <w:t xml:space="preserve"> </w:t>
      </w:r>
      <w:r w:rsidRPr="00715C02">
        <w:t>stated</w:t>
      </w:r>
      <w:r w:rsidR="00994481">
        <w:t xml:space="preserve"> </w:t>
      </w:r>
      <w:r w:rsidRPr="00715C02">
        <w:t>in the Contract, and they cause delay or extra cost to the Contractor.</w:t>
      </w:r>
    </w:p>
    <w:p w:rsidR="007F5B35" w:rsidRPr="00715C02" w:rsidRDefault="006E4AAE">
      <w:pPr>
        <w:pStyle w:val="BodyText"/>
        <w:tabs>
          <w:tab w:val="left" w:pos="4348"/>
        </w:tabs>
        <w:spacing w:before="181"/>
        <w:ind w:left="3816"/>
      </w:pPr>
      <w:r w:rsidRPr="00715C02">
        <w:t>(i)</w:t>
      </w:r>
      <w:r w:rsidRPr="00715C02">
        <w:tab/>
        <w:t>The effects on the Contractor of any of the Employer’sRisks.</w:t>
      </w:r>
    </w:p>
    <w:p w:rsidR="007F5B35" w:rsidRPr="00715C02" w:rsidRDefault="006E4AAE">
      <w:pPr>
        <w:pStyle w:val="BodyText"/>
        <w:spacing w:before="179"/>
        <w:ind w:left="4363" w:right="308" w:hanging="548"/>
        <w:jc w:val="both"/>
      </w:pPr>
      <w:r w:rsidRPr="00715C02">
        <w:t>(j) The Project Manager unreasonably delays issuing  a  Certificate ofCompletion.</w:t>
      </w:r>
    </w:p>
    <w:p w:rsidR="007F5B35" w:rsidRPr="00013F46" w:rsidRDefault="006E4AAE" w:rsidP="00013F46">
      <w:pPr>
        <w:pStyle w:val="ListParagraph"/>
        <w:numPr>
          <w:ilvl w:val="1"/>
          <w:numId w:val="10"/>
        </w:numPr>
        <w:tabs>
          <w:tab w:val="left" w:pos="3807"/>
        </w:tabs>
        <w:spacing w:before="181" w:line="276" w:lineRule="auto"/>
        <w:ind w:left="3269" w:right="306" w:firstLine="0"/>
        <w:jc w:val="both"/>
        <w:rPr>
          <w:sz w:val="24"/>
        </w:rPr>
      </w:pPr>
      <w:r w:rsidRPr="00013F46">
        <w:rPr>
          <w:sz w:val="24"/>
        </w:rPr>
        <w:t>If a Compensation Event would cause additional cost or would prevent the work being completed before the Intended CompletionDate, the Contract Price shall be increased and/or the Intended Completion Date shall be extended. The Project Manager, with prior approval from Employer,</w:t>
      </w:r>
      <w:r w:rsidR="00013F46">
        <w:rPr>
          <w:sz w:val="24"/>
        </w:rPr>
        <w:t xml:space="preserve"> </w:t>
      </w:r>
      <w:r w:rsidRPr="00013F46">
        <w:rPr>
          <w:sz w:val="24"/>
        </w:rPr>
        <w:t>shall</w:t>
      </w:r>
      <w:r w:rsidR="00013F46">
        <w:rPr>
          <w:sz w:val="24"/>
        </w:rPr>
        <w:t xml:space="preserve"> </w:t>
      </w:r>
      <w:r w:rsidRPr="00013F46">
        <w:rPr>
          <w:sz w:val="24"/>
        </w:rPr>
        <w:t>decide</w:t>
      </w:r>
      <w:r w:rsidR="00013F46">
        <w:rPr>
          <w:sz w:val="24"/>
        </w:rPr>
        <w:t xml:space="preserve"> </w:t>
      </w:r>
      <w:r w:rsidRPr="00013F46">
        <w:rPr>
          <w:sz w:val="24"/>
        </w:rPr>
        <w:t>whether</w:t>
      </w:r>
      <w:r w:rsidR="00013F46">
        <w:rPr>
          <w:sz w:val="24"/>
        </w:rPr>
        <w:t xml:space="preserve"> </w:t>
      </w:r>
      <w:r w:rsidRPr="00013F46">
        <w:rPr>
          <w:sz w:val="24"/>
        </w:rPr>
        <w:t>and</w:t>
      </w:r>
      <w:r w:rsidR="00013F46">
        <w:rPr>
          <w:sz w:val="24"/>
        </w:rPr>
        <w:t xml:space="preserve"> </w:t>
      </w:r>
      <w:r w:rsidRPr="00013F46">
        <w:rPr>
          <w:sz w:val="24"/>
        </w:rPr>
        <w:t>by</w:t>
      </w:r>
      <w:r w:rsidR="00013F46">
        <w:rPr>
          <w:sz w:val="24"/>
        </w:rPr>
        <w:t xml:space="preserve"> </w:t>
      </w:r>
      <w:r w:rsidRPr="00013F46">
        <w:rPr>
          <w:sz w:val="24"/>
        </w:rPr>
        <w:t>how</w:t>
      </w:r>
      <w:r w:rsidR="00013F46">
        <w:rPr>
          <w:sz w:val="24"/>
        </w:rPr>
        <w:t xml:space="preserve"> </w:t>
      </w:r>
      <w:r w:rsidRPr="00013F46">
        <w:rPr>
          <w:sz w:val="24"/>
        </w:rPr>
        <w:t>much</w:t>
      </w:r>
      <w:r w:rsidR="00013F46">
        <w:rPr>
          <w:sz w:val="24"/>
        </w:rPr>
        <w:t xml:space="preserve"> </w:t>
      </w:r>
      <w:r w:rsidRPr="00013F46">
        <w:rPr>
          <w:sz w:val="24"/>
        </w:rPr>
        <w:t>the</w:t>
      </w:r>
      <w:r w:rsidR="00013F46">
        <w:rPr>
          <w:sz w:val="24"/>
        </w:rPr>
        <w:t xml:space="preserve"> </w:t>
      </w:r>
      <w:r w:rsidRPr="00013F46">
        <w:rPr>
          <w:sz w:val="24"/>
        </w:rPr>
        <w:t>Contract</w:t>
      </w:r>
      <w:r w:rsidR="00013F46">
        <w:rPr>
          <w:sz w:val="24"/>
        </w:rPr>
        <w:t xml:space="preserve"> </w:t>
      </w:r>
      <w:r w:rsidRPr="00013F46">
        <w:rPr>
          <w:sz w:val="24"/>
        </w:rPr>
        <w:t>Price</w:t>
      </w:r>
      <w:r w:rsidR="00013F46">
        <w:rPr>
          <w:sz w:val="24"/>
        </w:rPr>
        <w:t xml:space="preserve"> </w:t>
      </w:r>
      <w:r w:rsidRPr="00013F46">
        <w:rPr>
          <w:sz w:val="24"/>
        </w:rPr>
        <w:t>shall be increased and whether and by how much the Intended Completion Date shall be extended.</w:t>
      </w:r>
    </w:p>
    <w:p w:rsidR="007F5B35" w:rsidRPr="00013F46" w:rsidRDefault="006E4AAE" w:rsidP="00013F46">
      <w:pPr>
        <w:pStyle w:val="ListParagraph"/>
        <w:numPr>
          <w:ilvl w:val="1"/>
          <w:numId w:val="10"/>
        </w:numPr>
        <w:tabs>
          <w:tab w:val="left" w:pos="3881"/>
        </w:tabs>
        <w:spacing w:before="199" w:line="276" w:lineRule="auto"/>
        <w:ind w:left="3269" w:right="310" w:firstLine="0"/>
        <w:jc w:val="both"/>
        <w:rPr>
          <w:sz w:val="24"/>
        </w:rPr>
      </w:pPr>
      <w:r w:rsidRPr="00013F46">
        <w:rPr>
          <w:sz w:val="24"/>
        </w:rPr>
        <w:t>As soon as information demonstrating the effect of each Compensation Event upon the Contractor’s forecast cost has been provided by the Contractor, it shall be assessed by the ProjectManager, and the Contract Price shall be adjusted accordingly by the</w:t>
      </w:r>
      <w:r w:rsidR="00013F46">
        <w:rPr>
          <w:sz w:val="24"/>
        </w:rPr>
        <w:t xml:space="preserve"> </w:t>
      </w:r>
      <w:r w:rsidRPr="00013F46">
        <w:rPr>
          <w:sz w:val="24"/>
        </w:rPr>
        <w:t>Employer..</w:t>
      </w:r>
    </w:p>
    <w:p w:rsidR="007F5B35" w:rsidRPr="00715C02" w:rsidRDefault="006E4AAE" w:rsidP="00013F46">
      <w:pPr>
        <w:pStyle w:val="ListParagraph"/>
        <w:numPr>
          <w:ilvl w:val="1"/>
          <w:numId w:val="10"/>
        </w:numPr>
        <w:tabs>
          <w:tab w:val="left" w:pos="3773"/>
        </w:tabs>
        <w:spacing w:before="201" w:line="276" w:lineRule="auto"/>
        <w:ind w:left="3269" w:right="310" w:firstLine="0"/>
        <w:jc w:val="both"/>
      </w:pPr>
      <w:r w:rsidRPr="00013F46">
        <w:rPr>
          <w:sz w:val="24"/>
        </w:rPr>
        <w:t xml:space="preserve">The Contractor shall not be entitled to compensation to the extent that the Employer’s interests are adversely affected by the Contractor’s not having given early warning or not having </w:t>
      </w:r>
      <w:r w:rsidRPr="00013F46">
        <w:rPr>
          <w:sz w:val="24"/>
        </w:rPr>
        <w:lastRenderedPageBreak/>
        <w:t>cooperated with theProject Manager.</w:t>
      </w:r>
    </w:p>
    <w:p w:rsidR="007F5B35" w:rsidRPr="00013F46" w:rsidRDefault="006E4AAE" w:rsidP="00013F46">
      <w:pPr>
        <w:pStyle w:val="ListParagraph"/>
        <w:numPr>
          <w:ilvl w:val="2"/>
          <w:numId w:val="32"/>
        </w:numPr>
        <w:tabs>
          <w:tab w:val="left" w:pos="1469"/>
          <w:tab w:val="left" w:pos="3268"/>
        </w:tabs>
        <w:spacing w:before="203" w:line="276" w:lineRule="auto"/>
        <w:ind w:left="3269" w:right="309" w:hanging="2161"/>
        <w:rPr>
          <w:sz w:val="24"/>
        </w:rPr>
      </w:pPr>
      <w:r w:rsidRPr="00715C02">
        <w:rPr>
          <w:b/>
          <w:sz w:val="24"/>
        </w:rPr>
        <w:t>Tax</w:t>
      </w:r>
      <w:r w:rsidRPr="00715C02">
        <w:rPr>
          <w:b/>
          <w:sz w:val="24"/>
        </w:rPr>
        <w:tab/>
      </w:r>
      <w:r w:rsidRPr="00715C02">
        <w:rPr>
          <w:position w:val="2"/>
        </w:rPr>
        <w:t xml:space="preserve">43.1 </w:t>
      </w:r>
      <w:r w:rsidRPr="00013F46">
        <w:rPr>
          <w:position w:val="2"/>
          <w:sz w:val="24"/>
        </w:rPr>
        <w:t>The Employer shall adjust the Contract Price if taxes, duties, and</w:t>
      </w:r>
      <w:r w:rsidRPr="00013F46">
        <w:rPr>
          <w:sz w:val="24"/>
        </w:rPr>
        <w:t xml:space="preserve">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w:t>
      </w:r>
      <w:r w:rsidR="00013F46">
        <w:rPr>
          <w:sz w:val="24"/>
        </w:rPr>
        <w:t xml:space="preserve"> </w:t>
      </w:r>
      <w:r w:rsidRPr="00013F46">
        <w:rPr>
          <w:sz w:val="24"/>
        </w:rPr>
        <w:t>Price..</w:t>
      </w:r>
    </w:p>
    <w:p w:rsidR="007F5B35" w:rsidRPr="00013F46" w:rsidRDefault="006E4AAE" w:rsidP="00013F46">
      <w:pPr>
        <w:pStyle w:val="ListParagraph"/>
        <w:numPr>
          <w:ilvl w:val="2"/>
          <w:numId w:val="32"/>
        </w:numPr>
        <w:tabs>
          <w:tab w:val="left" w:pos="1469"/>
          <w:tab w:val="left" w:pos="3268"/>
        </w:tabs>
        <w:spacing w:before="204" w:line="276" w:lineRule="auto"/>
        <w:ind w:hanging="361"/>
        <w:rPr>
          <w:sz w:val="24"/>
        </w:rPr>
      </w:pPr>
      <w:r w:rsidRPr="00715C02">
        <w:rPr>
          <w:b/>
          <w:sz w:val="24"/>
        </w:rPr>
        <w:t>Currency</w:t>
      </w:r>
      <w:r w:rsidRPr="00715C02">
        <w:rPr>
          <w:b/>
          <w:sz w:val="24"/>
        </w:rPr>
        <w:tab/>
      </w:r>
      <w:r w:rsidRPr="00715C02">
        <w:rPr>
          <w:position w:val="2"/>
        </w:rPr>
        <w:t xml:space="preserve">44.1 </w:t>
      </w:r>
      <w:r w:rsidRPr="00013F46">
        <w:rPr>
          <w:position w:val="2"/>
          <w:sz w:val="24"/>
        </w:rPr>
        <w:t>The payments shall be made in Indian Rupeesonly.</w:t>
      </w:r>
    </w:p>
    <w:p w:rsidR="007F5B35" w:rsidRPr="00013F46" w:rsidRDefault="007F5B35" w:rsidP="00013F46">
      <w:pPr>
        <w:spacing w:line="276" w:lineRule="auto"/>
        <w:rPr>
          <w:sz w:val="24"/>
        </w:rPr>
        <w:sectPr w:rsidR="007F5B35" w:rsidRPr="00013F46" w:rsidSect="00B74370">
          <w:headerReference w:type="default" r:id="rId39"/>
          <w:footerReference w:type="default" r:id="rId40"/>
          <w:pgSz w:w="12240" w:h="15840"/>
          <w:pgMar w:top="1360" w:right="840" w:bottom="1440" w:left="800" w:header="0" w:footer="1250" w:gutter="0"/>
          <w:pgNumType w:start="82"/>
          <w:cols w:space="720"/>
        </w:sectPr>
      </w:pPr>
    </w:p>
    <w:p w:rsidR="007F5B35" w:rsidRPr="00013F46" w:rsidRDefault="006E4AAE" w:rsidP="00013F46">
      <w:pPr>
        <w:pStyle w:val="Heading6"/>
        <w:numPr>
          <w:ilvl w:val="2"/>
          <w:numId w:val="32"/>
        </w:numPr>
        <w:tabs>
          <w:tab w:val="left" w:pos="1469"/>
        </w:tabs>
        <w:spacing w:before="177" w:line="276" w:lineRule="auto"/>
        <w:ind w:hanging="361"/>
      </w:pPr>
      <w:r w:rsidRPr="00013F46">
        <w:lastRenderedPageBreak/>
        <w:t>Price</w:t>
      </w:r>
    </w:p>
    <w:p w:rsidR="007F5B35" w:rsidRPr="00013F46" w:rsidRDefault="006E4AAE" w:rsidP="00013F46">
      <w:pPr>
        <w:spacing w:line="276" w:lineRule="auto"/>
        <w:ind w:left="1468"/>
        <w:rPr>
          <w:b/>
          <w:sz w:val="24"/>
        </w:rPr>
      </w:pPr>
      <w:r w:rsidRPr="00013F46">
        <w:rPr>
          <w:b/>
          <w:spacing w:val="-1"/>
          <w:sz w:val="24"/>
        </w:rPr>
        <w:t>Adjustment</w:t>
      </w:r>
    </w:p>
    <w:p w:rsidR="007F5B35" w:rsidRPr="00013F46" w:rsidRDefault="006E4AAE" w:rsidP="00013F46">
      <w:pPr>
        <w:pStyle w:val="BodyText"/>
        <w:spacing w:before="177" w:line="276" w:lineRule="auto"/>
        <w:ind w:left="442"/>
        <w:rPr>
          <w:sz w:val="24"/>
        </w:rPr>
      </w:pPr>
      <w:r w:rsidRPr="00013F46">
        <w:rPr>
          <w:sz w:val="24"/>
        </w:rPr>
        <w:br w:type="column"/>
      </w:r>
      <w:r w:rsidRPr="00013F46">
        <w:rPr>
          <w:sz w:val="24"/>
        </w:rPr>
        <w:lastRenderedPageBreak/>
        <w:t>45.1 Prices shall be adjusted for fluctuations in the cost of inputs only if</w:t>
      </w:r>
      <w:r w:rsidR="00013F46">
        <w:rPr>
          <w:sz w:val="24"/>
        </w:rPr>
        <w:t xml:space="preserve"> </w:t>
      </w:r>
      <w:r w:rsidRPr="00013F46">
        <w:rPr>
          <w:sz w:val="24"/>
        </w:rPr>
        <w:t>provided for in the SCC and in the manner provided therein.</w:t>
      </w:r>
    </w:p>
    <w:p w:rsidR="007F5B35" w:rsidRPr="00715C02" w:rsidRDefault="007F5B35">
      <w:pPr>
        <w:spacing w:line="252" w:lineRule="exact"/>
        <w:sectPr w:rsidR="007F5B35" w:rsidRPr="00715C02">
          <w:type w:val="continuous"/>
          <w:pgSz w:w="12240" w:h="15840"/>
          <w:pgMar w:top="1020" w:right="840" w:bottom="800" w:left="800" w:header="720" w:footer="720" w:gutter="0"/>
          <w:cols w:num="2" w:space="720" w:equalWidth="0">
            <w:col w:w="2787" w:space="40"/>
            <w:col w:w="7773"/>
          </w:cols>
        </w:sectPr>
      </w:pPr>
    </w:p>
    <w:p w:rsidR="007F5B35" w:rsidRPr="00715C02" w:rsidRDefault="007F5B35">
      <w:pPr>
        <w:pStyle w:val="BodyText"/>
        <w:rPr>
          <w:b/>
          <w:sz w:val="26"/>
        </w:rPr>
      </w:pPr>
    </w:p>
    <w:p w:rsidR="007F5B35" w:rsidRPr="00715C02" w:rsidRDefault="006E4AAE">
      <w:pPr>
        <w:pStyle w:val="ListParagraph"/>
        <w:numPr>
          <w:ilvl w:val="2"/>
          <w:numId w:val="32"/>
        </w:numPr>
        <w:tabs>
          <w:tab w:val="left" w:pos="1469"/>
          <w:tab w:val="left" w:pos="3268"/>
        </w:tabs>
        <w:spacing w:before="92"/>
        <w:ind w:hanging="361"/>
      </w:pPr>
      <w:r w:rsidRPr="00715C02">
        <w:rPr>
          <w:b/>
          <w:sz w:val="24"/>
        </w:rPr>
        <w:t>Retention</w:t>
      </w:r>
      <w:r w:rsidRPr="00715C02">
        <w:rPr>
          <w:b/>
          <w:sz w:val="24"/>
        </w:rPr>
        <w:tab/>
      </w:r>
      <w:r w:rsidRPr="00715C02">
        <w:rPr>
          <w:position w:val="2"/>
        </w:rPr>
        <w:t>Deleted.</w:t>
      </w:r>
    </w:p>
    <w:p w:rsidR="007F5B35" w:rsidRPr="00715C02" w:rsidRDefault="007F5B35">
      <w:pPr>
        <w:sectPr w:rsidR="007F5B35" w:rsidRPr="00715C02" w:rsidSect="00B74370">
          <w:headerReference w:type="default" r:id="rId41"/>
          <w:footerReference w:type="default" r:id="rId42"/>
          <w:pgSz w:w="12240" w:h="15840"/>
          <w:pgMar w:top="1500" w:right="840" w:bottom="1440" w:left="800" w:header="0" w:footer="1250" w:gutter="0"/>
          <w:pgNumType w:start="84"/>
          <w:cols w:space="720"/>
        </w:sectPr>
      </w:pPr>
    </w:p>
    <w:p w:rsidR="007F5B35" w:rsidRPr="00715C02" w:rsidRDefault="006E4AAE">
      <w:pPr>
        <w:pStyle w:val="Heading6"/>
        <w:numPr>
          <w:ilvl w:val="2"/>
          <w:numId w:val="32"/>
        </w:numPr>
        <w:tabs>
          <w:tab w:val="left" w:pos="1469"/>
        </w:tabs>
        <w:spacing w:before="175"/>
      </w:pPr>
      <w:r w:rsidRPr="00715C02">
        <w:lastRenderedPageBreak/>
        <w:t>Liquidated Damages</w:t>
      </w:r>
    </w:p>
    <w:p w:rsidR="007F5B35" w:rsidRPr="00715C02" w:rsidRDefault="006E4AAE" w:rsidP="00013F46">
      <w:pPr>
        <w:pStyle w:val="ListParagraph"/>
        <w:numPr>
          <w:ilvl w:val="1"/>
          <w:numId w:val="9"/>
        </w:numPr>
        <w:tabs>
          <w:tab w:val="left" w:pos="1032"/>
        </w:tabs>
        <w:spacing w:before="174" w:line="276" w:lineRule="auto"/>
        <w:ind w:right="307" w:firstLine="0"/>
      </w:pPr>
      <w:r w:rsidRPr="00715C02">
        <w:rPr>
          <w:spacing w:val="1"/>
        </w:rPr>
        <w:br w:type="column"/>
      </w:r>
      <w:r w:rsidRPr="00013F46">
        <w:rPr>
          <w:sz w:val="24"/>
        </w:rPr>
        <w:lastRenderedPageBreak/>
        <w:t>TheContractor</w:t>
      </w:r>
      <w:r w:rsidR="00994481">
        <w:rPr>
          <w:sz w:val="24"/>
        </w:rPr>
        <w:t xml:space="preserve"> </w:t>
      </w:r>
      <w:r w:rsidRPr="00013F46">
        <w:rPr>
          <w:sz w:val="24"/>
        </w:rPr>
        <w:t>shall</w:t>
      </w:r>
      <w:r w:rsidR="00994481">
        <w:rPr>
          <w:sz w:val="24"/>
        </w:rPr>
        <w:t xml:space="preserve"> </w:t>
      </w:r>
      <w:r w:rsidRPr="00013F46">
        <w:rPr>
          <w:sz w:val="24"/>
        </w:rPr>
        <w:t>pay</w:t>
      </w:r>
      <w:r w:rsidR="00994481">
        <w:rPr>
          <w:sz w:val="24"/>
        </w:rPr>
        <w:t xml:space="preserve"> </w:t>
      </w:r>
      <w:r w:rsidRPr="00013F46">
        <w:rPr>
          <w:sz w:val="24"/>
        </w:rPr>
        <w:t>liquidated</w:t>
      </w:r>
      <w:r w:rsidR="00994481">
        <w:rPr>
          <w:sz w:val="24"/>
        </w:rPr>
        <w:t xml:space="preserve"> </w:t>
      </w:r>
      <w:r w:rsidRPr="00013F46">
        <w:rPr>
          <w:sz w:val="24"/>
        </w:rPr>
        <w:t>damages</w:t>
      </w:r>
      <w:r w:rsidR="00994481">
        <w:rPr>
          <w:sz w:val="24"/>
        </w:rPr>
        <w:t xml:space="preserve"> </w:t>
      </w:r>
      <w:r w:rsidRPr="00013F46">
        <w:rPr>
          <w:sz w:val="24"/>
        </w:rPr>
        <w:t>to</w:t>
      </w:r>
      <w:r w:rsidR="00994481">
        <w:rPr>
          <w:sz w:val="24"/>
        </w:rPr>
        <w:t xml:space="preserve"> </w:t>
      </w:r>
      <w:r w:rsidRPr="00013F46">
        <w:rPr>
          <w:sz w:val="24"/>
        </w:rPr>
        <w:t>the</w:t>
      </w:r>
      <w:r w:rsidR="00994481">
        <w:rPr>
          <w:sz w:val="24"/>
        </w:rPr>
        <w:t xml:space="preserve"> </w:t>
      </w:r>
      <w:r w:rsidRPr="00013F46">
        <w:rPr>
          <w:sz w:val="24"/>
        </w:rPr>
        <w:t>Employer</w:t>
      </w:r>
      <w:r w:rsidR="00994481">
        <w:rPr>
          <w:sz w:val="24"/>
        </w:rPr>
        <w:t xml:space="preserve"> </w:t>
      </w:r>
      <w:r w:rsidRPr="00013F46">
        <w:rPr>
          <w:sz w:val="24"/>
        </w:rPr>
        <w:t>at</w:t>
      </w:r>
      <w:r w:rsidR="00994481">
        <w:rPr>
          <w:sz w:val="24"/>
        </w:rPr>
        <w:t xml:space="preserve"> </w:t>
      </w:r>
      <w:r w:rsidRPr="00013F46">
        <w:rPr>
          <w:sz w:val="24"/>
        </w:rPr>
        <w:t xml:space="preserve">the rate per day </w:t>
      </w:r>
      <w:r w:rsidRPr="00013F46">
        <w:rPr>
          <w:b/>
          <w:sz w:val="24"/>
        </w:rPr>
        <w:t xml:space="preserve">stated in the SCC </w:t>
      </w:r>
      <w:r w:rsidRPr="00013F46">
        <w:rPr>
          <w:sz w:val="24"/>
        </w:rPr>
        <w:t xml:space="preserve">for each day that the Completion Dateis later than the Intended Completion Date. The total amount of liquidated damages shall not exceed the amount </w:t>
      </w:r>
      <w:r w:rsidRPr="00013F46">
        <w:rPr>
          <w:b/>
          <w:sz w:val="24"/>
        </w:rPr>
        <w:t xml:space="preserve">defined in the SCC. </w:t>
      </w:r>
      <w:r w:rsidRPr="00013F46">
        <w:rPr>
          <w:sz w:val="24"/>
        </w:rPr>
        <w:t>The Employer may deduct liquidated damages from payments due to the Contractor. Payment of liquidated damages shall not affect the Contractor’sliabilities.</w:t>
      </w:r>
    </w:p>
    <w:p w:rsidR="007F5B35" w:rsidRPr="00715C02" w:rsidRDefault="006E4AAE" w:rsidP="00013F46">
      <w:pPr>
        <w:pStyle w:val="ListParagraph"/>
        <w:numPr>
          <w:ilvl w:val="1"/>
          <w:numId w:val="9"/>
        </w:numPr>
        <w:tabs>
          <w:tab w:val="left" w:pos="1118"/>
        </w:tabs>
        <w:spacing w:before="202" w:line="276" w:lineRule="auto"/>
        <w:ind w:right="308" w:firstLine="0"/>
      </w:pPr>
      <w:r w:rsidRPr="00013F46">
        <w:rPr>
          <w:sz w:val="24"/>
        </w:rPr>
        <w:t>If the Intended Completion Date is extended after liquidated damages have been paid, the Project Manager shall correct any overpayment of liquidated damages by the Contractor by adjusting the next payment certificate. The Contractor may claim interest on the overpayment, calculated from the date of payment to the date of repayment, at the rates specified in GCC Sub-Clause41.1</w:t>
      </w:r>
      <w:r w:rsidRPr="00715C02">
        <w:t>.</w:t>
      </w:r>
    </w:p>
    <w:p w:rsidR="007F5B35" w:rsidRPr="00715C02" w:rsidRDefault="007F5B35">
      <w:pPr>
        <w:jc w:val="both"/>
        <w:sectPr w:rsidR="007F5B35" w:rsidRPr="00715C02">
          <w:type w:val="continuous"/>
          <w:pgSz w:w="12240" w:h="15840"/>
          <w:pgMar w:top="1020" w:right="840" w:bottom="800" w:left="800" w:header="720" w:footer="720" w:gutter="0"/>
          <w:cols w:num="2" w:space="720" w:equalWidth="0">
            <w:col w:w="2683" w:space="40"/>
            <w:col w:w="7877"/>
          </w:cols>
        </w:sectPr>
      </w:pPr>
    </w:p>
    <w:p w:rsidR="007F5B35" w:rsidRPr="00715C02" w:rsidRDefault="007F5B35">
      <w:pPr>
        <w:pStyle w:val="BodyText"/>
        <w:spacing w:before="2"/>
        <w:rPr>
          <w:sz w:val="9"/>
        </w:rPr>
      </w:pPr>
    </w:p>
    <w:p w:rsidR="007F5B35" w:rsidRPr="00715C02" w:rsidRDefault="006E4AAE">
      <w:pPr>
        <w:pStyle w:val="ListParagraph"/>
        <w:numPr>
          <w:ilvl w:val="2"/>
          <w:numId w:val="32"/>
        </w:numPr>
        <w:tabs>
          <w:tab w:val="left" w:pos="1469"/>
          <w:tab w:val="left" w:pos="3268"/>
        </w:tabs>
        <w:spacing w:before="97" w:line="235" w:lineRule="auto"/>
        <w:ind w:left="3269" w:right="307" w:hanging="2161"/>
      </w:pPr>
      <w:r w:rsidRPr="00715C02">
        <w:rPr>
          <w:b/>
          <w:sz w:val="24"/>
        </w:rPr>
        <w:t>Bonus</w:t>
      </w:r>
      <w:r w:rsidRPr="00715C02">
        <w:rPr>
          <w:b/>
          <w:sz w:val="24"/>
        </w:rPr>
        <w:tab/>
      </w:r>
      <w:r w:rsidRPr="00715C02">
        <w:rPr>
          <w:position w:val="2"/>
        </w:rPr>
        <w:t>48</w:t>
      </w:r>
      <w:r w:rsidRPr="00013F46">
        <w:rPr>
          <w:position w:val="2"/>
          <w:sz w:val="24"/>
        </w:rPr>
        <w:t>.1TheContractor</w:t>
      </w:r>
      <w:r w:rsidR="00013F46" w:rsidRPr="00013F46">
        <w:rPr>
          <w:position w:val="2"/>
          <w:sz w:val="24"/>
        </w:rPr>
        <w:t xml:space="preserve"> </w:t>
      </w:r>
      <w:r w:rsidRPr="00013F46">
        <w:rPr>
          <w:position w:val="2"/>
          <w:sz w:val="24"/>
        </w:rPr>
        <w:t>shall</w:t>
      </w:r>
      <w:r w:rsidR="00013F46" w:rsidRPr="00013F46">
        <w:rPr>
          <w:position w:val="2"/>
          <w:sz w:val="24"/>
        </w:rPr>
        <w:t xml:space="preserve"> </w:t>
      </w:r>
      <w:r w:rsidRPr="00013F46">
        <w:rPr>
          <w:position w:val="2"/>
          <w:sz w:val="24"/>
        </w:rPr>
        <w:t>be</w:t>
      </w:r>
      <w:r w:rsidR="00013F46" w:rsidRPr="00013F46">
        <w:rPr>
          <w:position w:val="2"/>
          <w:sz w:val="24"/>
        </w:rPr>
        <w:t xml:space="preserve"> </w:t>
      </w:r>
      <w:r w:rsidRPr="00013F46">
        <w:rPr>
          <w:position w:val="2"/>
          <w:sz w:val="24"/>
        </w:rPr>
        <w:t>paid</w:t>
      </w:r>
      <w:r w:rsidR="00013F46" w:rsidRPr="00013F46">
        <w:rPr>
          <w:position w:val="2"/>
          <w:sz w:val="24"/>
        </w:rPr>
        <w:t xml:space="preserve"> </w:t>
      </w:r>
      <w:r w:rsidRPr="00013F46">
        <w:rPr>
          <w:position w:val="2"/>
          <w:sz w:val="24"/>
        </w:rPr>
        <w:t>a</w:t>
      </w:r>
      <w:r w:rsidR="00013F46" w:rsidRPr="00013F46">
        <w:rPr>
          <w:position w:val="2"/>
          <w:sz w:val="24"/>
        </w:rPr>
        <w:t xml:space="preserve"> </w:t>
      </w:r>
      <w:r w:rsidRPr="00013F46">
        <w:rPr>
          <w:position w:val="2"/>
          <w:sz w:val="24"/>
        </w:rPr>
        <w:t>Bonus</w:t>
      </w:r>
      <w:r w:rsidR="00013F46" w:rsidRPr="00013F46">
        <w:rPr>
          <w:position w:val="2"/>
          <w:sz w:val="24"/>
        </w:rPr>
        <w:t xml:space="preserve"> </w:t>
      </w:r>
      <w:r w:rsidRPr="00013F46">
        <w:rPr>
          <w:position w:val="2"/>
          <w:sz w:val="24"/>
        </w:rPr>
        <w:t>calculated</w:t>
      </w:r>
      <w:r w:rsidR="00013F46" w:rsidRPr="00013F46">
        <w:rPr>
          <w:position w:val="2"/>
          <w:sz w:val="24"/>
        </w:rPr>
        <w:t xml:space="preserve"> </w:t>
      </w:r>
      <w:r w:rsidRPr="00013F46">
        <w:rPr>
          <w:position w:val="2"/>
          <w:sz w:val="24"/>
        </w:rPr>
        <w:t>at</w:t>
      </w:r>
      <w:r w:rsidR="00013F46" w:rsidRPr="00013F46">
        <w:rPr>
          <w:position w:val="2"/>
          <w:sz w:val="24"/>
        </w:rPr>
        <w:t xml:space="preserve"> </w:t>
      </w:r>
      <w:r w:rsidRPr="00013F46">
        <w:rPr>
          <w:position w:val="2"/>
          <w:sz w:val="24"/>
        </w:rPr>
        <w:t>the</w:t>
      </w:r>
      <w:r w:rsidR="00013F46" w:rsidRPr="00013F46">
        <w:rPr>
          <w:position w:val="2"/>
          <w:sz w:val="24"/>
        </w:rPr>
        <w:t xml:space="preserve"> </w:t>
      </w:r>
      <w:r w:rsidRPr="00013F46">
        <w:rPr>
          <w:position w:val="2"/>
          <w:sz w:val="24"/>
        </w:rPr>
        <w:t>rate</w:t>
      </w:r>
      <w:r w:rsidR="00013F46" w:rsidRPr="00013F46">
        <w:rPr>
          <w:position w:val="2"/>
          <w:sz w:val="24"/>
        </w:rPr>
        <w:t xml:space="preserve"> </w:t>
      </w:r>
      <w:r w:rsidRPr="00013F46">
        <w:rPr>
          <w:position w:val="2"/>
          <w:sz w:val="24"/>
        </w:rPr>
        <w:t>specified</w:t>
      </w:r>
      <w:r w:rsidR="00013F46" w:rsidRPr="00013F46">
        <w:rPr>
          <w:position w:val="2"/>
          <w:sz w:val="24"/>
        </w:rPr>
        <w:t xml:space="preserve"> </w:t>
      </w:r>
      <w:r w:rsidRPr="00013F46">
        <w:rPr>
          <w:b/>
          <w:sz w:val="24"/>
        </w:rPr>
        <w:t xml:space="preserve">in the SCC </w:t>
      </w:r>
      <w:r w:rsidRPr="00013F46">
        <w:rPr>
          <w:sz w:val="24"/>
        </w:rPr>
        <w:t>for each day (less any days for which the Contractor is paid for acceleration) that the Completion is earlier than the Intended Completion Date. The Project Manager shall certify that the Works are complete, although they may not be due to be</w:t>
      </w:r>
      <w:r w:rsidR="00013F46" w:rsidRPr="00013F46">
        <w:rPr>
          <w:sz w:val="24"/>
        </w:rPr>
        <w:t xml:space="preserve"> </w:t>
      </w:r>
      <w:r w:rsidRPr="00013F46">
        <w:rPr>
          <w:sz w:val="24"/>
        </w:rPr>
        <w:t>complete</w:t>
      </w:r>
      <w:r w:rsidRPr="00715C02">
        <w:t>.</w:t>
      </w:r>
    </w:p>
    <w:p w:rsidR="007F5B35" w:rsidRPr="00715C02" w:rsidRDefault="007F5B35">
      <w:pPr>
        <w:pStyle w:val="BodyText"/>
        <w:spacing w:before="2"/>
        <w:rPr>
          <w:sz w:val="9"/>
        </w:rPr>
      </w:pPr>
    </w:p>
    <w:p w:rsidR="007F5B35" w:rsidRPr="00715C02" w:rsidRDefault="007F5B35">
      <w:pPr>
        <w:rPr>
          <w:sz w:val="9"/>
        </w:rPr>
        <w:sectPr w:rsidR="007F5B35" w:rsidRPr="00715C02">
          <w:type w:val="continuous"/>
          <w:pgSz w:w="12240" w:h="15840"/>
          <w:pgMar w:top="1020" w:right="840" w:bottom="800" w:left="800" w:header="720" w:footer="720" w:gutter="0"/>
          <w:cols w:space="720"/>
        </w:sectPr>
      </w:pPr>
    </w:p>
    <w:p w:rsidR="007F5B35" w:rsidRPr="00715C02" w:rsidRDefault="006E4AAE">
      <w:pPr>
        <w:pStyle w:val="Heading6"/>
        <w:numPr>
          <w:ilvl w:val="2"/>
          <w:numId w:val="32"/>
        </w:numPr>
        <w:tabs>
          <w:tab w:val="left" w:pos="1469"/>
        </w:tabs>
        <w:spacing w:before="95"/>
      </w:pPr>
      <w:r w:rsidRPr="00715C02">
        <w:rPr>
          <w:spacing w:val="-1"/>
        </w:rPr>
        <w:lastRenderedPageBreak/>
        <w:t>Advance Payment</w:t>
      </w:r>
    </w:p>
    <w:p w:rsidR="007F5B35" w:rsidRPr="00715C02" w:rsidRDefault="006E4AAE">
      <w:pPr>
        <w:pStyle w:val="ListParagraph"/>
        <w:numPr>
          <w:ilvl w:val="1"/>
          <w:numId w:val="8"/>
        </w:numPr>
        <w:tabs>
          <w:tab w:val="left" w:pos="1247"/>
        </w:tabs>
        <w:spacing w:before="94"/>
        <w:ind w:right="306" w:firstLine="0"/>
      </w:pPr>
      <w:r w:rsidRPr="00715C02">
        <w:rPr>
          <w:spacing w:val="1"/>
        </w:rPr>
        <w:br w:type="column"/>
      </w:r>
      <w:r w:rsidRPr="00013F46">
        <w:rPr>
          <w:sz w:val="24"/>
        </w:rPr>
        <w:lastRenderedPageBreak/>
        <w:t>TheEmployer</w:t>
      </w:r>
      <w:r w:rsidR="00013F46">
        <w:rPr>
          <w:sz w:val="24"/>
        </w:rPr>
        <w:t xml:space="preserve"> </w:t>
      </w:r>
      <w:r w:rsidRPr="00013F46">
        <w:rPr>
          <w:sz w:val="24"/>
        </w:rPr>
        <w:t>shall</w:t>
      </w:r>
      <w:r w:rsidR="00013F46">
        <w:rPr>
          <w:sz w:val="24"/>
        </w:rPr>
        <w:t xml:space="preserve"> </w:t>
      </w:r>
      <w:r w:rsidRPr="00013F46">
        <w:rPr>
          <w:sz w:val="24"/>
        </w:rPr>
        <w:t>make</w:t>
      </w:r>
      <w:r w:rsidR="00013F46">
        <w:rPr>
          <w:sz w:val="24"/>
        </w:rPr>
        <w:t xml:space="preserve"> </w:t>
      </w:r>
      <w:r w:rsidRPr="00013F46">
        <w:rPr>
          <w:sz w:val="24"/>
        </w:rPr>
        <w:t>advance</w:t>
      </w:r>
      <w:r w:rsidR="00013F46">
        <w:rPr>
          <w:sz w:val="24"/>
        </w:rPr>
        <w:t xml:space="preserve"> </w:t>
      </w:r>
      <w:r w:rsidRPr="00013F46">
        <w:rPr>
          <w:sz w:val="24"/>
        </w:rPr>
        <w:t>payment</w:t>
      </w:r>
      <w:r w:rsidR="00013F46">
        <w:rPr>
          <w:sz w:val="24"/>
        </w:rPr>
        <w:t xml:space="preserve"> </w:t>
      </w:r>
      <w:r w:rsidRPr="00013F46">
        <w:rPr>
          <w:sz w:val="24"/>
        </w:rPr>
        <w:t>to</w:t>
      </w:r>
      <w:r w:rsidR="00013F46">
        <w:rPr>
          <w:sz w:val="24"/>
        </w:rPr>
        <w:t xml:space="preserve"> </w:t>
      </w:r>
      <w:r w:rsidRPr="00013F46">
        <w:rPr>
          <w:sz w:val="24"/>
        </w:rPr>
        <w:t>the</w:t>
      </w:r>
      <w:r w:rsidR="00013F46">
        <w:rPr>
          <w:sz w:val="24"/>
        </w:rPr>
        <w:t xml:space="preserve"> </w:t>
      </w:r>
      <w:r w:rsidRPr="00013F46">
        <w:rPr>
          <w:sz w:val="24"/>
        </w:rPr>
        <w:t>Contractor</w:t>
      </w:r>
      <w:r w:rsidR="00013F46">
        <w:rPr>
          <w:sz w:val="24"/>
        </w:rPr>
        <w:t xml:space="preserve"> </w:t>
      </w:r>
      <w:r w:rsidRPr="00013F46">
        <w:rPr>
          <w:sz w:val="24"/>
        </w:rPr>
        <w:t>of</w:t>
      </w:r>
      <w:r w:rsidR="00013F46">
        <w:rPr>
          <w:sz w:val="24"/>
        </w:rPr>
        <w:t xml:space="preserve"> </w:t>
      </w:r>
      <w:r w:rsidRPr="00013F46">
        <w:rPr>
          <w:sz w:val="24"/>
        </w:rPr>
        <w:t xml:space="preserve">the amounts </w:t>
      </w:r>
      <w:r w:rsidRPr="00013F46">
        <w:rPr>
          <w:b/>
          <w:sz w:val="24"/>
        </w:rPr>
        <w:t xml:space="preserve">stated in the SCC </w:t>
      </w:r>
      <w:r w:rsidRPr="00013F46">
        <w:rPr>
          <w:sz w:val="24"/>
        </w:rPr>
        <w:t xml:space="preserve">by the date </w:t>
      </w:r>
      <w:r w:rsidRPr="00013F46">
        <w:rPr>
          <w:b/>
          <w:sz w:val="24"/>
        </w:rPr>
        <w:t xml:space="preserve">stated in the SCC, </w:t>
      </w:r>
      <w:r w:rsidRPr="00013F46">
        <w:rPr>
          <w:sz w:val="24"/>
        </w:rPr>
        <w:t>against provision</w:t>
      </w:r>
      <w:r w:rsidR="00013F46">
        <w:rPr>
          <w:sz w:val="24"/>
        </w:rPr>
        <w:t xml:space="preserve"> </w:t>
      </w:r>
      <w:r w:rsidRPr="00013F46">
        <w:rPr>
          <w:sz w:val="24"/>
        </w:rPr>
        <w:t>by</w:t>
      </w:r>
      <w:r w:rsidR="00013F46">
        <w:rPr>
          <w:sz w:val="24"/>
        </w:rPr>
        <w:t xml:space="preserve"> </w:t>
      </w:r>
      <w:r w:rsidRPr="00013F46">
        <w:rPr>
          <w:sz w:val="24"/>
        </w:rPr>
        <w:t>the</w:t>
      </w:r>
      <w:r w:rsidR="00013F46">
        <w:rPr>
          <w:sz w:val="24"/>
        </w:rPr>
        <w:t xml:space="preserve"> </w:t>
      </w:r>
      <w:r w:rsidRPr="00013F46">
        <w:rPr>
          <w:sz w:val="24"/>
        </w:rPr>
        <w:t>Contractor</w:t>
      </w:r>
      <w:r w:rsidR="00013F46">
        <w:rPr>
          <w:sz w:val="24"/>
        </w:rPr>
        <w:t xml:space="preserve"> </w:t>
      </w:r>
      <w:r w:rsidRPr="00013F46">
        <w:rPr>
          <w:sz w:val="24"/>
        </w:rPr>
        <w:t>of</w:t>
      </w:r>
      <w:r w:rsidR="00013F46">
        <w:rPr>
          <w:sz w:val="24"/>
        </w:rPr>
        <w:t xml:space="preserve"> </w:t>
      </w:r>
      <w:r w:rsidRPr="00013F46">
        <w:rPr>
          <w:sz w:val="24"/>
        </w:rPr>
        <w:t>an</w:t>
      </w:r>
      <w:r w:rsidR="00013F46">
        <w:rPr>
          <w:sz w:val="24"/>
        </w:rPr>
        <w:t xml:space="preserve"> </w:t>
      </w:r>
      <w:r w:rsidRPr="00013F46">
        <w:rPr>
          <w:sz w:val="24"/>
        </w:rPr>
        <w:t>Unconditional</w:t>
      </w:r>
      <w:r w:rsidR="00013F46">
        <w:rPr>
          <w:sz w:val="24"/>
        </w:rPr>
        <w:t xml:space="preserve"> </w:t>
      </w:r>
      <w:r w:rsidRPr="00013F46">
        <w:rPr>
          <w:sz w:val="24"/>
        </w:rPr>
        <w:t>Bank</w:t>
      </w:r>
      <w:r w:rsidR="00013F46">
        <w:rPr>
          <w:sz w:val="24"/>
        </w:rPr>
        <w:t xml:space="preserve"> </w:t>
      </w:r>
      <w:r w:rsidRPr="00013F46">
        <w:rPr>
          <w:sz w:val="24"/>
        </w:rPr>
        <w:t>Guarantee</w:t>
      </w:r>
      <w:r w:rsidR="00013F46">
        <w:rPr>
          <w:sz w:val="24"/>
        </w:rPr>
        <w:t xml:space="preserve"> </w:t>
      </w:r>
      <w:r w:rsidRPr="00013F46">
        <w:rPr>
          <w:sz w:val="24"/>
        </w:rPr>
        <w:t>in</w:t>
      </w:r>
      <w:r w:rsidR="00013F46">
        <w:rPr>
          <w:sz w:val="24"/>
        </w:rPr>
        <w:t xml:space="preserve"> </w:t>
      </w:r>
      <w:r w:rsidRPr="00013F46">
        <w:rPr>
          <w:sz w:val="24"/>
        </w:rPr>
        <w:t>a</w:t>
      </w:r>
      <w:r w:rsidR="00013F46">
        <w:rPr>
          <w:sz w:val="24"/>
        </w:rPr>
        <w:t xml:space="preserve"> </w:t>
      </w:r>
      <w:r w:rsidRPr="00013F46">
        <w:rPr>
          <w:sz w:val="24"/>
        </w:rPr>
        <w:t>form and by a bank acceptable to the Employer in amounts and currencies equal</w:t>
      </w:r>
      <w:r w:rsidR="00013F46">
        <w:rPr>
          <w:sz w:val="24"/>
        </w:rPr>
        <w:t xml:space="preserve"> </w:t>
      </w:r>
      <w:r w:rsidRPr="00013F46">
        <w:rPr>
          <w:sz w:val="24"/>
        </w:rPr>
        <w:t>to</w:t>
      </w:r>
      <w:r w:rsidR="00013F46">
        <w:rPr>
          <w:sz w:val="24"/>
        </w:rPr>
        <w:t xml:space="preserve"> </w:t>
      </w:r>
      <w:r w:rsidRPr="00013F46">
        <w:rPr>
          <w:sz w:val="24"/>
        </w:rPr>
        <w:t>the</w:t>
      </w:r>
      <w:r w:rsidR="00013F46">
        <w:rPr>
          <w:sz w:val="24"/>
        </w:rPr>
        <w:t xml:space="preserve"> </w:t>
      </w:r>
      <w:r w:rsidRPr="00013F46">
        <w:rPr>
          <w:sz w:val="24"/>
        </w:rPr>
        <w:t>advance</w:t>
      </w:r>
      <w:r w:rsidR="00013F46">
        <w:rPr>
          <w:sz w:val="24"/>
        </w:rPr>
        <w:t xml:space="preserve"> </w:t>
      </w:r>
      <w:r w:rsidRPr="00013F46">
        <w:rPr>
          <w:sz w:val="24"/>
        </w:rPr>
        <w:t>payment.</w:t>
      </w:r>
      <w:r w:rsidR="00013F46">
        <w:rPr>
          <w:sz w:val="24"/>
        </w:rPr>
        <w:t xml:space="preserve"> </w:t>
      </w:r>
      <w:r w:rsidRPr="00013F46">
        <w:rPr>
          <w:sz w:val="24"/>
        </w:rPr>
        <w:t>The</w:t>
      </w:r>
      <w:r w:rsidR="00013F46">
        <w:rPr>
          <w:sz w:val="24"/>
        </w:rPr>
        <w:t xml:space="preserve"> </w:t>
      </w:r>
      <w:r w:rsidRPr="00013F46">
        <w:rPr>
          <w:sz w:val="24"/>
        </w:rPr>
        <w:t>Guarantee</w:t>
      </w:r>
      <w:r w:rsidR="00013F46">
        <w:rPr>
          <w:sz w:val="24"/>
        </w:rPr>
        <w:t xml:space="preserve"> </w:t>
      </w:r>
      <w:r w:rsidRPr="00013F46">
        <w:rPr>
          <w:sz w:val="24"/>
        </w:rPr>
        <w:t>shall</w:t>
      </w:r>
      <w:r w:rsidR="00013F46">
        <w:rPr>
          <w:sz w:val="24"/>
        </w:rPr>
        <w:t xml:space="preserve"> </w:t>
      </w:r>
      <w:r w:rsidRPr="00013F46">
        <w:rPr>
          <w:sz w:val="24"/>
        </w:rPr>
        <w:t>remain</w:t>
      </w:r>
      <w:r w:rsidR="00013F46">
        <w:rPr>
          <w:sz w:val="24"/>
        </w:rPr>
        <w:t xml:space="preserve"> </w:t>
      </w:r>
      <w:r w:rsidRPr="00013F46">
        <w:rPr>
          <w:sz w:val="24"/>
        </w:rPr>
        <w:t>effective</w:t>
      </w:r>
      <w:r w:rsidR="00013F46">
        <w:rPr>
          <w:sz w:val="24"/>
        </w:rPr>
        <w:t xml:space="preserve"> </w:t>
      </w:r>
      <w:r w:rsidRPr="00013F46">
        <w:rPr>
          <w:sz w:val="24"/>
        </w:rPr>
        <w:t>until the advance payment has been repaid, but the amount of the</w:t>
      </w:r>
      <w:r w:rsidR="00013F46">
        <w:rPr>
          <w:sz w:val="24"/>
        </w:rPr>
        <w:t xml:space="preserve"> </w:t>
      </w:r>
      <w:r w:rsidRPr="00013F46">
        <w:rPr>
          <w:sz w:val="24"/>
        </w:rPr>
        <w:t>Guarantee shall be progressively reduced by the amounts repaid by the Contractor. Interest shall not be charged on the advance</w:t>
      </w:r>
      <w:r w:rsidR="00013F46">
        <w:rPr>
          <w:sz w:val="24"/>
        </w:rPr>
        <w:t xml:space="preserve"> </w:t>
      </w:r>
      <w:r w:rsidRPr="00013F46">
        <w:rPr>
          <w:sz w:val="24"/>
        </w:rPr>
        <w:t>payment</w:t>
      </w:r>
      <w:r w:rsidRPr="00715C02">
        <w:t>.</w:t>
      </w:r>
    </w:p>
    <w:p w:rsidR="007F5B35" w:rsidRPr="006D6B1D" w:rsidRDefault="006E4AAE" w:rsidP="00013F46">
      <w:pPr>
        <w:pStyle w:val="ListParagraph"/>
        <w:numPr>
          <w:ilvl w:val="1"/>
          <w:numId w:val="8"/>
        </w:numPr>
        <w:tabs>
          <w:tab w:val="left" w:pos="1300"/>
        </w:tabs>
        <w:spacing w:before="199" w:line="276" w:lineRule="auto"/>
        <w:ind w:right="309" w:firstLine="0"/>
      </w:pPr>
      <w:r w:rsidRPr="006D6B1D">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w:t>
      </w:r>
      <w:r w:rsidR="00013F46" w:rsidRPr="006D6B1D">
        <w:t xml:space="preserve"> </w:t>
      </w:r>
      <w:r w:rsidRPr="006D6B1D">
        <w:t>Manager.</w:t>
      </w:r>
    </w:p>
    <w:p w:rsidR="00013F46" w:rsidRPr="006D6B1D" w:rsidRDefault="006E4AAE">
      <w:pPr>
        <w:pStyle w:val="ListParagraph"/>
        <w:numPr>
          <w:ilvl w:val="1"/>
          <w:numId w:val="8"/>
        </w:numPr>
        <w:tabs>
          <w:tab w:val="left" w:pos="1273"/>
        </w:tabs>
        <w:spacing w:before="202"/>
        <w:ind w:right="312" w:firstLine="0"/>
        <w:rPr>
          <w:sz w:val="20"/>
        </w:rPr>
      </w:pPr>
      <w:r w:rsidRPr="006D6B1D">
        <w:t xml:space="preserve">The advance payment shall be repaid by deducting proportionate amounts from payments otherwise due to the </w:t>
      </w:r>
    </w:p>
    <w:p w:rsidR="00013F46" w:rsidRDefault="00013F46" w:rsidP="00013F46">
      <w:pPr>
        <w:pStyle w:val="ListParagraph"/>
        <w:tabs>
          <w:tab w:val="left" w:pos="1273"/>
        </w:tabs>
        <w:spacing w:before="202"/>
        <w:ind w:left="761" w:right="312" w:firstLine="0"/>
      </w:pPr>
    </w:p>
    <w:p w:rsidR="00013F46" w:rsidRDefault="00013F46" w:rsidP="00013F46">
      <w:pPr>
        <w:pStyle w:val="ListParagraph"/>
        <w:tabs>
          <w:tab w:val="left" w:pos="1273"/>
        </w:tabs>
        <w:spacing w:before="202"/>
        <w:ind w:left="761" w:right="312" w:firstLine="0"/>
      </w:pPr>
    </w:p>
    <w:p w:rsidR="00013F46" w:rsidRDefault="00013F46" w:rsidP="00013F46">
      <w:pPr>
        <w:pStyle w:val="ListParagraph"/>
        <w:tabs>
          <w:tab w:val="left" w:pos="1273"/>
        </w:tabs>
        <w:spacing w:before="202"/>
        <w:ind w:left="761" w:right="312" w:firstLine="0"/>
      </w:pPr>
    </w:p>
    <w:p w:rsidR="00013F46" w:rsidRDefault="00013F46" w:rsidP="00013F46">
      <w:pPr>
        <w:tabs>
          <w:tab w:val="left" w:pos="1273"/>
        </w:tabs>
        <w:spacing w:before="202"/>
        <w:ind w:left="761" w:right="312"/>
      </w:pPr>
    </w:p>
    <w:p w:rsidR="007F5B35" w:rsidRPr="00715C02" w:rsidRDefault="00013F46" w:rsidP="00994481">
      <w:pPr>
        <w:tabs>
          <w:tab w:val="left" w:pos="1273"/>
        </w:tabs>
        <w:spacing w:before="202" w:line="276" w:lineRule="auto"/>
        <w:ind w:left="761" w:right="312"/>
      </w:pPr>
      <w:r w:rsidRPr="00013F46">
        <w:rPr>
          <w:sz w:val="24"/>
        </w:rPr>
        <w:lastRenderedPageBreak/>
        <w:t xml:space="preserve">Contractor, following the schedule of completed percentages </w:t>
      </w:r>
      <w:r w:rsidR="006E4AAE" w:rsidRPr="00013F46">
        <w:t>of the Works on a payment basis. No account shall be taken of the advance payment or its repayment in assessing valuations of work done, Variations, price adjustments, Compensation Events, Bonuses, or Liquidated Damages</w:t>
      </w:r>
      <w:r w:rsidR="006E4AAE" w:rsidRPr="00715C02">
        <w:t>.</w:t>
      </w:r>
    </w:p>
    <w:p w:rsidR="007F5B35" w:rsidRPr="00715C02" w:rsidRDefault="007F5B35">
      <w:pPr>
        <w:jc w:val="both"/>
        <w:sectPr w:rsidR="007F5B35" w:rsidRPr="00715C02">
          <w:type w:val="continuous"/>
          <w:pgSz w:w="12240" w:h="15840"/>
          <w:pgMar w:top="1020" w:right="840" w:bottom="800" w:left="800" w:header="720" w:footer="720" w:gutter="0"/>
          <w:cols w:num="2" w:space="720" w:equalWidth="0">
            <w:col w:w="2468" w:space="40"/>
            <w:col w:w="8092"/>
          </w:cols>
        </w:sectPr>
      </w:pPr>
    </w:p>
    <w:p w:rsidR="007F5B35" w:rsidRPr="00715C02" w:rsidRDefault="007F5B35">
      <w:pPr>
        <w:pStyle w:val="BodyText"/>
        <w:spacing w:before="3"/>
        <w:rPr>
          <w:sz w:val="9"/>
        </w:rPr>
      </w:pPr>
    </w:p>
    <w:p w:rsidR="007F5B35" w:rsidRPr="00715C02" w:rsidRDefault="006E4AAE" w:rsidP="00994481">
      <w:pPr>
        <w:pStyle w:val="ListParagraph"/>
        <w:numPr>
          <w:ilvl w:val="2"/>
          <w:numId w:val="32"/>
        </w:numPr>
        <w:tabs>
          <w:tab w:val="left" w:pos="1469"/>
        </w:tabs>
        <w:spacing w:before="105" w:line="276" w:lineRule="auto"/>
        <w:ind w:left="3269" w:right="308" w:hanging="2161"/>
        <w:sectPr w:rsidR="007F5B35" w:rsidRPr="00715C02">
          <w:type w:val="continuous"/>
          <w:pgSz w:w="12240" w:h="15840"/>
          <w:pgMar w:top="1020" w:right="840" w:bottom="800" w:left="800" w:header="720" w:footer="720" w:gutter="0"/>
          <w:cols w:space="720"/>
        </w:sectPr>
      </w:pPr>
      <w:r w:rsidRPr="00715C02">
        <w:rPr>
          <w:b/>
          <w:sz w:val="24"/>
        </w:rPr>
        <w:t>Securities</w:t>
      </w:r>
      <w:r w:rsidR="00013F46">
        <w:rPr>
          <w:b/>
          <w:sz w:val="24"/>
        </w:rPr>
        <w:t xml:space="preserve">    </w:t>
      </w:r>
      <w:r w:rsidRPr="00715C02">
        <w:rPr>
          <w:position w:val="2"/>
        </w:rPr>
        <w:t xml:space="preserve">50.1 </w:t>
      </w:r>
      <w:r w:rsidRPr="00013F46">
        <w:rPr>
          <w:position w:val="2"/>
          <w:sz w:val="24"/>
        </w:rPr>
        <w:t>The Performance Security shall be provided to the Employer no later</w:t>
      </w:r>
      <w:r w:rsidRPr="00013F46">
        <w:rPr>
          <w:sz w:val="24"/>
        </w:rPr>
        <w:t xml:space="preserve"> than</w:t>
      </w:r>
      <w:r w:rsidR="00013F46" w:rsidRPr="00013F46">
        <w:rPr>
          <w:sz w:val="24"/>
        </w:rPr>
        <w:t xml:space="preserve"> </w:t>
      </w:r>
      <w:r w:rsidRPr="00013F46">
        <w:rPr>
          <w:sz w:val="24"/>
        </w:rPr>
        <w:t>the</w:t>
      </w:r>
      <w:r w:rsidR="00013F46" w:rsidRPr="00013F46">
        <w:rPr>
          <w:sz w:val="24"/>
        </w:rPr>
        <w:t xml:space="preserve"> </w:t>
      </w:r>
      <w:r w:rsidRPr="00013F46">
        <w:rPr>
          <w:sz w:val="24"/>
        </w:rPr>
        <w:t>date</w:t>
      </w:r>
      <w:r w:rsidR="00013F46" w:rsidRPr="00013F46">
        <w:rPr>
          <w:sz w:val="24"/>
        </w:rPr>
        <w:t xml:space="preserve"> </w:t>
      </w:r>
      <w:r w:rsidRPr="00013F46">
        <w:rPr>
          <w:sz w:val="24"/>
        </w:rPr>
        <w:t>specified</w:t>
      </w:r>
      <w:r w:rsidR="00013F46" w:rsidRPr="00013F46">
        <w:rPr>
          <w:sz w:val="24"/>
        </w:rPr>
        <w:t xml:space="preserve"> </w:t>
      </w:r>
      <w:r w:rsidRPr="00013F46">
        <w:rPr>
          <w:sz w:val="24"/>
        </w:rPr>
        <w:t>in</w:t>
      </w:r>
      <w:r w:rsidR="00013F46" w:rsidRPr="00013F46">
        <w:rPr>
          <w:sz w:val="24"/>
        </w:rPr>
        <w:t xml:space="preserve"> </w:t>
      </w:r>
      <w:r w:rsidRPr="00013F46">
        <w:rPr>
          <w:sz w:val="24"/>
        </w:rPr>
        <w:t>the</w:t>
      </w:r>
      <w:r w:rsidR="00013F46" w:rsidRPr="00013F46">
        <w:rPr>
          <w:sz w:val="24"/>
        </w:rPr>
        <w:t xml:space="preserve"> </w:t>
      </w:r>
      <w:r w:rsidRPr="00013F46">
        <w:rPr>
          <w:sz w:val="24"/>
        </w:rPr>
        <w:t>Letter</w:t>
      </w:r>
      <w:r w:rsidR="00013F46" w:rsidRPr="00013F46">
        <w:rPr>
          <w:sz w:val="24"/>
        </w:rPr>
        <w:t xml:space="preserve"> </w:t>
      </w:r>
      <w:r w:rsidRPr="00013F46">
        <w:rPr>
          <w:sz w:val="24"/>
        </w:rPr>
        <w:t>of</w:t>
      </w:r>
      <w:r w:rsidR="00013F46" w:rsidRPr="00013F46">
        <w:rPr>
          <w:sz w:val="24"/>
        </w:rPr>
        <w:t xml:space="preserve"> </w:t>
      </w:r>
      <w:r w:rsidRPr="00013F46">
        <w:rPr>
          <w:sz w:val="24"/>
        </w:rPr>
        <w:t>Acceptance</w:t>
      </w:r>
      <w:r w:rsidR="00013F46" w:rsidRPr="00013F46">
        <w:rPr>
          <w:sz w:val="24"/>
        </w:rPr>
        <w:t xml:space="preserve"> </w:t>
      </w:r>
      <w:r w:rsidRPr="00013F46">
        <w:rPr>
          <w:sz w:val="24"/>
        </w:rPr>
        <w:t>and</w:t>
      </w:r>
      <w:r w:rsidR="00013F46" w:rsidRPr="00013F46">
        <w:rPr>
          <w:sz w:val="24"/>
        </w:rPr>
        <w:t xml:space="preserve"> </w:t>
      </w:r>
      <w:r w:rsidRPr="00013F46">
        <w:rPr>
          <w:sz w:val="24"/>
        </w:rPr>
        <w:t>shall</w:t>
      </w:r>
      <w:r w:rsidR="00013F46" w:rsidRPr="00013F46">
        <w:rPr>
          <w:sz w:val="24"/>
        </w:rPr>
        <w:t xml:space="preserve"> </w:t>
      </w:r>
      <w:r w:rsidRPr="00013F46">
        <w:rPr>
          <w:sz w:val="24"/>
        </w:rPr>
        <w:t>be</w:t>
      </w:r>
      <w:r w:rsidR="00013F46" w:rsidRPr="00013F46">
        <w:rPr>
          <w:sz w:val="24"/>
        </w:rPr>
        <w:t xml:space="preserve"> </w:t>
      </w:r>
      <w:r w:rsidRPr="00013F46">
        <w:rPr>
          <w:sz w:val="24"/>
        </w:rPr>
        <w:t>issued</w:t>
      </w:r>
      <w:r w:rsidR="00013F46" w:rsidRPr="00013F46">
        <w:rPr>
          <w:sz w:val="24"/>
        </w:rPr>
        <w:t xml:space="preserve"> </w:t>
      </w:r>
      <w:r w:rsidRPr="00013F46">
        <w:rPr>
          <w:sz w:val="24"/>
        </w:rPr>
        <w:t xml:space="preserve">in an amount and form </w:t>
      </w:r>
      <w:r w:rsidRPr="00013F46">
        <w:rPr>
          <w:b/>
          <w:sz w:val="24"/>
        </w:rPr>
        <w:t xml:space="preserve">specified in the SCC, </w:t>
      </w:r>
      <w:r w:rsidRPr="00013F46">
        <w:rPr>
          <w:sz w:val="24"/>
        </w:rPr>
        <w:t>. The Performance</w:t>
      </w:r>
      <w:r w:rsidR="00013F46" w:rsidRPr="00013F46">
        <w:rPr>
          <w:sz w:val="24"/>
        </w:rPr>
        <w:t xml:space="preserve"> </w:t>
      </w:r>
      <w:r w:rsidRPr="00013F46">
        <w:rPr>
          <w:sz w:val="24"/>
        </w:rPr>
        <w:t>Security</w:t>
      </w:r>
      <w:r w:rsidR="00994481" w:rsidRPr="00994481">
        <w:rPr>
          <w:sz w:val="24"/>
        </w:rPr>
        <w:t xml:space="preserve"> </w:t>
      </w:r>
      <w:r w:rsidR="00994481" w:rsidRPr="00013F46">
        <w:rPr>
          <w:sz w:val="24"/>
        </w:rPr>
        <w:t>shall be valid until a date 28 days from the date of issue of the Certificate of Completion.</w:t>
      </w:r>
    </w:p>
    <w:p w:rsidR="007F5B35" w:rsidRPr="00013F46" w:rsidRDefault="007F5B35" w:rsidP="00994481">
      <w:pPr>
        <w:pStyle w:val="BodyText"/>
        <w:spacing w:before="78"/>
        <w:ind w:right="230"/>
        <w:rPr>
          <w:sz w:val="24"/>
        </w:rPr>
      </w:pPr>
    </w:p>
    <w:p w:rsidR="007F5B35" w:rsidRPr="00013F46" w:rsidRDefault="006E4AAE" w:rsidP="00013F46">
      <w:pPr>
        <w:pStyle w:val="ListParagraph"/>
        <w:numPr>
          <w:ilvl w:val="2"/>
          <w:numId w:val="32"/>
        </w:numPr>
        <w:tabs>
          <w:tab w:val="left" w:pos="1469"/>
        </w:tabs>
        <w:spacing w:before="208" w:line="276" w:lineRule="auto"/>
        <w:ind w:left="3269" w:right="312" w:hanging="2161"/>
        <w:rPr>
          <w:sz w:val="24"/>
        </w:rPr>
      </w:pPr>
      <w:r w:rsidRPr="00715C02">
        <w:rPr>
          <w:b/>
          <w:sz w:val="24"/>
        </w:rPr>
        <w:t xml:space="preserve">Dayworks    </w:t>
      </w:r>
      <w:r w:rsidRPr="00013F46">
        <w:rPr>
          <w:position w:val="2"/>
          <w:sz w:val="24"/>
        </w:rPr>
        <w:t xml:space="preserve">51.1 If applicable, the Dayworks rates in the Contractor’s Bid shall be   </w:t>
      </w:r>
      <w:r w:rsidRPr="00013F46">
        <w:rPr>
          <w:sz w:val="24"/>
        </w:rPr>
        <w:t xml:space="preserve"> used only when the Project Manager has given written instructions in advance for additional work to be paid for in thatway.</w:t>
      </w:r>
    </w:p>
    <w:p w:rsidR="007F5B35" w:rsidRPr="00013F46" w:rsidRDefault="006E4AAE" w:rsidP="00013F46">
      <w:pPr>
        <w:pStyle w:val="ListParagraph"/>
        <w:numPr>
          <w:ilvl w:val="1"/>
          <w:numId w:val="7"/>
        </w:numPr>
        <w:tabs>
          <w:tab w:val="left" w:pos="3814"/>
        </w:tabs>
        <w:spacing w:before="199" w:line="276" w:lineRule="auto"/>
        <w:ind w:right="309" w:firstLine="0"/>
        <w:rPr>
          <w:sz w:val="24"/>
        </w:rPr>
      </w:pPr>
      <w:r w:rsidRPr="00013F46">
        <w:rPr>
          <w:sz w:val="24"/>
        </w:rPr>
        <w:t>All work to be paid for as Dayworks shall be recorded by the Contractor on forms approved by the Project Manager. Each completed form</w:t>
      </w:r>
      <w:r w:rsidR="00013F46">
        <w:rPr>
          <w:sz w:val="24"/>
        </w:rPr>
        <w:t xml:space="preserve"> </w:t>
      </w:r>
      <w:r w:rsidRPr="00013F46">
        <w:rPr>
          <w:sz w:val="24"/>
        </w:rPr>
        <w:t>shall</w:t>
      </w:r>
      <w:r w:rsidR="00013F46">
        <w:rPr>
          <w:sz w:val="24"/>
        </w:rPr>
        <w:t xml:space="preserve"> </w:t>
      </w:r>
      <w:r w:rsidRPr="00013F46">
        <w:rPr>
          <w:sz w:val="24"/>
        </w:rPr>
        <w:t>be</w:t>
      </w:r>
      <w:r w:rsidR="00013F46">
        <w:rPr>
          <w:sz w:val="24"/>
        </w:rPr>
        <w:t xml:space="preserve"> </w:t>
      </w:r>
      <w:r w:rsidRPr="00013F46">
        <w:rPr>
          <w:sz w:val="24"/>
        </w:rPr>
        <w:t>verified</w:t>
      </w:r>
      <w:r w:rsidR="00013F46">
        <w:rPr>
          <w:sz w:val="24"/>
        </w:rPr>
        <w:t xml:space="preserve"> </w:t>
      </w:r>
      <w:r w:rsidRPr="00013F46">
        <w:rPr>
          <w:sz w:val="24"/>
        </w:rPr>
        <w:t>and</w:t>
      </w:r>
      <w:r w:rsidR="00013F46">
        <w:rPr>
          <w:sz w:val="24"/>
        </w:rPr>
        <w:t xml:space="preserve"> </w:t>
      </w:r>
      <w:r w:rsidRPr="00013F46">
        <w:rPr>
          <w:sz w:val="24"/>
        </w:rPr>
        <w:t>signed</w:t>
      </w:r>
      <w:r w:rsidR="00013F46">
        <w:rPr>
          <w:sz w:val="24"/>
        </w:rPr>
        <w:t xml:space="preserve"> </w:t>
      </w:r>
      <w:r w:rsidRPr="00013F46">
        <w:rPr>
          <w:sz w:val="24"/>
        </w:rPr>
        <w:t>by</w:t>
      </w:r>
      <w:r w:rsidR="00013F46">
        <w:rPr>
          <w:sz w:val="24"/>
        </w:rPr>
        <w:t xml:space="preserve"> </w:t>
      </w:r>
      <w:r w:rsidRPr="00013F46">
        <w:rPr>
          <w:sz w:val="24"/>
        </w:rPr>
        <w:t>the</w:t>
      </w:r>
      <w:r w:rsidR="00013F46">
        <w:rPr>
          <w:sz w:val="24"/>
        </w:rPr>
        <w:t xml:space="preserve"> </w:t>
      </w:r>
      <w:r w:rsidRPr="00013F46">
        <w:rPr>
          <w:sz w:val="24"/>
        </w:rPr>
        <w:t>Project</w:t>
      </w:r>
      <w:r w:rsidR="00013F46">
        <w:rPr>
          <w:sz w:val="24"/>
        </w:rPr>
        <w:t xml:space="preserve"> </w:t>
      </w:r>
      <w:r w:rsidRPr="00013F46">
        <w:rPr>
          <w:sz w:val="24"/>
        </w:rPr>
        <w:t>Manager</w:t>
      </w:r>
      <w:r w:rsidR="00013F46">
        <w:rPr>
          <w:sz w:val="24"/>
        </w:rPr>
        <w:t xml:space="preserve"> </w:t>
      </w:r>
      <w:r w:rsidRPr="00013F46">
        <w:rPr>
          <w:sz w:val="24"/>
        </w:rPr>
        <w:t>within</w:t>
      </w:r>
      <w:r w:rsidR="00013F46">
        <w:rPr>
          <w:sz w:val="24"/>
        </w:rPr>
        <w:t xml:space="preserve"> </w:t>
      </w:r>
      <w:r w:rsidRPr="00013F46">
        <w:rPr>
          <w:sz w:val="24"/>
        </w:rPr>
        <w:t>two</w:t>
      </w:r>
      <w:r w:rsidR="00013F46">
        <w:rPr>
          <w:sz w:val="24"/>
        </w:rPr>
        <w:t xml:space="preserve"> </w:t>
      </w:r>
      <w:r w:rsidRPr="00013F46">
        <w:rPr>
          <w:sz w:val="24"/>
        </w:rPr>
        <w:t>days of the work being</w:t>
      </w:r>
      <w:r w:rsidR="00013F46">
        <w:rPr>
          <w:sz w:val="24"/>
        </w:rPr>
        <w:t xml:space="preserve"> </w:t>
      </w:r>
      <w:r w:rsidRPr="00013F46">
        <w:rPr>
          <w:sz w:val="24"/>
        </w:rPr>
        <w:t>done.</w:t>
      </w:r>
    </w:p>
    <w:p w:rsidR="007F5B35" w:rsidRPr="00013F46" w:rsidRDefault="006E4AAE" w:rsidP="00013F46">
      <w:pPr>
        <w:pStyle w:val="ListParagraph"/>
        <w:numPr>
          <w:ilvl w:val="1"/>
          <w:numId w:val="7"/>
        </w:numPr>
        <w:tabs>
          <w:tab w:val="left" w:pos="3805"/>
        </w:tabs>
        <w:spacing w:before="201" w:line="276" w:lineRule="auto"/>
        <w:ind w:right="313" w:firstLine="0"/>
        <w:rPr>
          <w:sz w:val="24"/>
        </w:rPr>
      </w:pPr>
      <w:r w:rsidRPr="00013F46">
        <w:rPr>
          <w:sz w:val="24"/>
        </w:rPr>
        <w:t>The Contractor shall be paid for Dayworks subject to obtaining signed Dayworksforms.</w:t>
      </w:r>
    </w:p>
    <w:p w:rsidR="007F5B35" w:rsidRPr="00013F46" w:rsidRDefault="007F5B35" w:rsidP="00013F46">
      <w:pPr>
        <w:pStyle w:val="BodyText"/>
        <w:spacing w:before="3" w:line="276" w:lineRule="auto"/>
        <w:rPr>
          <w:sz w:val="11"/>
        </w:rPr>
      </w:pPr>
    </w:p>
    <w:p w:rsidR="007F5B35" w:rsidRPr="00013F46" w:rsidRDefault="007F5B35" w:rsidP="00013F46">
      <w:pPr>
        <w:spacing w:line="276" w:lineRule="auto"/>
        <w:rPr>
          <w:sz w:val="11"/>
        </w:rPr>
        <w:sectPr w:rsidR="007F5B35" w:rsidRPr="00013F46" w:rsidSect="00B74370">
          <w:headerReference w:type="default" r:id="rId43"/>
          <w:footerReference w:type="default" r:id="rId44"/>
          <w:pgSz w:w="12240" w:h="15840"/>
          <w:pgMar w:top="1360" w:right="840" w:bottom="1440" w:left="800" w:header="0" w:footer="1250" w:gutter="0"/>
          <w:pgNumType w:start="86"/>
          <w:cols w:space="720"/>
        </w:sectPr>
      </w:pPr>
    </w:p>
    <w:p w:rsidR="007F5B35" w:rsidRPr="00013F46" w:rsidRDefault="006E4AAE" w:rsidP="00013F46">
      <w:pPr>
        <w:pStyle w:val="Heading6"/>
        <w:numPr>
          <w:ilvl w:val="2"/>
          <w:numId w:val="32"/>
        </w:numPr>
        <w:tabs>
          <w:tab w:val="left" w:pos="1469"/>
        </w:tabs>
        <w:spacing w:before="94" w:line="276" w:lineRule="auto"/>
        <w:ind w:right="52" w:hanging="334"/>
        <w:jc w:val="right"/>
      </w:pPr>
      <w:r w:rsidRPr="00013F46">
        <w:lastRenderedPageBreak/>
        <w:t>Cost</w:t>
      </w:r>
      <w:r w:rsidR="00013F46">
        <w:t xml:space="preserve"> </w:t>
      </w:r>
      <w:r w:rsidRPr="00013F46">
        <w:t>of</w:t>
      </w:r>
    </w:p>
    <w:p w:rsidR="007F5B35" w:rsidRPr="00013F46" w:rsidRDefault="006E4AAE" w:rsidP="00013F46">
      <w:pPr>
        <w:spacing w:line="276" w:lineRule="auto"/>
        <w:jc w:val="right"/>
        <w:rPr>
          <w:b/>
          <w:sz w:val="28"/>
        </w:rPr>
      </w:pPr>
      <w:r w:rsidRPr="00013F46">
        <w:rPr>
          <w:b/>
          <w:w w:val="95"/>
          <w:sz w:val="24"/>
        </w:rPr>
        <w:t>Repairs</w:t>
      </w:r>
    </w:p>
    <w:p w:rsidR="007F5B35" w:rsidRPr="00013F46" w:rsidRDefault="006E4AAE" w:rsidP="00013F46">
      <w:pPr>
        <w:pStyle w:val="BodyText"/>
        <w:spacing w:before="93" w:line="276" w:lineRule="auto"/>
        <w:ind w:left="879" w:right="309"/>
        <w:jc w:val="both"/>
        <w:rPr>
          <w:sz w:val="24"/>
        </w:rPr>
      </w:pPr>
      <w:r w:rsidRPr="00013F46">
        <w:rPr>
          <w:sz w:val="24"/>
        </w:rPr>
        <w:br w:type="column"/>
      </w:r>
      <w:r w:rsidRPr="00013F46">
        <w:rPr>
          <w:sz w:val="24"/>
        </w:rPr>
        <w:lastRenderedPageBreak/>
        <w:t>52.1 Loss or damage to the Works or Materials to be incorporated in the Works between the Start Date and the end of the Defects Correction periods</w:t>
      </w:r>
      <w:r w:rsidR="00013F46">
        <w:rPr>
          <w:sz w:val="24"/>
        </w:rPr>
        <w:t xml:space="preserve"> </w:t>
      </w:r>
      <w:r w:rsidRPr="00013F46">
        <w:rPr>
          <w:sz w:val="24"/>
        </w:rPr>
        <w:t>shall</w:t>
      </w:r>
      <w:r w:rsidR="00013F46">
        <w:rPr>
          <w:sz w:val="24"/>
        </w:rPr>
        <w:t xml:space="preserve"> </w:t>
      </w:r>
      <w:r w:rsidRPr="00013F46">
        <w:rPr>
          <w:sz w:val="24"/>
        </w:rPr>
        <w:t>be</w:t>
      </w:r>
      <w:r w:rsidR="00013F46">
        <w:rPr>
          <w:sz w:val="24"/>
        </w:rPr>
        <w:t xml:space="preserve"> </w:t>
      </w:r>
      <w:r w:rsidRPr="00013F46">
        <w:rPr>
          <w:sz w:val="24"/>
        </w:rPr>
        <w:t>remedied</w:t>
      </w:r>
      <w:r w:rsidR="00013F46">
        <w:rPr>
          <w:sz w:val="24"/>
        </w:rPr>
        <w:t xml:space="preserve"> </w:t>
      </w:r>
      <w:r w:rsidRPr="00013F46">
        <w:rPr>
          <w:sz w:val="24"/>
        </w:rPr>
        <w:t>by</w:t>
      </w:r>
      <w:r w:rsidR="00013F46">
        <w:rPr>
          <w:sz w:val="24"/>
        </w:rPr>
        <w:t xml:space="preserve"> </w:t>
      </w:r>
      <w:r w:rsidRPr="00013F46">
        <w:rPr>
          <w:sz w:val="24"/>
        </w:rPr>
        <w:t>the</w:t>
      </w:r>
      <w:r w:rsidR="00013F46">
        <w:rPr>
          <w:sz w:val="24"/>
        </w:rPr>
        <w:t xml:space="preserve"> </w:t>
      </w:r>
      <w:r w:rsidRPr="00013F46">
        <w:rPr>
          <w:sz w:val="24"/>
        </w:rPr>
        <w:t>Contractor</w:t>
      </w:r>
      <w:r w:rsidR="00013F46">
        <w:rPr>
          <w:sz w:val="24"/>
        </w:rPr>
        <w:t xml:space="preserve"> </w:t>
      </w:r>
      <w:r w:rsidRPr="00013F46">
        <w:rPr>
          <w:sz w:val="24"/>
        </w:rPr>
        <w:t>at</w:t>
      </w:r>
      <w:r w:rsidR="00013F46">
        <w:rPr>
          <w:sz w:val="24"/>
        </w:rPr>
        <w:t xml:space="preserve"> </w:t>
      </w:r>
      <w:r w:rsidRPr="00013F46">
        <w:rPr>
          <w:sz w:val="24"/>
        </w:rPr>
        <w:t>the</w:t>
      </w:r>
      <w:r w:rsidR="00013F46">
        <w:rPr>
          <w:sz w:val="24"/>
        </w:rPr>
        <w:t xml:space="preserve"> </w:t>
      </w:r>
      <w:r w:rsidRPr="00013F46">
        <w:rPr>
          <w:sz w:val="24"/>
        </w:rPr>
        <w:t>Contractor’s</w:t>
      </w:r>
      <w:r w:rsidR="00013F46">
        <w:rPr>
          <w:sz w:val="24"/>
        </w:rPr>
        <w:t xml:space="preserve"> </w:t>
      </w:r>
      <w:r w:rsidRPr="00013F46">
        <w:rPr>
          <w:sz w:val="24"/>
        </w:rPr>
        <w:t>cost</w:t>
      </w:r>
      <w:r w:rsidR="00013F46">
        <w:rPr>
          <w:sz w:val="24"/>
        </w:rPr>
        <w:t xml:space="preserve"> </w:t>
      </w:r>
      <w:r w:rsidRPr="00013F46">
        <w:rPr>
          <w:sz w:val="24"/>
        </w:rPr>
        <w:t>if</w:t>
      </w:r>
      <w:r w:rsidR="00013F46">
        <w:rPr>
          <w:sz w:val="24"/>
        </w:rPr>
        <w:t xml:space="preserve"> </w:t>
      </w:r>
      <w:r w:rsidRPr="00013F46">
        <w:rPr>
          <w:sz w:val="24"/>
        </w:rPr>
        <w:t>the loss or damage arises from the Contractor’s acts or</w:t>
      </w:r>
      <w:r w:rsidR="00013F46">
        <w:rPr>
          <w:sz w:val="24"/>
        </w:rPr>
        <w:t xml:space="preserve"> </w:t>
      </w:r>
      <w:r w:rsidRPr="00013F46">
        <w:rPr>
          <w:sz w:val="24"/>
        </w:rPr>
        <w:t>omissions.</w:t>
      </w:r>
    </w:p>
    <w:p w:rsidR="007F5B35" w:rsidRPr="00715C02" w:rsidRDefault="007F5B35">
      <w:pPr>
        <w:jc w:val="both"/>
        <w:sectPr w:rsidR="007F5B35" w:rsidRPr="00715C02">
          <w:type w:val="continuous"/>
          <w:pgSz w:w="12240" w:h="15840"/>
          <w:pgMar w:top="1020" w:right="840" w:bottom="800" w:left="800" w:header="720" w:footer="720" w:gutter="0"/>
          <w:cols w:num="2" w:space="720" w:equalWidth="0">
            <w:col w:w="2350" w:space="40"/>
            <w:col w:w="8210"/>
          </w:cols>
        </w:sectPr>
      </w:pPr>
    </w:p>
    <w:p w:rsidR="007F5B35" w:rsidRPr="00715C02" w:rsidRDefault="007F5B35">
      <w:pPr>
        <w:pStyle w:val="BodyText"/>
        <w:spacing w:before="9"/>
        <w:rPr>
          <w:sz w:val="19"/>
        </w:rPr>
      </w:pPr>
    </w:p>
    <w:p w:rsidR="007F5B35" w:rsidRPr="00715C02" w:rsidRDefault="006E4AAE">
      <w:pPr>
        <w:pStyle w:val="ListParagraph"/>
        <w:numPr>
          <w:ilvl w:val="1"/>
          <w:numId w:val="31"/>
        </w:numPr>
        <w:tabs>
          <w:tab w:val="left" w:pos="4227"/>
        </w:tabs>
        <w:spacing w:before="92"/>
        <w:ind w:left="4226" w:hanging="423"/>
        <w:jc w:val="left"/>
        <w:rPr>
          <w:b/>
          <w:sz w:val="28"/>
        </w:rPr>
      </w:pPr>
      <w:r w:rsidRPr="00715C02">
        <w:rPr>
          <w:b/>
          <w:sz w:val="28"/>
        </w:rPr>
        <w:t>Finishing theContract</w:t>
      </w:r>
    </w:p>
    <w:p w:rsidR="007F5B35" w:rsidRPr="00715C02" w:rsidRDefault="006E4AAE">
      <w:pPr>
        <w:pStyle w:val="ListParagraph"/>
        <w:numPr>
          <w:ilvl w:val="2"/>
          <w:numId w:val="32"/>
        </w:numPr>
        <w:tabs>
          <w:tab w:val="left" w:pos="1469"/>
        </w:tabs>
        <w:spacing w:before="208" w:line="230" w:lineRule="auto"/>
        <w:ind w:left="3269" w:right="341" w:hanging="2161"/>
      </w:pPr>
      <w:r w:rsidRPr="00715C02">
        <w:rPr>
          <w:b/>
          <w:sz w:val="24"/>
        </w:rPr>
        <w:t xml:space="preserve">Completion </w:t>
      </w:r>
      <w:r w:rsidRPr="00715C02">
        <w:rPr>
          <w:position w:val="2"/>
        </w:rPr>
        <w:t xml:space="preserve">53.1 </w:t>
      </w:r>
      <w:r w:rsidRPr="0024489A">
        <w:rPr>
          <w:position w:val="2"/>
        </w:rPr>
        <w:t>The Contractor shall request the Project Manager to issue  a</w:t>
      </w:r>
      <w:r w:rsidRPr="0024489A">
        <w:t xml:space="preserve"> Certificate</w:t>
      </w:r>
      <w:r w:rsidR="0024489A" w:rsidRPr="0024489A">
        <w:t xml:space="preserve"> </w:t>
      </w:r>
      <w:r w:rsidRPr="0024489A">
        <w:t>of</w:t>
      </w:r>
      <w:r w:rsidR="0024489A" w:rsidRPr="0024489A">
        <w:t xml:space="preserve"> </w:t>
      </w:r>
      <w:r w:rsidRPr="0024489A">
        <w:t>Completion</w:t>
      </w:r>
      <w:r w:rsidR="0024489A" w:rsidRPr="0024489A">
        <w:t xml:space="preserve"> </w:t>
      </w:r>
      <w:r w:rsidRPr="0024489A">
        <w:t>of</w:t>
      </w:r>
      <w:r w:rsidR="0024489A" w:rsidRPr="0024489A">
        <w:t xml:space="preserve"> </w:t>
      </w:r>
      <w:r w:rsidRPr="0024489A">
        <w:t>the</w:t>
      </w:r>
      <w:r w:rsidR="0024489A">
        <w:t xml:space="preserve"> </w:t>
      </w:r>
      <w:r w:rsidRPr="0024489A">
        <w:t>Works,and</w:t>
      </w:r>
      <w:r w:rsidR="0024489A">
        <w:t xml:space="preserve"> </w:t>
      </w:r>
      <w:r w:rsidRPr="0024489A">
        <w:t>the</w:t>
      </w:r>
      <w:r w:rsidR="0024489A">
        <w:t xml:space="preserve"> </w:t>
      </w:r>
      <w:r w:rsidRPr="0024489A">
        <w:t>Project</w:t>
      </w:r>
      <w:r w:rsidR="0024489A">
        <w:t xml:space="preserve"> </w:t>
      </w:r>
      <w:r w:rsidRPr="0024489A">
        <w:t>Manager</w:t>
      </w:r>
      <w:r w:rsidR="0024489A">
        <w:t xml:space="preserve"> </w:t>
      </w:r>
      <w:r w:rsidRPr="0024489A">
        <w:t>shall</w:t>
      </w:r>
      <w:r w:rsidR="0024489A">
        <w:t xml:space="preserve"> </w:t>
      </w:r>
      <w:r w:rsidRPr="0024489A">
        <w:t>do so upon deciding that the whole of the Works is</w:t>
      </w:r>
      <w:r w:rsidR="0024489A">
        <w:t xml:space="preserve"> </w:t>
      </w:r>
      <w:r w:rsidRPr="0024489A">
        <w:t>completed</w:t>
      </w:r>
      <w:r w:rsidRPr="00715C02">
        <w:t>.</w:t>
      </w:r>
    </w:p>
    <w:p w:rsidR="007F5B35" w:rsidRPr="00715C02" w:rsidRDefault="007F5B35">
      <w:pPr>
        <w:pStyle w:val="BodyText"/>
        <w:spacing w:before="10"/>
        <w:rPr>
          <w:sz w:val="18"/>
        </w:rPr>
      </w:pPr>
    </w:p>
    <w:p w:rsidR="007F5B35" w:rsidRPr="00715C02" w:rsidRDefault="006E4AAE">
      <w:pPr>
        <w:pStyle w:val="ListParagraph"/>
        <w:numPr>
          <w:ilvl w:val="2"/>
          <w:numId w:val="32"/>
        </w:numPr>
        <w:tabs>
          <w:tab w:val="left" w:pos="1469"/>
        </w:tabs>
        <w:spacing w:line="220" w:lineRule="auto"/>
        <w:ind w:left="3269" w:right="348" w:hanging="2161"/>
      </w:pPr>
      <w:r w:rsidRPr="00715C02">
        <w:rPr>
          <w:b/>
          <w:sz w:val="24"/>
        </w:rPr>
        <w:t xml:space="preserve">Taking Over </w:t>
      </w:r>
      <w:r w:rsidRPr="00715C02">
        <w:rPr>
          <w:position w:val="2"/>
        </w:rPr>
        <w:t>54.1 The Employer shall take over the Site and the Works within seven</w:t>
      </w:r>
      <w:r w:rsidRPr="00715C02">
        <w:t xml:space="preserve"> days of the Project Manager’s issuing a certificate ofCompletion.</w:t>
      </w:r>
    </w:p>
    <w:p w:rsidR="007F5B35" w:rsidRPr="00715C02" w:rsidRDefault="007F5B35">
      <w:pPr>
        <w:pStyle w:val="BodyText"/>
        <w:spacing w:before="4"/>
        <w:rPr>
          <w:sz w:val="9"/>
        </w:rPr>
      </w:pPr>
    </w:p>
    <w:p w:rsidR="007F5B35" w:rsidRPr="00715C02" w:rsidRDefault="007F5B35">
      <w:pPr>
        <w:rPr>
          <w:sz w:val="9"/>
        </w:rPr>
        <w:sectPr w:rsidR="007F5B35" w:rsidRPr="00715C02">
          <w:type w:val="continuous"/>
          <w:pgSz w:w="12240" w:h="15840"/>
          <w:pgMar w:top="1020" w:right="840" w:bottom="800" w:left="800" w:header="720" w:footer="720" w:gutter="0"/>
          <w:cols w:space="720"/>
        </w:sectPr>
      </w:pPr>
    </w:p>
    <w:p w:rsidR="007F5B35" w:rsidRPr="00715C02" w:rsidRDefault="006E4AAE">
      <w:pPr>
        <w:pStyle w:val="Heading6"/>
        <w:numPr>
          <w:ilvl w:val="2"/>
          <w:numId w:val="32"/>
        </w:numPr>
        <w:tabs>
          <w:tab w:val="left" w:pos="1469"/>
        </w:tabs>
        <w:spacing w:before="94"/>
        <w:ind w:hanging="361"/>
      </w:pPr>
      <w:r w:rsidRPr="00715C02">
        <w:lastRenderedPageBreak/>
        <w:t>Final</w:t>
      </w:r>
    </w:p>
    <w:p w:rsidR="007F5B35" w:rsidRPr="00715C02" w:rsidRDefault="006E4AAE">
      <w:pPr>
        <w:ind w:left="1648"/>
        <w:rPr>
          <w:b/>
          <w:sz w:val="24"/>
        </w:rPr>
      </w:pPr>
      <w:r w:rsidRPr="00715C02">
        <w:rPr>
          <w:b/>
          <w:sz w:val="24"/>
        </w:rPr>
        <w:t>Account</w:t>
      </w: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rPr>
          <w:b/>
          <w:sz w:val="26"/>
        </w:rPr>
      </w:pPr>
    </w:p>
    <w:p w:rsidR="007F5B35" w:rsidRPr="00715C02" w:rsidRDefault="007F5B35">
      <w:pPr>
        <w:pStyle w:val="BodyText"/>
        <w:spacing w:before="5"/>
        <w:rPr>
          <w:b/>
          <w:sz w:val="29"/>
        </w:rPr>
      </w:pPr>
    </w:p>
    <w:p w:rsidR="007F5B35" w:rsidRPr="00715C02" w:rsidRDefault="006E4AAE">
      <w:pPr>
        <w:pStyle w:val="ListParagraph"/>
        <w:numPr>
          <w:ilvl w:val="2"/>
          <w:numId w:val="32"/>
        </w:numPr>
        <w:tabs>
          <w:tab w:val="left" w:pos="1469"/>
        </w:tabs>
        <w:spacing w:before="1"/>
        <w:rPr>
          <w:b/>
          <w:sz w:val="24"/>
        </w:rPr>
      </w:pPr>
      <w:r w:rsidRPr="00715C02">
        <w:rPr>
          <w:b/>
          <w:sz w:val="24"/>
        </w:rPr>
        <w:t>Operating and Maintenance Manuals</w:t>
      </w:r>
    </w:p>
    <w:p w:rsidR="007F5B35" w:rsidRPr="00715C02" w:rsidRDefault="006E4AAE">
      <w:pPr>
        <w:pStyle w:val="BodyText"/>
        <w:spacing w:before="94"/>
        <w:ind w:left="305" w:right="344"/>
        <w:jc w:val="both"/>
      </w:pPr>
      <w:r w:rsidRPr="00715C02">
        <w:br w:type="column"/>
      </w:r>
      <w:r w:rsidRPr="00715C02">
        <w:lastRenderedPageBreak/>
        <w:t>55.1 The Contractor shall supply the Project Manager with a detailed account of the total amount that the Contractor considers payableunder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w:t>
      </w:r>
      <w:r w:rsidR="00B2103F">
        <w:t xml:space="preserve"> </w:t>
      </w:r>
      <w:r w:rsidRPr="00715C02">
        <w:t>corrections</w:t>
      </w:r>
      <w:r w:rsidR="00B2103F">
        <w:t xml:space="preserve"> </w:t>
      </w:r>
      <w:r w:rsidRPr="00715C02">
        <w:t>or</w:t>
      </w:r>
      <w:r w:rsidR="00B2103F">
        <w:t xml:space="preserve"> </w:t>
      </w:r>
      <w:r w:rsidRPr="00715C02">
        <w:t>additions</w:t>
      </w:r>
      <w:r w:rsidR="00B2103F">
        <w:t xml:space="preserve"> </w:t>
      </w:r>
      <w:r w:rsidRPr="00715C02">
        <w:t>that</w:t>
      </w:r>
      <w:r w:rsidR="00B2103F">
        <w:t xml:space="preserve"> </w:t>
      </w:r>
      <w:r w:rsidRPr="00715C02">
        <w:t>are</w:t>
      </w:r>
      <w:r w:rsidR="00B2103F">
        <w:t xml:space="preserve"> </w:t>
      </w:r>
      <w:r w:rsidRPr="00715C02">
        <w:t>necessary.</w:t>
      </w:r>
      <w:r w:rsidR="00B2103F">
        <w:t xml:space="preserve"> </w:t>
      </w:r>
      <w:r w:rsidRPr="00715C02">
        <w:t>If</w:t>
      </w:r>
      <w:r w:rsidR="00B2103F">
        <w:t xml:space="preserve"> </w:t>
      </w:r>
      <w:r w:rsidRPr="00715C02">
        <w:t>the</w:t>
      </w:r>
      <w:r w:rsidR="00B2103F">
        <w:t xml:space="preserve"> </w:t>
      </w:r>
      <w:r w:rsidRPr="00715C02">
        <w:t>Final</w:t>
      </w:r>
      <w:r w:rsidR="00B2103F">
        <w:t xml:space="preserve"> </w:t>
      </w:r>
      <w:r w:rsidRPr="00715C02">
        <w:t>Account</w:t>
      </w:r>
      <w:r w:rsidR="00B2103F">
        <w:t xml:space="preserve"> </w:t>
      </w:r>
      <w:r w:rsidRPr="00715C02">
        <w:t>is</w:t>
      </w:r>
      <w:r w:rsidR="00B2103F">
        <w:t xml:space="preserve"> </w:t>
      </w:r>
      <w:r w:rsidRPr="00715C02">
        <w:t>still unsatisfactory after it has been resubmitted, the Project Manager shall decide on the amount payable to the Contractor and issue a payment certificate.</w:t>
      </w:r>
    </w:p>
    <w:p w:rsidR="007F5B35" w:rsidRPr="0024489A" w:rsidRDefault="006E4AAE">
      <w:pPr>
        <w:pStyle w:val="ListParagraph"/>
        <w:numPr>
          <w:ilvl w:val="1"/>
          <w:numId w:val="6"/>
        </w:numPr>
        <w:tabs>
          <w:tab w:val="left" w:pos="817"/>
        </w:tabs>
        <w:spacing w:before="201"/>
        <w:ind w:right="341" w:firstLine="0"/>
        <w:rPr>
          <w:b/>
          <w:sz w:val="24"/>
        </w:rPr>
      </w:pPr>
      <w:r w:rsidRPr="0024489A">
        <w:rPr>
          <w:sz w:val="24"/>
        </w:rPr>
        <w:t>If “as built” Drawings and/or operating and maintenance manuals are</w:t>
      </w:r>
      <w:r w:rsidR="0024489A">
        <w:rPr>
          <w:sz w:val="24"/>
        </w:rPr>
        <w:t xml:space="preserve"> </w:t>
      </w:r>
      <w:r w:rsidRPr="0024489A">
        <w:rPr>
          <w:sz w:val="24"/>
        </w:rPr>
        <w:t>required,</w:t>
      </w:r>
      <w:r w:rsidR="0024489A">
        <w:rPr>
          <w:sz w:val="24"/>
        </w:rPr>
        <w:t xml:space="preserve"> </w:t>
      </w:r>
      <w:r w:rsidRPr="0024489A">
        <w:rPr>
          <w:sz w:val="24"/>
        </w:rPr>
        <w:t>the</w:t>
      </w:r>
      <w:r w:rsidR="0024489A">
        <w:rPr>
          <w:sz w:val="24"/>
        </w:rPr>
        <w:t xml:space="preserve"> </w:t>
      </w:r>
      <w:r w:rsidRPr="0024489A">
        <w:rPr>
          <w:sz w:val="24"/>
        </w:rPr>
        <w:t>Contractor</w:t>
      </w:r>
      <w:r w:rsidR="0024489A">
        <w:rPr>
          <w:sz w:val="24"/>
        </w:rPr>
        <w:t xml:space="preserve"> </w:t>
      </w:r>
      <w:r w:rsidRPr="0024489A">
        <w:rPr>
          <w:sz w:val="24"/>
        </w:rPr>
        <w:t>shall</w:t>
      </w:r>
      <w:r w:rsidR="0024489A">
        <w:rPr>
          <w:sz w:val="24"/>
        </w:rPr>
        <w:t xml:space="preserve"> </w:t>
      </w:r>
      <w:r w:rsidRPr="0024489A">
        <w:rPr>
          <w:sz w:val="24"/>
        </w:rPr>
        <w:t>supply</w:t>
      </w:r>
      <w:r w:rsidR="0024489A">
        <w:rPr>
          <w:sz w:val="24"/>
        </w:rPr>
        <w:t xml:space="preserve"> </w:t>
      </w:r>
      <w:r w:rsidRPr="0024489A">
        <w:rPr>
          <w:sz w:val="24"/>
        </w:rPr>
        <w:t>them</w:t>
      </w:r>
      <w:r w:rsidR="0024489A">
        <w:rPr>
          <w:sz w:val="24"/>
        </w:rPr>
        <w:t xml:space="preserve"> </w:t>
      </w:r>
      <w:r w:rsidRPr="0024489A">
        <w:rPr>
          <w:sz w:val="24"/>
        </w:rPr>
        <w:t>by</w:t>
      </w:r>
      <w:r w:rsidR="0024489A">
        <w:rPr>
          <w:sz w:val="24"/>
        </w:rPr>
        <w:t xml:space="preserve"> </w:t>
      </w:r>
      <w:r w:rsidRPr="0024489A">
        <w:rPr>
          <w:sz w:val="24"/>
        </w:rPr>
        <w:t>the</w:t>
      </w:r>
      <w:r w:rsidR="0024489A">
        <w:rPr>
          <w:sz w:val="24"/>
        </w:rPr>
        <w:t xml:space="preserve"> </w:t>
      </w:r>
      <w:r w:rsidRPr="0024489A">
        <w:rPr>
          <w:sz w:val="24"/>
        </w:rPr>
        <w:t>dates</w:t>
      </w:r>
      <w:r w:rsidR="0024489A">
        <w:rPr>
          <w:sz w:val="24"/>
        </w:rPr>
        <w:t xml:space="preserve"> </w:t>
      </w:r>
      <w:r w:rsidRPr="0024489A">
        <w:rPr>
          <w:b/>
          <w:sz w:val="24"/>
        </w:rPr>
        <w:t>stated</w:t>
      </w:r>
      <w:r w:rsidR="0024489A">
        <w:rPr>
          <w:b/>
          <w:sz w:val="24"/>
        </w:rPr>
        <w:t xml:space="preserve"> </w:t>
      </w:r>
      <w:r w:rsidRPr="0024489A">
        <w:rPr>
          <w:b/>
          <w:sz w:val="24"/>
        </w:rPr>
        <w:t>in</w:t>
      </w:r>
      <w:r w:rsidR="0024489A">
        <w:rPr>
          <w:b/>
          <w:sz w:val="24"/>
        </w:rPr>
        <w:t xml:space="preserve"> </w:t>
      </w:r>
      <w:r w:rsidRPr="0024489A">
        <w:rPr>
          <w:b/>
          <w:sz w:val="24"/>
        </w:rPr>
        <w:t>the SCC.</w:t>
      </w:r>
    </w:p>
    <w:p w:rsidR="007F5B35" w:rsidRPr="00715C02" w:rsidRDefault="007F5B35">
      <w:pPr>
        <w:jc w:val="both"/>
        <w:sectPr w:rsidR="007F5B35" w:rsidRPr="00715C02">
          <w:type w:val="continuous"/>
          <w:pgSz w:w="12240" w:h="15840"/>
          <w:pgMar w:top="1020" w:right="840" w:bottom="800" w:left="800" w:header="720" w:footer="720" w:gutter="0"/>
          <w:cols w:num="2" w:space="720" w:equalWidth="0">
            <w:col w:w="2924" w:space="40"/>
            <w:col w:w="7636"/>
          </w:cols>
        </w:sectPr>
      </w:pPr>
    </w:p>
    <w:p w:rsidR="0024489A" w:rsidRPr="0024489A" w:rsidRDefault="0024489A" w:rsidP="0024489A">
      <w:pPr>
        <w:pStyle w:val="ListParagraph"/>
        <w:numPr>
          <w:ilvl w:val="1"/>
          <w:numId w:val="6"/>
        </w:numPr>
        <w:tabs>
          <w:tab w:val="left" w:pos="805"/>
        </w:tabs>
        <w:spacing w:before="198"/>
        <w:ind w:left="3240" w:right="341" w:hanging="180"/>
        <w:rPr>
          <w:sz w:val="24"/>
        </w:rPr>
      </w:pPr>
      <w:r w:rsidRPr="0024489A">
        <w:rPr>
          <w:sz w:val="24"/>
        </w:rPr>
        <w:lastRenderedPageBreak/>
        <w:t xml:space="preserve">If the Contractor does not supply the Drawings and/or manuals by the dates </w:t>
      </w:r>
      <w:r w:rsidRPr="0024489A">
        <w:rPr>
          <w:b/>
          <w:sz w:val="24"/>
        </w:rPr>
        <w:t xml:space="preserve">stated in the SCC </w:t>
      </w:r>
      <w:r w:rsidRPr="0024489A">
        <w:rPr>
          <w:sz w:val="24"/>
        </w:rPr>
        <w:t>pursuant to GCC Sub-Clause 56.1</w:t>
      </w:r>
      <w:r w:rsidRPr="0024489A">
        <w:rPr>
          <w:b/>
          <w:sz w:val="24"/>
        </w:rPr>
        <w:t xml:space="preserve">, </w:t>
      </w:r>
      <w:r w:rsidRPr="0024489A">
        <w:rPr>
          <w:sz w:val="24"/>
        </w:rPr>
        <w:t>or</w:t>
      </w:r>
      <w:r>
        <w:rPr>
          <w:sz w:val="24"/>
        </w:rPr>
        <w:t xml:space="preserve"> </w:t>
      </w:r>
      <w:r w:rsidRPr="0024489A">
        <w:rPr>
          <w:sz w:val="24"/>
        </w:rPr>
        <w:t>they do</w:t>
      </w:r>
      <w:r>
        <w:rPr>
          <w:sz w:val="24"/>
        </w:rPr>
        <w:t xml:space="preserve"> </w:t>
      </w:r>
      <w:r w:rsidRPr="0024489A">
        <w:rPr>
          <w:sz w:val="24"/>
        </w:rPr>
        <w:t>not</w:t>
      </w:r>
      <w:r>
        <w:rPr>
          <w:sz w:val="24"/>
        </w:rPr>
        <w:t xml:space="preserve"> </w:t>
      </w:r>
      <w:r w:rsidRPr="0024489A">
        <w:rPr>
          <w:sz w:val="24"/>
        </w:rPr>
        <w:t>receive</w:t>
      </w:r>
      <w:r>
        <w:rPr>
          <w:sz w:val="24"/>
        </w:rPr>
        <w:t xml:space="preserve"> </w:t>
      </w:r>
      <w:r w:rsidRPr="0024489A">
        <w:rPr>
          <w:sz w:val="24"/>
        </w:rPr>
        <w:t>the</w:t>
      </w:r>
      <w:r>
        <w:rPr>
          <w:sz w:val="24"/>
        </w:rPr>
        <w:t xml:space="preserve"> </w:t>
      </w:r>
      <w:r w:rsidRPr="0024489A">
        <w:rPr>
          <w:sz w:val="24"/>
        </w:rPr>
        <w:t>Project</w:t>
      </w:r>
      <w:r>
        <w:rPr>
          <w:sz w:val="24"/>
        </w:rPr>
        <w:t xml:space="preserve"> </w:t>
      </w:r>
      <w:r w:rsidRPr="0024489A">
        <w:rPr>
          <w:sz w:val="24"/>
        </w:rPr>
        <w:t>Manager’s</w:t>
      </w:r>
      <w:r>
        <w:rPr>
          <w:sz w:val="24"/>
        </w:rPr>
        <w:t xml:space="preserve"> </w:t>
      </w:r>
      <w:r w:rsidRPr="0024489A">
        <w:rPr>
          <w:sz w:val="24"/>
        </w:rPr>
        <w:t>approval,</w:t>
      </w:r>
      <w:r>
        <w:rPr>
          <w:sz w:val="24"/>
        </w:rPr>
        <w:t xml:space="preserve"> </w:t>
      </w:r>
      <w:r w:rsidRPr="0024489A">
        <w:rPr>
          <w:sz w:val="24"/>
        </w:rPr>
        <w:t>the</w:t>
      </w:r>
      <w:r>
        <w:rPr>
          <w:sz w:val="24"/>
        </w:rPr>
        <w:t xml:space="preserve"> </w:t>
      </w:r>
      <w:r w:rsidRPr="0024489A">
        <w:rPr>
          <w:sz w:val="24"/>
        </w:rPr>
        <w:t>Project</w:t>
      </w:r>
      <w:r>
        <w:rPr>
          <w:sz w:val="24"/>
        </w:rPr>
        <w:t xml:space="preserve"> </w:t>
      </w:r>
      <w:r w:rsidRPr="0024489A">
        <w:rPr>
          <w:sz w:val="24"/>
        </w:rPr>
        <w:t>Manager</w:t>
      </w:r>
      <w:r>
        <w:rPr>
          <w:sz w:val="24"/>
        </w:rPr>
        <w:t xml:space="preserve"> </w:t>
      </w:r>
      <w:r w:rsidRPr="0024489A">
        <w:rPr>
          <w:sz w:val="24"/>
        </w:rPr>
        <w:t>shall with</w:t>
      </w:r>
      <w:r>
        <w:rPr>
          <w:sz w:val="24"/>
        </w:rPr>
        <w:t xml:space="preserve"> </w:t>
      </w:r>
      <w:r w:rsidRPr="0024489A">
        <w:rPr>
          <w:sz w:val="24"/>
        </w:rPr>
        <w:t xml:space="preserve">hold the amount </w:t>
      </w:r>
      <w:r w:rsidRPr="0024489A">
        <w:rPr>
          <w:b/>
          <w:sz w:val="24"/>
        </w:rPr>
        <w:t xml:space="preserve">stated in the SCC </w:t>
      </w:r>
      <w:r w:rsidRPr="0024489A">
        <w:rPr>
          <w:sz w:val="24"/>
        </w:rPr>
        <w:t>from payments due to the Contractor.</w:t>
      </w:r>
    </w:p>
    <w:p w:rsidR="0024489A" w:rsidRDefault="0024489A" w:rsidP="0024489A">
      <w:pPr>
        <w:pStyle w:val="ListParagraph"/>
        <w:tabs>
          <w:tab w:val="left" w:pos="1469"/>
          <w:tab w:val="left" w:pos="3268"/>
        </w:tabs>
        <w:spacing w:before="97" w:line="218" w:lineRule="auto"/>
        <w:ind w:left="3269" w:right="339" w:firstLine="0"/>
      </w:pPr>
    </w:p>
    <w:p w:rsidR="007F5B35" w:rsidRPr="00715C02" w:rsidRDefault="006E4AAE">
      <w:pPr>
        <w:pStyle w:val="ListParagraph"/>
        <w:numPr>
          <w:ilvl w:val="2"/>
          <w:numId w:val="32"/>
        </w:numPr>
        <w:tabs>
          <w:tab w:val="left" w:pos="1469"/>
          <w:tab w:val="left" w:pos="3268"/>
        </w:tabs>
        <w:spacing w:before="97" w:line="218" w:lineRule="auto"/>
        <w:ind w:left="3269" w:right="339" w:hanging="2161"/>
      </w:pPr>
      <w:r w:rsidRPr="00715C02">
        <w:rPr>
          <w:b/>
          <w:sz w:val="24"/>
        </w:rPr>
        <w:t>Termination</w:t>
      </w:r>
      <w:r w:rsidRPr="00715C02">
        <w:rPr>
          <w:b/>
          <w:sz w:val="24"/>
        </w:rPr>
        <w:tab/>
      </w:r>
      <w:r w:rsidRPr="00715C02">
        <w:rPr>
          <w:position w:val="2"/>
        </w:rPr>
        <w:t>57.1 The Employer or the Contractor may terminate the Contract if the</w:t>
      </w:r>
      <w:r w:rsidRPr="00715C02">
        <w:t xml:space="preserve"> other party causes a fundamental breach of theContract.</w:t>
      </w:r>
    </w:p>
    <w:p w:rsidR="007F5B35" w:rsidRPr="00715C02" w:rsidRDefault="007F5B35">
      <w:pPr>
        <w:pStyle w:val="BodyText"/>
        <w:spacing w:before="4"/>
        <w:rPr>
          <w:sz w:val="19"/>
        </w:rPr>
      </w:pPr>
    </w:p>
    <w:p w:rsidR="007F5B35" w:rsidRPr="00715C02" w:rsidRDefault="006E4AAE">
      <w:pPr>
        <w:pStyle w:val="ListParagraph"/>
        <w:numPr>
          <w:ilvl w:val="1"/>
          <w:numId w:val="5"/>
        </w:numPr>
        <w:tabs>
          <w:tab w:val="left" w:pos="3783"/>
        </w:tabs>
        <w:ind w:right="346" w:firstLine="0"/>
      </w:pPr>
      <w:r w:rsidRPr="00715C02">
        <w:t>Fundamental breaches of Contract shall include, but shall not be limited to, thefollowing:</w:t>
      </w:r>
    </w:p>
    <w:p w:rsidR="007F5B35" w:rsidRPr="00715C02" w:rsidRDefault="007F5B35">
      <w:pPr>
        <w:pStyle w:val="BodyText"/>
        <w:spacing w:before="3"/>
        <w:rPr>
          <w:sz w:val="19"/>
        </w:rPr>
      </w:pPr>
    </w:p>
    <w:p w:rsidR="007F5B35" w:rsidRPr="0024489A" w:rsidRDefault="006E4AAE" w:rsidP="0024489A">
      <w:pPr>
        <w:pStyle w:val="ListParagraph"/>
        <w:numPr>
          <w:ilvl w:val="2"/>
          <w:numId w:val="5"/>
        </w:numPr>
        <w:tabs>
          <w:tab w:val="left" w:pos="4349"/>
        </w:tabs>
        <w:spacing w:line="276" w:lineRule="auto"/>
        <w:ind w:right="344"/>
        <w:rPr>
          <w:sz w:val="24"/>
        </w:rPr>
      </w:pPr>
      <w:r w:rsidRPr="0024489A">
        <w:rPr>
          <w:sz w:val="24"/>
        </w:rPr>
        <w:t>the Contractor stops work for 28 days when no stoppage of work is shown on the current Program and the stoppage has not been authorized by the Project</w:t>
      </w:r>
      <w:r w:rsidR="0024489A" w:rsidRPr="0024489A">
        <w:rPr>
          <w:sz w:val="24"/>
        </w:rPr>
        <w:t xml:space="preserve"> </w:t>
      </w:r>
      <w:r w:rsidRPr="0024489A">
        <w:rPr>
          <w:sz w:val="24"/>
        </w:rPr>
        <w:t>Manager;</w:t>
      </w:r>
    </w:p>
    <w:p w:rsidR="007F5B35" w:rsidRPr="0024489A" w:rsidRDefault="006E4AAE" w:rsidP="0024489A">
      <w:pPr>
        <w:pStyle w:val="ListParagraph"/>
        <w:numPr>
          <w:ilvl w:val="2"/>
          <w:numId w:val="5"/>
        </w:numPr>
        <w:tabs>
          <w:tab w:val="left" w:pos="4349"/>
        </w:tabs>
        <w:spacing w:before="194" w:line="276" w:lineRule="auto"/>
        <w:ind w:right="342"/>
        <w:rPr>
          <w:sz w:val="24"/>
        </w:rPr>
      </w:pPr>
      <w:r w:rsidRPr="0024489A">
        <w:rPr>
          <w:sz w:val="24"/>
        </w:rPr>
        <w:t>the</w:t>
      </w:r>
      <w:r w:rsidR="0024489A" w:rsidRPr="0024489A">
        <w:rPr>
          <w:sz w:val="24"/>
        </w:rPr>
        <w:t xml:space="preserve"> </w:t>
      </w:r>
      <w:r w:rsidRPr="0024489A">
        <w:rPr>
          <w:sz w:val="24"/>
        </w:rPr>
        <w:t>Employer</w:t>
      </w:r>
      <w:r w:rsidR="0024489A" w:rsidRPr="0024489A">
        <w:rPr>
          <w:sz w:val="24"/>
        </w:rPr>
        <w:t xml:space="preserve"> </w:t>
      </w:r>
      <w:r w:rsidRPr="0024489A">
        <w:rPr>
          <w:sz w:val="24"/>
        </w:rPr>
        <w:t>or</w:t>
      </w:r>
      <w:r w:rsidR="0024489A" w:rsidRPr="0024489A">
        <w:rPr>
          <w:sz w:val="24"/>
        </w:rPr>
        <w:t xml:space="preserve"> </w:t>
      </w:r>
      <w:r w:rsidRPr="0024489A">
        <w:rPr>
          <w:sz w:val="24"/>
        </w:rPr>
        <w:t>the</w:t>
      </w:r>
      <w:r w:rsidR="0024489A" w:rsidRPr="0024489A">
        <w:rPr>
          <w:sz w:val="24"/>
        </w:rPr>
        <w:t xml:space="preserve"> </w:t>
      </w:r>
      <w:r w:rsidRPr="0024489A">
        <w:rPr>
          <w:sz w:val="24"/>
        </w:rPr>
        <w:t>Contractor</w:t>
      </w:r>
      <w:r w:rsidR="0024489A" w:rsidRPr="0024489A">
        <w:rPr>
          <w:sz w:val="24"/>
        </w:rPr>
        <w:t xml:space="preserve"> </w:t>
      </w:r>
      <w:r w:rsidRPr="0024489A">
        <w:rPr>
          <w:sz w:val="24"/>
        </w:rPr>
        <w:t>is</w:t>
      </w:r>
      <w:r w:rsidR="0024489A" w:rsidRPr="0024489A">
        <w:rPr>
          <w:sz w:val="24"/>
        </w:rPr>
        <w:t xml:space="preserve"> </w:t>
      </w:r>
      <w:r w:rsidRPr="0024489A">
        <w:rPr>
          <w:sz w:val="24"/>
        </w:rPr>
        <w:t>made</w:t>
      </w:r>
      <w:r w:rsidR="0024489A" w:rsidRPr="0024489A">
        <w:rPr>
          <w:sz w:val="24"/>
        </w:rPr>
        <w:t xml:space="preserve"> </w:t>
      </w:r>
      <w:r w:rsidRPr="0024489A">
        <w:rPr>
          <w:sz w:val="24"/>
        </w:rPr>
        <w:t>bankrupt</w:t>
      </w:r>
      <w:r w:rsidR="0024489A" w:rsidRPr="0024489A">
        <w:rPr>
          <w:sz w:val="24"/>
        </w:rPr>
        <w:t xml:space="preserve"> </w:t>
      </w:r>
      <w:r w:rsidRPr="0024489A">
        <w:rPr>
          <w:sz w:val="24"/>
        </w:rPr>
        <w:t>or</w:t>
      </w:r>
      <w:r w:rsidR="0024489A" w:rsidRPr="0024489A">
        <w:rPr>
          <w:sz w:val="24"/>
        </w:rPr>
        <w:t xml:space="preserve"> </w:t>
      </w:r>
      <w:r w:rsidRPr="0024489A">
        <w:rPr>
          <w:sz w:val="24"/>
        </w:rPr>
        <w:t>goes</w:t>
      </w:r>
      <w:r w:rsidR="0024489A" w:rsidRPr="0024489A">
        <w:rPr>
          <w:sz w:val="24"/>
        </w:rPr>
        <w:t xml:space="preserve"> </w:t>
      </w:r>
      <w:r w:rsidRPr="0024489A">
        <w:rPr>
          <w:sz w:val="24"/>
        </w:rPr>
        <w:t>into liquidation other than for a reconstruction or</w:t>
      </w:r>
      <w:r w:rsidR="0024489A" w:rsidRPr="0024489A">
        <w:rPr>
          <w:sz w:val="24"/>
        </w:rPr>
        <w:t xml:space="preserve"> </w:t>
      </w:r>
      <w:r w:rsidRPr="0024489A">
        <w:rPr>
          <w:sz w:val="24"/>
        </w:rPr>
        <w:t>amalgamation;</w:t>
      </w:r>
    </w:p>
    <w:p w:rsidR="007F5B35" w:rsidRPr="0024489A" w:rsidRDefault="006E4AAE" w:rsidP="0024489A">
      <w:pPr>
        <w:pStyle w:val="ListParagraph"/>
        <w:numPr>
          <w:ilvl w:val="2"/>
          <w:numId w:val="5"/>
        </w:numPr>
        <w:tabs>
          <w:tab w:val="left" w:pos="4349"/>
        </w:tabs>
        <w:spacing w:before="199" w:line="276" w:lineRule="auto"/>
        <w:ind w:right="345"/>
        <w:rPr>
          <w:sz w:val="24"/>
        </w:rPr>
      </w:pPr>
      <w:r w:rsidRPr="0024489A">
        <w:rPr>
          <w:sz w:val="24"/>
        </w:rPr>
        <w:t>a payment certified by the Project Manager is not paid bythe Employer to the Contractor within 84 days of the date of the Project Manager’s</w:t>
      </w:r>
      <w:r w:rsidR="0024489A" w:rsidRPr="0024489A">
        <w:rPr>
          <w:sz w:val="24"/>
        </w:rPr>
        <w:t xml:space="preserve"> </w:t>
      </w:r>
      <w:r w:rsidRPr="0024489A">
        <w:rPr>
          <w:sz w:val="24"/>
        </w:rPr>
        <w:t>certificate;</w:t>
      </w:r>
    </w:p>
    <w:p w:rsidR="007F5B35" w:rsidRPr="0024489A" w:rsidRDefault="006E4AAE" w:rsidP="0024489A">
      <w:pPr>
        <w:pStyle w:val="ListParagraph"/>
        <w:numPr>
          <w:ilvl w:val="2"/>
          <w:numId w:val="5"/>
        </w:numPr>
        <w:tabs>
          <w:tab w:val="left" w:pos="4349"/>
        </w:tabs>
        <w:spacing w:before="200" w:line="276" w:lineRule="auto"/>
        <w:ind w:right="343"/>
        <w:rPr>
          <w:sz w:val="24"/>
        </w:rPr>
      </w:pPr>
      <w:r w:rsidRPr="0024489A">
        <w:rPr>
          <w:sz w:val="24"/>
        </w:rPr>
        <w:t>the Project Manager gives Notice that failure to correct a particular</w:t>
      </w:r>
      <w:r w:rsidR="0024489A" w:rsidRPr="0024489A">
        <w:rPr>
          <w:sz w:val="24"/>
        </w:rPr>
        <w:t xml:space="preserve"> </w:t>
      </w:r>
      <w:r w:rsidRPr="0024489A">
        <w:rPr>
          <w:sz w:val="24"/>
        </w:rPr>
        <w:t>Defect</w:t>
      </w:r>
      <w:r w:rsidR="0024489A" w:rsidRPr="0024489A">
        <w:rPr>
          <w:sz w:val="24"/>
        </w:rPr>
        <w:t xml:space="preserve"> </w:t>
      </w:r>
      <w:r w:rsidRPr="0024489A">
        <w:rPr>
          <w:sz w:val="24"/>
        </w:rPr>
        <w:t>is</w:t>
      </w:r>
      <w:r w:rsidR="0024489A" w:rsidRPr="0024489A">
        <w:rPr>
          <w:sz w:val="24"/>
        </w:rPr>
        <w:t xml:space="preserve"> </w:t>
      </w:r>
      <w:r w:rsidRPr="0024489A">
        <w:rPr>
          <w:sz w:val="24"/>
        </w:rPr>
        <w:t>a</w:t>
      </w:r>
      <w:r w:rsidR="0024489A" w:rsidRPr="0024489A">
        <w:rPr>
          <w:sz w:val="24"/>
        </w:rPr>
        <w:t xml:space="preserve"> </w:t>
      </w:r>
      <w:r w:rsidRPr="0024489A">
        <w:rPr>
          <w:sz w:val="24"/>
        </w:rPr>
        <w:t>fundamental</w:t>
      </w:r>
      <w:r w:rsidR="0024489A" w:rsidRPr="0024489A">
        <w:rPr>
          <w:sz w:val="24"/>
        </w:rPr>
        <w:t xml:space="preserve"> </w:t>
      </w:r>
      <w:r w:rsidRPr="0024489A">
        <w:rPr>
          <w:sz w:val="24"/>
        </w:rPr>
        <w:t>breach</w:t>
      </w:r>
      <w:r w:rsidR="0024489A" w:rsidRPr="0024489A">
        <w:rPr>
          <w:sz w:val="24"/>
        </w:rPr>
        <w:t xml:space="preserve"> </w:t>
      </w:r>
      <w:r w:rsidRPr="0024489A">
        <w:rPr>
          <w:sz w:val="24"/>
        </w:rPr>
        <w:t>of</w:t>
      </w:r>
      <w:r w:rsidR="0024489A" w:rsidRPr="0024489A">
        <w:rPr>
          <w:sz w:val="24"/>
        </w:rPr>
        <w:t xml:space="preserve"> </w:t>
      </w:r>
      <w:r w:rsidRPr="0024489A">
        <w:rPr>
          <w:sz w:val="24"/>
        </w:rPr>
        <w:t>Contract</w:t>
      </w:r>
      <w:r w:rsidR="0024489A" w:rsidRPr="0024489A">
        <w:rPr>
          <w:sz w:val="24"/>
        </w:rPr>
        <w:t xml:space="preserve"> </w:t>
      </w:r>
      <w:r w:rsidRPr="0024489A">
        <w:rPr>
          <w:sz w:val="24"/>
        </w:rPr>
        <w:t>and</w:t>
      </w:r>
      <w:r w:rsidR="0024489A" w:rsidRPr="0024489A">
        <w:rPr>
          <w:sz w:val="24"/>
        </w:rPr>
        <w:t xml:space="preserve"> </w:t>
      </w:r>
      <w:r w:rsidRPr="0024489A">
        <w:rPr>
          <w:sz w:val="24"/>
        </w:rPr>
        <w:t>the Contract</w:t>
      </w:r>
      <w:r w:rsidR="0024489A" w:rsidRPr="0024489A">
        <w:rPr>
          <w:sz w:val="24"/>
        </w:rPr>
        <w:t xml:space="preserve"> </w:t>
      </w:r>
      <w:r w:rsidRPr="0024489A">
        <w:rPr>
          <w:sz w:val="24"/>
        </w:rPr>
        <w:t>or</w:t>
      </w:r>
      <w:r w:rsidR="0024489A" w:rsidRPr="0024489A">
        <w:rPr>
          <w:sz w:val="24"/>
        </w:rPr>
        <w:t xml:space="preserve"> </w:t>
      </w:r>
      <w:r w:rsidRPr="0024489A">
        <w:rPr>
          <w:sz w:val="24"/>
        </w:rPr>
        <w:t>fails</w:t>
      </w:r>
      <w:r w:rsidR="0024489A" w:rsidRPr="0024489A">
        <w:rPr>
          <w:sz w:val="24"/>
        </w:rPr>
        <w:t xml:space="preserve"> </w:t>
      </w:r>
      <w:r w:rsidRPr="0024489A">
        <w:rPr>
          <w:sz w:val="24"/>
        </w:rPr>
        <w:t>to</w:t>
      </w:r>
      <w:r w:rsidR="0024489A" w:rsidRPr="0024489A">
        <w:rPr>
          <w:sz w:val="24"/>
        </w:rPr>
        <w:t xml:space="preserve"> </w:t>
      </w:r>
      <w:r w:rsidRPr="0024489A">
        <w:rPr>
          <w:sz w:val="24"/>
        </w:rPr>
        <w:t>correct</w:t>
      </w:r>
      <w:r w:rsidR="0024489A" w:rsidRPr="0024489A">
        <w:rPr>
          <w:sz w:val="24"/>
        </w:rPr>
        <w:t xml:space="preserve"> </w:t>
      </w:r>
      <w:r w:rsidRPr="0024489A">
        <w:rPr>
          <w:sz w:val="24"/>
        </w:rPr>
        <w:t>it</w:t>
      </w:r>
      <w:r w:rsidR="0024489A" w:rsidRPr="0024489A">
        <w:rPr>
          <w:sz w:val="24"/>
        </w:rPr>
        <w:t xml:space="preserve"> </w:t>
      </w:r>
      <w:r w:rsidRPr="0024489A">
        <w:rPr>
          <w:sz w:val="24"/>
        </w:rPr>
        <w:t>within</w:t>
      </w:r>
      <w:r w:rsidR="0024489A" w:rsidRPr="0024489A">
        <w:rPr>
          <w:sz w:val="24"/>
        </w:rPr>
        <w:t xml:space="preserve"> </w:t>
      </w:r>
      <w:r w:rsidRPr="0024489A">
        <w:rPr>
          <w:sz w:val="24"/>
        </w:rPr>
        <w:t>a</w:t>
      </w:r>
      <w:r w:rsidR="0024489A" w:rsidRPr="0024489A">
        <w:rPr>
          <w:sz w:val="24"/>
        </w:rPr>
        <w:t xml:space="preserve"> </w:t>
      </w:r>
      <w:r w:rsidRPr="0024489A">
        <w:rPr>
          <w:sz w:val="24"/>
        </w:rPr>
        <w:t>reasonable</w:t>
      </w:r>
      <w:r w:rsidR="0024489A" w:rsidRPr="0024489A">
        <w:rPr>
          <w:sz w:val="24"/>
        </w:rPr>
        <w:t xml:space="preserve"> </w:t>
      </w:r>
      <w:r w:rsidRPr="0024489A">
        <w:rPr>
          <w:sz w:val="24"/>
        </w:rPr>
        <w:t>period</w:t>
      </w:r>
      <w:r w:rsidR="0024489A" w:rsidRPr="0024489A">
        <w:rPr>
          <w:sz w:val="24"/>
        </w:rPr>
        <w:t xml:space="preserve"> </w:t>
      </w:r>
      <w:r w:rsidRPr="0024489A">
        <w:rPr>
          <w:sz w:val="24"/>
        </w:rPr>
        <w:t>of</w:t>
      </w:r>
      <w:r w:rsidR="0024489A" w:rsidRPr="0024489A">
        <w:rPr>
          <w:sz w:val="24"/>
        </w:rPr>
        <w:t xml:space="preserve"> </w:t>
      </w:r>
      <w:r w:rsidRPr="0024489A">
        <w:rPr>
          <w:sz w:val="24"/>
        </w:rPr>
        <w:t>time determined by the Project</w:t>
      </w:r>
      <w:r w:rsidR="0024489A" w:rsidRPr="0024489A">
        <w:rPr>
          <w:sz w:val="24"/>
        </w:rPr>
        <w:t xml:space="preserve"> </w:t>
      </w:r>
      <w:r w:rsidRPr="0024489A">
        <w:rPr>
          <w:sz w:val="24"/>
        </w:rPr>
        <w:t>Manager;</w:t>
      </w:r>
    </w:p>
    <w:p w:rsidR="007F5B35" w:rsidRPr="0024489A" w:rsidRDefault="006E4AAE" w:rsidP="0024489A">
      <w:pPr>
        <w:pStyle w:val="ListParagraph"/>
        <w:numPr>
          <w:ilvl w:val="2"/>
          <w:numId w:val="5"/>
        </w:numPr>
        <w:tabs>
          <w:tab w:val="left" w:pos="4348"/>
          <w:tab w:val="left" w:pos="4349"/>
        </w:tabs>
        <w:spacing w:before="202" w:line="276" w:lineRule="auto"/>
        <w:rPr>
          <w:sz w:val="24"/>
        </w:rPr>
      </w:pPr>
      <w:r w:rsidRPr="0024489A">
        <w:rPr>
          <w:spacing w:val="-4"/>
          <w:sz w:val="24"/>
        </w:rPr>
        <w:t xml:space="preserve">the </w:t>
      </w:r>
      <w:r w:rsidRPr="0024489A">
        <w:rPr>
          <w:spacing w:val="-5"/>
          <w:sz w:val="24"/>
        </w:rPr>
        <w:t xml:space="preserve">Contractor does </w:t>
      </w:r>
      <w:r w:rsidRPr="0024489A">
        <w:rPr>
          <w:spacing w:val="-4"/>
          <w:sz w:val="24"/>
        </w:rPr>
        <w:t xml:space="preserve">not </w:t>
      </w:r>
      <w:r w:rsidRPr="0024489A">
        <w:rPr>
          <w:spacing w:val="-5"/>
          <w:sz w:val="24"/>
        </w:rPr>
        <w:t xml:space="preserve">maintain </w:t>
      </w:r>
      <w:r w:rsidRPr="0024489A">
        <w:rPr>
          <w:sz w:val="24"/>
        </w:rPr>
        <w:t xml:space="preserve">a </w:t>
      </w:r>
      <w:r w:rsidRPr="0024489A">
        <w:rPr>
          <w:spacing w:val="-5"/>
          <w:sz w:val="24"/>
        </w:rPr>
        <w:t xml:space="preserve">Security, which </w:t>
      </w:r>
      <w:r w:rsidRPr="0024489A">
        <w:rPr>
          <w:sz w:val="24"/>
        </w:rPr>
        <w:t>is</w:t>
      </w:r>
      <w:r w:rsidRPr="0024489A">
        <w:rPr>
          <w:spacing w:val="-5"/>
          <w:sz w:val="24"/>
        </w:rPr>
        <w:t>required;</w:t>
      </w:r>
    </w:p>
    <w:p w:rsidR="007F5B35" w:rsidRPr="0024489A" w:rsidRDefault="006E4AAE" w:rsidP="0024489A">
      <w:pPr>
        <w:pStyle w:val="ListParagraph"/>
        <w:numPr>
          <w:ilvl w:val="2"/>
          <w:numId w:val="5"/>
        </w:numPr>
        <w:tabs>
          <w:tab w:val="left" w:pos="4349"/>
        </w:tabs>
        <w:spacing w:before="198" w:line="276" w:lineRule="auto"/>
        <w:ind w:right="345"/>
        <w:rPr>
          <w:sz w:val="24"/>
        </w:rPr>
      </w:pPr>
      <w:r w:rsidRPr="0024489A">
        <w:rPr>
          <w:sz w:val="24"/>
        </w:rPr>
        <w:t xml:space="preserve">the Contractor has delayed the completion of the Works by the number of days for which the maximum amount of liquidated damages can be paid, as </w:t>
      </w:r>
      <w:r w:rsidRPr="0024489A">
        <w:rPr>
          <w:b/>
          <w:sz w:val="24"/>
        </w:rPr>
        <w:t>defined in the SCC</w:t>
      </w:r>
      <w:r w:rsidRPr="0024489A">
        <w:rPr>
          <w:sz w:val="24"/>
        </w:rPr>
        <w:t>;or</w:t>
      </w:r>
    </w:p>
    <w:p w:rsidR="007F5B35" w:rsidRPr="0024489A" w:rsidRDefault="006E4AAE" w:rsidP="0024489A">
      <w:pPr>
        <w:pStyle w:val="ListParagraph"/>
        <w:numPr>
          <w:ilvl w:val="2"/>
          <w:numId w:val="5"/>
        </w:numPr>
        <w:tabs>
          <w:tab w:val="left" w:pos="4349"/>
        </w:tabs>
        <w:spacing w:before="199" w:line="276" w:lineRule="auto"/>
        <w:ind w:right="341"/>
        <w:rPr>
          <w:sz w:val="24"/>
        </w:rPr>
      </w:pPr>
      <w:r w:rsidRPr="0024489A">
        <w:rPr>
          <w:sz w:val="24"/>
        </w:rPr>
        <w:t>if the Contractor, in the judgment of the Employer, has acted in contravention of the Code of Integrity prescribed in GCC Clause25,</w:t>
      </w:r>
      <w:r w:rsidR="0024489A">
        <w:rPr>
          <w:sz w:val="24"/>
        </w:rPr>
        <w:t xml:space="preserve"> </w:t>
      </w:r>
      <w:r w:rsidRPr="0024489A">
        <w:rPr>
          <w:sz w:val="24"/>
        </w:rPr>
        <w:t>then</w:t>
      </w:r>
      <w:r w:rsidR="0024489A">
        <w:rPr>
          <w:sz w:val="24"/>
        </w:rPr>
        <w:t xml:space="preserve"> </w:t>
      </w:r>
      <w:r w:rsidRPr="0024489A">
        <w:rPr>
          <w:sz w:val="24"/>
        </w:rPr>
        <w:t>the</w:t>
      </w:r>
      <w:r w:rsidR="0024489A">
        <w:rPr>
          <w:sz w:val="24"/>
        </w:rPr>
        <w:t xml:space="preserve"> </w:t>
      </w:r>
      <w:r w:rsidRPr="0024489A">
        <w:rPr>
          <w:sz w:val="24"/>
        </w:rPr>
        <w:t>Client</w:t>
      </w:r>
      <w:r w:rsidR="0024489A">
        <w:rPr>
          <w:sz w:val="24"/>
        </w:rPr>
        <w:t xml:space="preserve"> </w:t>
      </w:r>
      <w:r w:rsidRPr="0024489A">
        <w:rPr>
          <w:sz w:val="24"/>
        </w:rPr>
        <w:t>may,</w:t>
      </w:r>
      <w:r w:rsidR="0024489A">
        <w:rPr>
          <w:sz w:val="24"/>
        </w:rPr>
        <w:t xml:space="preserve"> </w:t>
      </w:r>
      <w:r w:rsidRPr="0024489A">
        <w:rPr>
          <w:sz w:val="24"/>
        </w:rPr>
        <w:t>after</w:t>
      </w:r>
      <w:r w:rsidR="0024489A">
        <w:rPr>
          <w:sz w:val="24"/>
        </w:rPr>
        <w:t xml:space="preserve"> </w:t>
      </w:r>
      <w:r w:rsidRPr="0024489A">
        <w:rPr>
          <w:sz w:val="24"/>
        </w:rPr>
        <w:t>giving</w:t>
      </w:r>
      <w:r w:rsidR="0024489A">
        <w:rPr>
          <w:sz w:val="24"/>
        </w:rPr>
        <w:t xml:space="preserve"> </w:t>
      </w:r>
      <w:r w:rsidRPr="0024489A">
        <w:rPr>
          <w:sz w:val="24"/>
        </w:rPr>
        <w:t>fourteen</w:t>
      </w:r>
      <w:r w:rsidR="0024489A">
        <w:rPr>
          <w:sz w:val="24"/>
        </w:rPr>
        <w:t xml:space="preserve"> </w:t>
      </w:r>
      <w:r w:rsidRPr="0024489A">
        <w:rPr>
          <w:sz w:val="24"/>
        </w:rPr>
        <w:t xml:space="preserve">(14)days written notice to the Contractor, terminate the Contract and expel him from </w:t>
      </w:r>
      <w:r w:rsidRPr="0024489A">
        <w:rPr>
          <w:sz w:val="24"/>
        </w:rPr>
        <w:lastRenderedPageBreak/>
        <w:t>the</w:t>
      </w:r>
      <w:r w:rsidR="0024489A">
        <w:rPr>
          <w:sz w:val="24"/>
        </w:rPr>
        <w:t xml:space="preserve"> </w:t>
      </w:r>
      <w:r w:rsidRPr="0024489A">
        <w:rPr>
          <w:sz w:val="24"/>
        </w:rPr>
        <w:t>Site.</w:t>
      </w:r>
    </w:p>
    <w:p w:rsidR="007F5B35" w:rsidRPr="0024489A" w:rsidRDefault="006E4AAE" w:rsidP="0024489A">
      <w:pPr>
        <w:pStyle w:val="ListParagraph"/>
        <w:numPr>
          <w:ilvl w:val="1"/>
          <w:numId w:val="5"/>
        </w:numPr>
        <w:tabs>
          <w:tab w:val="left" w:pos="3807"/>
        </w:tabs>
        <w:spacing w:before="202" w:line="276" w:lineRule="auto"/>
        <w:ind w:right="342" w:firstLine="0"/>
        <w:rPr>
          <w:sz w:val="24"/>
        </w:rPr>
      </w:pPr>
      <w:r w:rsidRPr="0024489A">
        <w:rPr>
          <w:sz w:val="24"/>
        </w:rPr>
        <w:t>When either party to the Contract gives notice of a breach of Contract</w:t>
      </w:r>
      <w:r w:rsidR="0024489A">
        <w:rPr>
          <w:sz w:val="24"/>
        </w:rPr>
        <w:t xml:space="preserve"> </w:t>
      </w:r>
      <w:r w:rsidRPr="0024489A">
        <w:rPr>
          <w:sz w:val="24"/>
        </w:rPr>
        <w:t>to</w:t>
      </w:r>
      <w:r w:rsidR="0024489A">
        <w:rPr>
          <w:sz w:val="24"/>
        </w:rPr>
        <w:t xml:space="preserve"> </w:t>
      </w:r>
      <w:r w:rsidRPr="0024489A">
        <w:rPr>
          <w:sz w:val="24"/>
        </w:rPr>
        <w:t>the</w:t>
      </w:r>
      <w:r w:rsidR="0024489A">
        <w:rPr>
          <w:sz w:val="24"/>
        </w:rPr>
        <w:t xml:space="preserve"> </w:t>
      </w:r>
      <w:r w:rsidRPr="0024489A">
        <w:rPr>
          <w:sz w:val="24"/>
        </w:rPr>
        <w:t>Project</w:t>
      </w:r>
      <w:r w:rsidR="0024489A">
        <w:rPr>
          <w:sz w:val="24"/>
        </w:rPr>
        <w:t xml:space="preserve"> </w:t>
      </w:r>
      <w:r w:rsidRPr="0024489A">
        <w:rPr>
          <w:sz w:val="24"/>
        </w:rPr>
        <w:t>Manager</w:t>
      </w:r>
      <w:r w:rsidR="0024489A">
        <w:rPr>
          <w:sz w:val="24"/>
        </w:rPr>
        <w:t xml:space="preserve"> </w:t>
      </w:r>
      <w:r w:rsidRPr="0024489A">
        <w:rPr>
          <w:sz w:val="24"/>
        </w:rPr>
        <w:t>for</w:t>
      </w:r>
      <w:r w:rsidR="0024489A">
        <w:rPr>
          <w:sz w:val="24"/>
        </w:rPr>
        <w:t xml:space="preserve"> </w:t>
      </w:r>
      <w:r w:rsidRPr="0024489A">
        <w:rPr>
          <w:sz w:val="24"/>
        </w:rPr>
        <w:t>a</w:t>
      </w:r>
      <w:r w:rsidR="0024489A">
        <w:rPr>
          <w:sz w:val="24"/>
        </w:rPr>
        <w:t xml:space="preserve"> </w:t>
      </w:r>
      <w:r w:rsidRPr="0024489A">
        <w:rPr>
          <w:sz w:val="24"/>
        </w:rPr>
        <w:t>cause</w:t>
      </w:r>
      <w:r w:rsidR="0024489A">
        <w:rPr>
          <w:sz w:val="24"/>
        </w:rPr>
        <w:t xml:space="preserve"> </w:t>
      </w:r>
      <w:r w:rsidRPr="0024489A">
        <w:rPr>
          <w:sz w:val="24"/>
        </w:rPr>
        <w:t>other</w:t>
      </w:r>
      <w:r w:rsidR="0024489A">
        <w:rPr>
          <w:sz w:val="24"/>
        </w:rPr>
        <w:t xml:space="preserve"> </w:t>
      </w:r>
      <w:r w:rsidRPr="0024489A">
        <w:rPr>
          <w:sz w:val="24"/>
        </w:rPr>
        <w:t>than</w:t>
      </w:r>
      <w:r w:rsidR="0024489A">
        <w:rPr>
          <w:sz w:val="24"/>
        </w:rPr>
        <w:t xml:space="preserve"> </w:t>
      </w:r>
      <w:r w:rsidRPr="0024489A">
        <w:rPr>
          <w:sz w:val="24"/>
        </w:rPr>
        <w:t>those</w:t>
      </w:r>
      <w:r w:rsidR="0024489A">
        <w:rPr>
          <w:sz w:val="24"/>
        </w:rPr>
        <w:t xml:space="preserve"> </w:t>
      </w:r>
      <w:r w:rsidRPr="0024489A">
        <w:rPr>
          <w:sz w:val="24"/>
        </w:rPr>
        <w:t>listed</w:t>
      </w:r>
      <w:r w:rsidR="0024489A">
        <w:rPr>
          <w:sz w:val="24"/>
        </w:rPr>
        <w:t xml:space="preserve"> </w:t>
      </w:r>
      <w:r w:rsidRPr="0024489A">
        <w:rPr>
          <w:sz w:val="24"/>
        </w:rPr>
        <w:t>under GCC</w:t>
      </w:r>
      <w:r w:rsidR="0024489A">
        <w:rPr>
          <w:sz w:val="24"/>
        </w:rPr>
        <w:t xml:space="preserve"> </w:t>
      </w:r>
      <w:r w:rsidRPr="0024489A">
        <w:rPr>
          <w:sz w:val="24"/>
        </w:rPr>
        <w:t>Sub-Clause</w:t>
      </w:r>
      <w:r w:rsidR="0024489A">
        <w:rPr>
          <w:sz w:val="24"/>
        </w:rPr>
        <w:t xml:space="preserve"> </w:t>
      </w:r>
      <w:r w:rsidRPr="0024489A">
        <w:rPr>
          <w:sz w:val="24"/>
        </w:rPr>
        <w:t>56.2</w:t>
      </w:r>
      <w:r w:rsidR="0024489A">
        <w:rPr>
          <w:sz w:val="24"/>
        </w:rPr>
        <w:t xml:space="preserve"> </w:t>
      </w:r>
      <w:r w:rsidRPr="0024489A">
        <w:rPr>
          <w:sz w:val="24"/>
        </w:rPr>
        <w:t>above,</w:t>
      </w:r>
      <w:r w:rsidR="0024489A">
        <w:rPr>
          <w:sz w:val="24"/>
        </w:rPr>
        <w:t xml:space="preserve"> </w:t>
      </w:r>
      <w:r w:rsidRPr="0024489A">
        <w:rPr>
          <w:sz w:val="24"/>
        </w:rPr>
        <w:t>the</w:t>
      </w:r>
      <w:r w:rsidR="0024489A">
        <w:rPr>
          <w:sz w:val="24"/>
        </w:rPr>
        <w:t xml:space="preserve"> </w:t>
      </w:r>
      <w:r w:rsidRPr="0024489A">
        <w:rPr>
          <w:sz w:val="24"/>
        </w:rPr>
        <w:t>Project</w:t>
      </w:r>
      <w:r w:rsidR="0024489A">
        <w:rPr>
          <w:sz w:val="24"/>
        </w:rPr>
        <w:t xml:space="preserve"> </w:t>
      </w:r>
      <w:r w:rsidRPr="0024489A">
        <w:rPr>
          <w:sz w:val="24"/>
        </w:rPr>
        <w:t>Manager</w:t>
      </w:r>
      <w:r w:rsidR="0024489A">
        <w:rPr>
          <w:sz w:val="24"/>
        </w:rPr>
        <w:t xml:space="preserve"> </w:t>
      </w:r>
      <w:r w:rsidRPr="0024489A">
        <w:rPr>
          <w:sz w:val="24"/>
        </w:rPr>
        <w:t>shall</w:t>
      </w:r>
      <w:r w:rsidR="0024489A">
        <w:rPr>
          <w:sz w:val="24"/>
        </w:rPr>
        <w:t xml:space="preserve"> </w:t>
      </w:r>
      <w:r w:rsidRPr="0024489A">
        <w:rPr>
          <w:sz w:val="24"/>
        </w:rPr>
        <w:t>decide</w:t>
      </w:r>
      <w:r w:rsidR="0024489A">
        <w:rPr>
          <w:sz w:val="24"/>
        </w:rPr>
        <w:t xml:space="preserve"> </w:t>
      </w:r>
      <w:r w:rsidRPr="0024489A">
        <w:rPr>
          <w:sz w:val="24"/>
        </w:rPr>
        <w:t>whether the breach is fundamental or</w:t>
      </w:r>
      <w:r w:rsidR="0024489A">
        <w:rPr>
          <w:sz w:val="24"/>
        </w:rPr>
        <w:t xml:space="preserve"> </w:t>
      </w:r>
      <w:r w:rsidRPr="0024489A">
        <w:rPr>
          <w:sz w:val="24"/>
        </w:rPr>
        <w:t>not.</w:t>
      </w:r>
    </w:p>
    <w:p w:rsidR="007F5B35" w:rsidRPr="0024489A" w:rsidRDefault="007F5B35" w:rsidP="0024489A">
      <w:pPr>
        <w:pStyle w:val="BodyText"/>
        <w:spacing w:before="1" w:line="276" w:lineRule="auto"/>
        <w:rPr>
          <w:sz w:val="20"/>
        </w:rPr>
      </w:pPr>
    </w:p>
    <w:p w:rsidR="007F5B35" w:rsidRPr="0024489A" w:rsidRDefault="006E4AAE" w:rsidP="0024489A">
      <w:pPr>
        <w:pStyle w:val="ListParagraph"/>
        <w:numPr>
          <w:ilvl w:val="1"/>
          <w:numId w:val="5"/>
        </w:numPr>
        <w:tabs>
          <w:tab w:val="left" w:pos="3843"/>
        </w:tabs>
        <w:spacing w:line="276" w:lineRule="auto"/>
        <w:ind w:right="345" w:firstLine="0"/>
        <w:rPr>
          <w:sz w:val="24"/>
        </w:rPr>
      </w:pPr>
      <w:r w:rsidRPr="0024489A">
        <w:rPr>
          <w:sz w:val="24"/>
        </w:rPr>
        <w:t>Not</w:t>
      </w:r>
      <w:r w:rsidR="0024489A">
        <w:rPr>
          <w:sz w:val="24"/>
        </w:rPr>
        <w:t xml:space="preserve"> </w:t>
      </w:r>
      <w:r w:rsidRPr="0024489A">
        <w:rPr>
          <w:sz w:val="24"/>
        </w:rPr>
        <w:t>with</w:t>
      </w:r>
      <w:r w:rsidR="0024489A">
        <w:rPr>
          <w:sz w:val="24"/>
        </w:rPr>
        <w:t xml:space="preserve"> </w:t>
      </w:r>
      <w:r w:rsidRPr="0024489A">
        <w:rPr>
          <w:sz w:val="24"/>
        </w:rPr>
        <w:t>standing the above, the Employer may terminate the Contract forconvenience.</w:t>
      </w:r>
    </w:p>
    <w:p w:rsidR="007F5B35" w:rsidRPr="00715C02" w:rsidRDefault="007F5B35">
      <w:pPr>
        <w:pStyle w:val="BodyText"/>
        <w:spacing w:before="3"/>
        <w:rPr>
          <w:sz w:val="19"/>
        </w:rPr>
      </w:pPr>
    </w:p>
    <w:p w:rsidR="007F5B35" w:rsidRPr="0024489A" w:rsidRDefault="006E4AAE" w:rsidP="0024489A">
      <w:pPr>
        <w:pStyle w:val="BodyText"/>
        <w:spacing w:line="276" w:lineRule="auto"/>
        <w:ind w:left="3269" w:right="341"/>
        <w:jc w:val="both"/>
        <w:rPr>
          <w:sz w:val="24"/>
        </w:rPr>
      </w:pPr>
      <w:r w:rsidRPr="00715C02">
        <w:t xml:space="preserve">57.4 </w:t>
      </w:r>
      <w:r w:rsidRPr="0024489A">
        <w:rPr>
          <w:sz w:val="24"/>
        </w:rPr>
        <w:t>If the Contract is terminated, the Contractor shall stop work immediately, make the Site safe and secure, and leave the Site as soon as reasonably possible.</w:t>
      </w:r>
    </w:p>
    <w:p w:rsidR="007F5B35" w:rsidRPr="0024489A" w:rsidRDefault="007F5B35" w:rsidP="0024489A">
      <w:pPr>
        <w:pStyle w:val="BodyText"/>
        <w:spacing w:line="276" w:lineRule="auto"/>
        <w:rPr>
          <w:sz w:val="13"/>
        </w:rPr>
      </w:pPr>
    </w:p>
    <w:p w:rsidR="007F5B35" w:rsidRPr="0024489A" w:rsidRDefault="007F5B35" w:rsidP="0024489A">
      <w:pPr>
        <w:spacing w:line="276" w:lineRule="auto"/>
        <w:rPr>
          <w:sz w:val="13"/>
        </w:rPr>
        <w:sectPr w:rsidR="007F5B35" w:rsidRPr="0024489A" w:rsidSect="00B74370">
          <w:headerReference w:type="default" r:id="rId45"/>
          <w:footerReference w:type="default" r:id="rId46"/>
          <w:pgSz w:w="12240" w:h="15840"/>
          <w:pgMar w:top="1360" w:right="840" w:bottom="1440" w:left="800" w:header="0" w:footer="1250" w:gutter="0"/>
          <w:pgNumType w:start="87"/>
          <w:cols w:space="720"/>
        </w:sectPr>
      </w:pPr>
    </w:p>
    <w:p w:rsidR="007F5B35" w:rsidRPr="0024489A" w:rsidRDefault="006E4AAE" w:rsidP="0024489A">
      <w:pPr>
        <w:pStyle w:val="Heading6"/>
        <w:numPr>
          <w:ilvl w:val="2"/>
          <w:numId w:val="32"/>
        </w:numPr>
        <w:tabs>
          <w:tab w:val="left" w:pos="1469"/>
        </w:tabs>
        <w:spacing w:before="94" w:line="276" w:lineRule="auto"/>
      </w:pPr>
      <w:r w:rsidRPr="0024489A">
        <w:lastRenderedPageBreak/>
        <w:t>Payment upon Termination</w:t>
      </w:r>
    </w:p>
    <w:p w:rsidR="007F5B35" w:rsidRPr="00DE79E2" w:rsidRDefault="006E4AAE" w:rsidP="00DE79E2">
      <w:pPr>
        <w:pStyle w:val="ListParagraph"/>
        <w:numPr>
          <w:ilvl w:val="1"/>
          <w:numId w:val="4"/>
        </w:numPr>
        <w:tabs>
          <w:tab w:val="left" w:pos="897"/>
        </w:tabs>
        <w:spacing w:before="94" w:line="276" w:lineRule="auto"/>
        <w:ind w:right="343" w:firstLine="0"/>
        <w:jc w:val="left"/>
        <w:rPr>
          <w:sz w:val="24"/>
        </w:rPr>
        <w:sectPr w:rsidR="007F5B35" w:rsidRPr="00DE79E2">
          <w:type w:val="continuous"/>
          <w:pgSz w:w="12240" w:h="15840"/>
          <w:pgMar w:top="1020" w:right="840" w:bottom="800" w:left="800" w:header="720" w:footer="720" w:gutter="0"/>
          <w:cols w:num="2" w:space="720" w:equalWidth="0">
            <w:col w:w="2844" w:space="40"/>
            <w:col w:w="7716"/>
          </w:cols>
        </w:sectPr>
      </w:pPr>
      <w:r w:rsidRPr="0024489A">
        <w:rPr>
          <w:spacing w:val="-2"/>
          <w:sz w:val="24"/>
        </w:rPr>
        <w:br w:type="column"/>
      </w:r>
      <w:r w:rsidRPr="0024489A">
        <w:rPr>
          <w:sz w:val="24"/>
        </w:rPr>
        <w:lastRenderedPageBreak/>
        <w:t xml:space="preserve">If the Contract is terminated because of a fundamental breach of Contract by the Contractor, the Project Manager shall issue a certificate for the value of the work done and materials supplied less advance payments received up to the date of the issue of the certificate and less the percentage to apply to the value of the work not completed, as </w:t>
      </w:r>
      <w:r w:rsidRPr="0024489A">
        <w:rPr>
          <w:b/>
          <w:sz w:val="24"/>
        </w:rPr>
        <w:t xml:space="preserve">specified in the SCC. </w:t>
      </w:r>
      <w:r w:rsidRPr="0024489A">
        <w:rPr>
          <w:sz w:val="24"/>
        </w:rPr>
        <w:t>Additional Liquidated Damages shall notapply. If</w:t>
      </w:r>
      <w:r w:rsidR="00DE79E2">
        <w:rPr>
          <w:sz w:val="24"/>
        </w:rPr>
        <w:t xml:space="preserve"> the total amount due to the Employer exceeds any payment due to the Contractor, the difference shall be a debt payable to the Employer.</w:t>
      </w:r>
    </w:p>
    <w:p w:rsidR="007F5B35" w:rsidRPr="0024489A" w:rsidRDefault="006E4AAE" w:rsidP="0024489A">
      <w:pPr>
        <w:pStyle w:val="ListParagraph"/>
        <w:numPr>
          <w:ilvl w:val="1"/>
          <w:numId w:val="4"/>
        </w:numPr>
        <w:tabs>
          <w:tab w:val="left" w:pos="3800"/>
        </w:tabs>
        <w:spacing w:before="199" w:line="276" w:lineRule="auto"/>
        <w:ind w:left="3269" w:right="338" w:firstLine="0"/>
        <w:jc w:val="both"/>
        <w:rPr>
          <w:sz w:val="24"/>
        </w:rPr>
      </w:pPr>
      <w:r w:rsidRPr="0024489A">
        <w:rPr>
          <w:sz w:val="24"/>
        </w:rPr>
        <w:lastRenderedPageBreak/>
        <w:t>If the Contract is terminated for the Employer’s convenience or because of a fundamental breach of Contract by the Employer, the Project Manager shall issue a certificate for the value of the work done, materials supplied, the reasonable cost of removal of Equipment, repatriation</w:t>
      </w:r>
      <w:r w:rsidR="006D6B1D">
        <w:rPr>
          <w:sz w:val="24"/>
        </w:rPr>
        <w:t xml:space="preserve"> </w:t>
      </w:r>
      <w:r w:rsidRPr="0024489A">
        <w:rPr>
          <w:sz w:val="24"/>
        </w:rPr>
        <w:t>of</w:t>
      </w:r>
      <w:r w:rsidR="006D6B1D">
        <w:rPr>
          <w:sz w:val="24"/>
        </w:rPr>
        <w:t xml:space="preserve"> </w:t>
      </w:r>
      <w:r w:rsidRPr="0024489A">
        <w:rPr>
          <w:sz w:val="24"/>
        </w:rPr>
        <w:t>the</w:t>
      </w:r>
      <w:r w:rsidR="006D6B1D">
        <w:rPr>
          <w:sz w:val="24"/>
        </w:rPr>
        <w:t xml:space="preserve"> </w:t>
      </w:r>
      <w:r w:rsidRPr="0024489A">
        <w:rPr>
          <w:sz w:val="24"/>
        </w:rPr>
        <w:t>Contractor’s</w:t>
      </w:r>
      <w:r w:rsidR="006D6B1D">
        <w:rPr>
          <w:sz w:val="24"/>
        </w:rPr>
        <w:t xml:space="preserve"> </w:t>
      </w:r>
      <w:r w:rsidRPr="0024489A">
        <w:rPr>
          <w:sz w:val="24"/>
        </w:rPr>
        <w:t>personnel</w:t>
      </w:r>
      <w:r w:rsidR="006D6B1D">
        <w:rPr>
          <w:sz w:val="24"/>
        </w:rPr>
        <w:t xml:space="preserve"> </w:t>
      </w:r>
      <w:r w:rsidRPr="0024489A">
        <w:rPr>
          <w:sz w:val="24"/>
        </w:rPr>
        <w:t>employed</w:t>
      </w:r>
      <w:r w:rsidR="006D6B1D">
        <w:rPr>
          <w:sz w:val="24"/>
        </w:rPr>
        <w:t xml:space="preserve"> </w:t>
      </w:r>
      <w:r w:rsidRPr="0024489A">
        <w:rPr>
          <w:sz w:val="24"/>
        </w:rPr>
        <w:t>solely</w:t>
      </w:r>
      <w:r w:rsidR="006D6B1D">
        <w:rPr>
          <w:sz w:val="24"/>
        </w:rPr>
        <w:t xml:space="preserve"> </w:t>
      </w:r>
      <w:r w:rsidRPr="0024489A">
        <w:rPr>
          <w:sz w:val="24"/>
        </w:rPr>
        <w:t>on</w:t>
      </w:r>
      <w:r w:rsidR="006D6B1D">
        <w:rPr>
          <w:sz w:val="24"/>
        </w:rPr>
        <w:t xml:space="preserve"> </w:t>
      </w:r>
      <w:r w:rsidRPr="0024489A">
        <w:rPr>
          <w:sz w:val="24"/>
        </w:rPr>
        <w:t>the</w:t>
      </w:r>
      <w:r w:rsidR="006D6B1D">
        <w:rPr>
          <w:sz w:val="24"/>
        </w:rPr>
        <w:t xml:space="preserve"> </w:t>
      </w:r>
      <w:r w:rsidRPr="0024489A">
        <w:rPr>
          <w:sz w:val="24"/>
        </w:rPr>
        <w:t>Works, and the Contractor’s costs of protecting and securing the Works., and less advance payments received up to the date of thecertificate.</w:t>
      </w:r>
    </w:p>
    <w:p w:rsidR="007F5B35" w:rsidRPr="0024489A" w:rsidRDefault="006E4AAE" w:rsidP="0024489A">
      <w:pPr>
        <w:pStyle w:val="ListParagraph"/>
        <w:numPr>
          <w:ilvl w:val="2"/>
          <w:numId w:val="32"/>
        </w:numPr>
        <w:tabs>
          <w:tab w:val="left" w:pos="1469"/>
          <w:tab w:val="left" w:pos="3268"/>
        </w:tabs>
        <w:spacing w:before="208" w:line="276" w:lineRule="auto"/>
        <w:ind w:left="3269" w:right="346" w:hanging="2161"/>
        <w:rPr>
          <w:sz w:val="24"/>
        </w:rPr>
      </w:pPr>
      <w:r w:rsidRPr="0024489A">
        <w:rPr>
          <w:b/>
          <w:sz w:val="24"/>
        </w:rPr>
        <w:t>Property</w:t>
      </w:r>
      <w:r w:rsidRPr="0024489A">
        <w:rPr>
          <w:b/>
          <w:sz w:val="28"/>
        </w:rPr>
        <w:tab/>
      </w:r>
      <w:r w:rsidRPr="0024489A">
        <w:rPr>
          <w:position w:val="2"/>
          <w:sz w:val="24"/>
        </w:rPr>
        <w:t>59.1 All Materials on the Site, Plant, Equipment, Temporary Works, and</w:t>
      </w:r>
      <w:r w:rsidRPr="0024489A">
        <w:rPr>
          <w:sz w:val="24"/>
        </w:rPr>
        <w:t xml:space="preserve"> Works</w:t>
      </w:r>
      <w:r w:rsidR="0024489A">
        <w:rPr>
          <w:sz w:val="24"/>
        </w:rPr>
        <w:t xml:space="preserve"> </w:t>
      </w:r>
      <w:r w:rsidRPr="0024489A">
        <w:rPr>
          <w:sz w:val="24"/>
        </w:rPr>
        <w:t>shall</w:t>
      </w:r>
      <w:r w:rsidR="0024489A">
        <w:rPr>
          <w:sz w:val="24"/>
        </w:rPr>
        <w:t xml:space="preserve"> </w:t>
      </w:r>
      <w:r w:rsidRPr="0024489A">
        <w:rPr>
          <w:sz w:val="24"/>
        </w:rPr>
        <w:t>be</w:t>
      </w:r>
      <w:r w:rsidR="0024489A">
        <w:rPr>
          <w:sz w:val="24"/>
        </w:rPr>
        <w:t xml:space="preserve"> </w:t>
      </w:r>
      <w:r w:rsidRPr="0024489A">
        <w:rPr>
          <w:sz w:val="24"/>
        </w:rPr>
        <w:t>deemed</w:t>
      </w:r>
      <w:r w:rsidR="0024489A">
        <w:rPr>
          <w:sz w:val="24"/>
        </w:rPr>
        <w:t xml:space="preserve"> </w:t>
      </w:r>
      <w:r w:rsidRPr="0024489A">
        <w:rPr>
          <w:sz w:val="24"/>
        </w:rPr>
        <w:t>to</w:t>
      </w:r>
      <w:r w:rsidR="0024489A">
        <w:rPr>
          <w:sz w:val="24"/>
        </w:rPr>
        <w:t xml:space="preserve"> </w:t>
      </w:r>
      <w:r w:rsidRPr="0024489A">
        <w:rPr>
          <w:sz w:val="24"/>
        </w:rPr>
        <w:t>be</w:t>
      </w:r>
      <w:r w:rsidR="0024489A">
        <w:rPr>
          <w:sz w:val="24"/>
        </w:rPr>
        <w:t xml:space="preserve"> </w:t>
      </w:r>
      <w:r w:rsidRPr="0024489A">
        <w:rPr>
          <w:sz w:val="24"/>
        </w:rPr>
        <w:t>the</w:t>
      </w:r>
      <w:r w:rsidR="0024489A">
        <w:rPr>
          <w:sz w:val="24"/>
        </w:rPr>
        <w:t xml:space="preserve"> </w:t>
      </w:r>
      <w:r w:rsidRPr="0024489A">
        <w:rPr>
          <w:sz w:val="24"/>
        </w:rPr>
        <w:t>property</w:t>
      </w:r>
      <w:r w:rsidR="0024489A">
        <w:rPr>
          <w:sz w:val="24"/>
        </w:rPr>
        <w:t xml:space="preserve"> </w:t>
      </w:r>
      <w:r w:rsidRPr="0024489A">
        <w:rPr>
          <w:sz w:val="24"/>
        </w:rPr>
        <w:t>of</w:t>
      </w:r>
      <w:r w:rsidR="0024489A">
        <w:rPr>
          <w:sz w:val="24"/>
        </w:rPr>
        <w:t xml:space="preserve"> </w:t>
      </w:r>
      <w:r w:rsidRPr="0024489A">
        <w:rPr>
          <w:sz w:val="24"/>
        </w:rPr>
        <w:t>the</w:t>
      </w:r>
      <w:r w:rsidR="0024489A">
        <w:rPr>
          <w:sz w:val="24"/>
        </w:rPr>
        <w:t xml:space="preserve"> </w:t>
      </w:r>
      <w:r w:rsidRPr="0024489A">
        <w:rPr>
          <w:sz w:val="24"/>
        </w:rPr>
        <w:t>Employer</w:t>
      </w:r>
      <w:r w:rsidR="0024489A">
        <w:rPr>
          <w:sz w:val="24"/>
        </w:rPr>
        <w:t xml:space="preserve"> </w:t>
      </w:r>
      <w:r w:rsidRPr="0024489A">
        <w:rPr>
          <w:sz w:val="24"/>
        </w:rPr>
        <w:t>if</w:t>
      </w:r>
      <w:r w:rsidR="0024489A">
        <w:rPr>
          <w:sz w:val="24"/>
        </w:rPr>
        <w:t xml:space="preserve"> </w:t>
      </w:r>
      <w:r w:rsidRPr="0024489A">
        <w:rPr>
          <w:sz w:val="24"/>
        </w:rPr>
        <w:t>the</w:t>
      </w:r>
      <w:r w:rsidR="0024489A">
        <w:rPr>
          <w:sz w:val="24"/>
        </w:rPr>
        <w:t xml:space="preserve"> </w:t>
      </w:r>
      <w:r w:rsidRPr="0024489A">
        <w:rPr>
          <w:sz w:val="24"/>
        </w:rPr>
        <w:t>Contract is terminated because of the Contractor’s</w:t>
      </w:r>
      <w:r w:rsidR="0024489A">
        <w:rPr>
          <w:sz w:val="24"/>
        </w:rPr>
        <w:t xml:space="preserve"> </w:t>
      </w:r>
      <w:r w:rsidRPr="0024489A">
        <w:rPr>
          <w:sz w:val="24"/>
        </w:rPr>
        <w:t>default.</w:t>
      </w:r>
    </w:p>
    <w:p w:rsidR="007F5B35" w:rsidRPr="0024489A" w:rsidRDefault="007F5B35" w:rsidP="0024489A">
      <w:pPr>
        <w:pStyle w:val="BodyText"/>
        <w:spacing w:before="3" w:line="276" w:lineRule="auto"/>
        <w:rPr>
          <w:sz w:val="11"/>
        </w:rPr>
      </w:pPr>
    </w:p>
    <w:p w:rsidR="007F5B35" w:rsidRPr="0024489A" w:rsidRDefault="007F5B35" w:rsidP="0024489A">
      <w:pPr>
        <w:spacing w:line="276" w:lineRule="auto"/>
        <w:rPr>
          <w:sz w:val="11"/>
        </w:rPr>
        <w:sectPr w:rsidR="007F5B35" w:rsidRPr="0024489A" w:rsidSect="00B74370">
          <w:headerReference w:type="default" r:id="rId47"/>
          <w:footerReference w:type="default" r:id="rId48"/>
          <w:pgSz w:w="12240" w:h="15840"/>
          <w:pgMar w:top="1360" w:right="840" w:bottom="1440" w:left="800" w:header="0" w:footer="1250" w:gutter="0"/>
          <w:pgNumType w:start="89"/>
          <w:cols w:space="720"/>
        </w:sectPr>
      </w:pPr>
    </w:p>
    <w:p w:rsidR="007F5B35" w:rsidRPr="0024489A" w:rsidRDefault="006E4AAE" w:rsidP="0024489A">
      <w:pPr>
        <w:pStyle w:val="Heading6"/>
        <w:numPr>
          <w:ilvl w:val="2"/>
          <w:numId w:val="32"/>
        </w:numPr>
        <w:tabs>
          <w:tab w:val="left" w:pos="1469"/>
        </w:tabs>
        <w:spacing w:before="95" w:line="276" w:lineRule="auto"/>
      </w:pPr>
      <w:r w:rsidRPr="0024489A">
        <w:lastRenderedPageBreak/>
        <w:t xml:space="preserve">Release </w:t>
      </w:r>
      <w:r w:rsidRPr="0024489A">
        <w:rPr>
          <w:spacing w:val="-4"/>
        </w:rPr>
        <w:t xml:space="preserve">from </w:t>
      </w:r>
      <w:r w:rsidRPr="0024489A">
        <w:t>Performance</w:t>
      </w:r>
    </w:p>
    <w:p w:rsidR="007F5B35" w:rsidRPr="0024489A" w:rsidRDefault="006E4AAE" w:rsidP="0024489A">
      <w:pPr>
        <w:pStyle w:val="BodyText"/>
        <w:spacing w:before="94" w:line="276" w:lineRule="auto"/>
        <w:ind w:left="251" w:right="344"/>
        <w:jc w:val="both"/>
        <w:rPr>
          <w:sz w:val="24"/>
        </w:rPr>
      </w:pPr>
      <w:r w:rsidRPr="0024489A">
        <w:rPr>
          <w:sz w:val="24"/>
        </w:rPr>
        <w:br w:type="column"/>
      </w:r>
      <w:r w:rsidRPr="0024489A">
        <w:rPr>
          <w:sz w:val="24"/>
        </w:rPr>
        <w:lastRenderedPageBreak/>
        <w:t>60.1 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w:t>
      </w:r>
      <w:r w:rsidR="0024489A">
        <w:rPr>
          <w:sz w:val="24"/>
        </w:rPr>
        <w:t xml:space="preserve"> </w:t>
      </w:r>
      <w:r w:rsidRPr="0024489A">
        <w:rPr>
          <w:sz w:val="24"/>
        </w:rPr>
        <w:t>as</w:t>
      </w:r>
      <w:r w:rsidR="0024489A">
        <w:rPr>
          <w:sz w:val="24"/>
        </w:rPr>
        <w:t xml:space="preserve"> </w:t>
      </w:r>
      <w:r w:rsidRPr="0024489A">
        <w:rPr>
          <w:sz w:val="24"/>
        </w:rPr>
        <w:t>possible</w:t>
      </w:r>
      <w:r w:rsidR="0024489A">
        <w:rPr>
          <w:sz w:val="24"/>
        </w:rPr>
        <w:t xml:space="preserve"> </w:t>
      </w:r>
      <w:r w:rsidRPr="0024489A">
        <w:rPr>
          <w:sz w:val="24"/>
        </w:rPr>
        <w:t>after</w:t>
      </w:r>
      <w:r w:rsidR="0024489A">
        <w:rPr>
          <w:sz w:val="24"/>
        </w:rPr>
        <w:t xml:space="preserve"> </w:t>
      </w:r>
      <w:r w:rsidRPr="0024489A">
        <w:rPr>
          <w:sz w:val="24"/>
        </w:rPr>
        <w:t>receiving</w:t>
      </w:r>
      <w:r w:rsidR="0024489A">
        <w:rPr>
          <w:sz w:val="24"/>
        </w:rPr>
        <w:t xml:space="preserve"> </w:t>
      </w:r>
      <w:r w:rsidRPr="0024489A">
        <w:rPr>
          <w:sz w:val="24"/>
        </w:rPr>
        <w:t>this</w:t>
      </w:r>
      <w:r w:rsidR="0024489A">
        <w:rPr>
          <w:sz w:val="24"/>
        </w:rPr>
        <w:t xml:space="preserve"> </w:t>
      </w:r>
      <w:r w:rsidRPr="0024489A">
        <w:rPr>
          <w:sz w:val="24"/>
        </w:rPr>
        <w:t>certificate</w:t>
      </w:r>
      <w:r w:rsidR="0024489A">
        <w:rPr>
          <w:sz w:val="24"/>
        </w:rPr>
        <w:t xml:space="preserve"> </w:t>
      </w:r>
      <w:r w:rsidRPr="0024489A">
        <w:rPr>
          <w:sz w:val="24"/>
        </w:rPr>
        <w:t>and</w:t>
      </w:r>
      <w:r w:rsidR="0024489A">
        <w:rPr>
          <w:sz w:val="24"/>
        </w:rPr>
        <w:t xml:space="preserve"> </w:t>
      </w:r>
      <w:r w:rsidRPr="0024489A">
        <w:rPr>
          <w:sz w:val="24"/>
        </w:rPr>
        <w:t>shall</w:t>
      </w:r>
      <w:r w:rsidR="0024489A">
        <w:rPr>
          <w:sz w:val="24"/>
        </w:rPr>
        <w:t xml:space="preserve"> </w:t>
      </w:r>
      <w:r w:rsidRPr="0024489A">
        <w:rPr>
          <w:sz w:val="24"/>
        </w:rPr>
        <w:t>be</w:t>
      </w:r>
      <w:r w:rsidR="0024489A">
        <w:rPr>
          <w:sz w:val="24"/>
        </w:rPr>
        <w:t xml:space="preserve"> </w:t>
      </w:r>
      <w:r w:rsidRPr="0024489A">
        <w:rPr>
          <w:sz w:val="24"/>
        </w:rPr>
        <w:t>paid</w:t>
      </w:r>
      <w:r w:rsidR="0024489A">
        <w:rPr>
          <w:sz w:val="24"/>
        </w:rPr>
        <w:t xml:space="preserve"> </w:t>
      </w:r>
      <w:r w:rsidRPr="0024489A">
        <w:rPr>
          <w:sz w:val="24"/>
        </w:rPr>
        <w:t>for</w:t>
      </w:r>
      <w:r w:rsidR="0024489A">
        <w:rPr>
          <w:sz w:val="24"/>
        </w:rPr>
        <w:t xml:space="preserve"> </w:t>
      </w:r>
      <w:r w:rsidRPr="0024489A">
        <w:rPr>
          <w:sz w:val="24"/>
        </w:rPr>
        <w:t>all work carried out before receiving it and for any work carried out afterwards to which a commitment was</w:t>
      </w:r>
      <w:r w:rsidR="0024489A">
        <w:rPr>
          <w:sz w:val="24"/>
        </w:rPr>
        <w:t xml:space="preserve"> </w:t>
      </w:r>
      <w:r w:rsidRPr="0024489A">
        <w:rPr>
          <w:sz w:val="24"/>
        </w:rPr>
        <w:t>made.</w:t>
      </w:r>
    </w:p>
    <w:p w:rsidR="007F5B35" w:rsidRPr="00715C02" w:rsidRDefault="007F5B35">
      <w:pPr>
        <w:jc w:val="both"/>
        <w:sectPr w:rsidR="007F5B35" w:rsidRPr="00715C02">
          <w:type w:val="continuous"/>
          <w:pgSz w:w="12240" w:h="15840"/>
          <w:pgMar w:top="1020" w:right="840" w:bottom="800" w:left="800" w:header="720" w:footer="720" w:gutter="0"/>
          <w:cols w:num="2" w:space="720" w:equalWidth="0">
            <w:col w:w="2978" w:space="40"/>
            <w:col w:w="7582"/>
          </w:cols>
        </w:sectPr>
      </w:pPr>
    </w:p>
    <w:p w:rsidR="007F5B35" w:rsidRPr="005C534A" w:rsidRDefault="005C534A" w:rsidP="005C534A">
      <w:pPr>
        <w:tabs>
          <w:tab w:val="left" w:pos="2952"/>
        </w:tabs>
        <w:spacing w:before="248" w:after="240" w:line="276" w:lineRule="auto"/>
        <w:ind w:left="214"/>
        <w:jc w:val="center"/>
        <w:rPr>
          <w:b/>
          <w:sz w:val="28"/>
          <w:szCs w:val="28"/>
        </w:rPr>
      </w:pPr>
      <w:r w:rsidRPr="005C534A">
        <w:rPr>
          <w:b/>
          <w:sz w:val="28"/>
          <w:szCs w:val="28"/>
        </w:rPr>
        <w:lastRenderedPageBreak/>
        <w:t xml:space="preserve">SectionVIII. </w:t>
      </w:r>
      <w:r w:rsidR="006E4AAE" w:rsidRPr="005C534A">
        <w:rPr>
          <w:b/>
          <w:sz w:val="28"/>
          <w:szCs w:val="28"/>
        </w:rPr>
        <w:t>Special Conditions of</w:t>
      </w:r>
      <w:r>
        <w:rPr>
          <w:b/>
          <w:sz w:val="28"/>
          <w:szCs w:val="28"/>
        </w:rPr>
        <w:t xml:space="preserve"> </w:t>
      </w:r>
      <w:r w:rsidR="006E4AAE" w:rsidRPr="005C534A">
        <w:rPr>
          <w:b/>
          <w:sz w:val="28"/>
          <w:szCs w:val="28"/>
        </w:rPr>
        <w:t>Contract</w:t>
      </w:r>
    </w:p>
    <w:p w:rsidR="007F5B35" w:rsidRPr="005C534A" w:rsidRDefault="006E4AAE">
      <w:pPr>
        <w:spacing w:line="256" w:lineRule="auto"/>
        <w:ind w:left="640" w:right="411" w:hanging="5"/>
        <w:jc w:val="center"/>
        <w:rPr>
          <w:i/>
          <w:sz w:val="24"/>
          <w:szCs w:val="24"/>
        </w:rPr>
      </w:pPr>
      <w:r w:rsidRPr="005C534A">
        <w:rPr>
          <w:i/>
          <w:sz w:val="24"/>
          <w:szCs w:val="24"/>
        </w:rPr>
        <w:t xml:space="preserve">Except where otherwise specified, all </w:t>
      </w:r>
      <w:r w:rsidRPr="005C534A">
        <w:rPr>
          <w:sz w:val="24"/>
          <w:szCs w:val="24"/>
        </w:rPr>
        <w:t xml:space="preserve">SCC </w:t>
      </w:r>
      <w:r w:rsidRPr="005C534A">
        <w:rPr>
          <w:i/>
          <w:sz w:val="24"/>
          <w:szCs w:val="24"/>
        </w:rPr>
        <w:t xml:space="preserve">should be filled in by the </w:t>
      </w:r>
      <w:r w:rsidRPr="005C534A">
        <w:rPr>
          <w:sz w:val="24"/>
          <w:szCs w:val="24"/>
        </w:rPr>
        <w:t xml:space="preserve">Employer </w:t>
      </w:r>
      <w:r w:rsidRPr="005C534A">
        <w:rPr>
          <w:i/>
          <w:sz w:val="24"/>
          <w:szCs w:val="24"/>
        </w:rPr>
        <w:t xml:space="preserve">prior to issuance </w:t>
      </w:r>
      <w:r w:rsidRPr="005C534A">
        <w:rPr>
          <w:i/>
          <w:spacing w:val="-3"/>
          <w:sz w:val="24"/>
          <w:szCs w:val="24"/>
        </w:rPr>
        <w:t xml:space="preserve">of </w:t>
      </w:r>
      <w:r w:rsidRPr="005C534A">
        <w:rPr>
          <w:i/>
          <w:sz w:val="24"/>
          <w:szCs w:val="24"/>
        </w:rPr>
        <w:t>the</w:t>
      </w:r>
      <w:r w:rsidR="005C534A" w:rsidRPr="005C534A">
        <w:rPr>
          <w:i/>
          <w:sz w:val="24"/>
          <w:szCs w:val="24"/>
        </w:rPr>
        <w:t xml:space="preserve"> </w:t>
      </w:r>
      <w:r w:rsidRPr="005C534A">
        <w:rPr>
          <w:i/>
          <w:sz w:val="24"/>
          <w:szCs w:val="24"/>
        </w:rPr>
        <w:t>Bidding</w:t>
      </w:r>
      <w:r w:rsidR="005C534A" w:rsidRPr="005C534A">
        <w:rPr>
          <w:i/>
          <w:sz w:val="24"/>
          <w:szCs w:val="24"/>
        </w:rPr>
        <w:t xml:space="preserve"> </w:t>
      </w:r>
      <w:r w:rsidRPr="005C534A">
        <w:rPr>
          <w:i/>
          <w:sz w:val="24"/>
          <w:szCs w:val="24"/>
        </w:rPr>
        <w:t>Documents.</w:t>
      </w:r>
      <w:r w:rsidR="005C534A" w:rsidRPr="005C534A">
        <w:rPr>
          <w:i/>
          <w:sz w:val="24"/>
          <w:szCs w:val="24"/>
        </w:rPr>
        <w:t xml:space="preserve"> </w:t>
      </w:r>
      <w:r w:rsidRPr="005C534A">
        <w:rPr>
          <w:i/>
          <w:sz w:val="24"/>
          <w:szCs w:val="24"/>
        </w:rPr>
        <w:t>Schedules</w:t>
      </w:r>
      <w:r w:rsidR="005C534A" w:rsidRPr="005C534A">
        <w:rPr>
          <w:i/>
          <w:sz w:val="24"/>
          <w:szCs w:val="24"/>
        </w:rPr>
        <w:t xml:space="preserve"> </w:t>
      </w:r>
      <w:r w:rsidRPr="005C534A">
        <w:rPr>
          <w:i/>
          <w:sz w:val="24"/>
          <w:szCs w:val="24"/>
        </w:rPr>
        <w:t>and</w:t>
      </w:r>
      <w:r w:rsidR="005C534A" w:rsidRPr="005C534A">
        <w:rPr>
          <w:i/>
          <w:sz w:val="24"/>
          <w:szCs w:val="24"/>
        </w:rPr>
        <w:t xml:space="preserve"> </w:t>
      </w:r>
      <w:r w:rsidRPr="005C534A">
        <w:rPr>
          <w:i/>
          <w:sz w:val="24"/>
          <w:szCs w:val="24"/>
        </w:rPr>
        <w:t>reports</w:t>
      </w:r>
      <w:r w:rsidR="005C534A" w:rsidRPr="005C534A">
        <w:rPr>
          <w:i/>
          <w:sz w:val="24"/>
          <w:szCs w:val="24"/>
        </w:rPr>
        <w:t xml:space="preserve"> </w:t>
      </w:r>
      <w:r w:rsidRPr="005C534A">
        <w:rPr>
          <w:i/>
          <w:sz w:val="24"/>
          <w:szCs w:val="24"/>
        </w:rPr>
        <w:t>to</w:t>
      </w:r>
      <w:r w:rsidR="005C534A" w:rsidRPr="005C534A">
        <w:rPr>
          <w:i/>
          <w:sz w:val="24"/>
          <w:szCs w:val="24"/>
        </w:rPr>
        <w:t xml:space="preserve"> </w:t>
      </w:r>
      <w:r w:rsidRPr="005C534A">
        <w:rPr>
          <w:i/>
          <w:sz w:val="24"/>
          <w:szCs w:val="24"/>
        </w:rPr>
        <w:t>be</w:t>
      </w:r>
      <w:r w:rsidR="005C534A" w:rsidRPr="005C534A">
        <w:rPr>
          <w:i/>
          <w:sz w:val="24"/>
          <w:szCs w:val="24"/>
        </w:rPr>
        <w:t xml:space="preserve"> </w:t>
      </w:r>
      <w:r w:rsidRPr="005C534A">
        <w:rPr>
          <w:i/>
          <w:sz w:val="24"/>
          <w:szCs w:val="24"/>
        </w:rPr>
        <w:t>provided</w:t>
      </w:r>
      <w:r w:rsidR="005C534A" w:rsidRPr="005C534A">
        <w:rPr>
          <w:i/>
          <w:sz w:val="24"/>
          <w:szCs w:val="24"/>
        </w:rPr>
        <w:t xml:space="preserve"> </w:t>
      </w:r>
      <w:r w:rsidRPr="005C534A">
        <w:rPr>
          <w:i/>
          <w:sz w:val="24"/>
          <w:szCs w:val="24"/>
        </w:rPr>
        <w:t>by</w:t>
      </w:r>
      <w:r w:rsidR="005C534A" w:rsidRPr="005C534A">
        <w:rPr>
          <w:i/>
          <w:sz w:val="24"/>
          <w:szCs w:val="24"/>
        </w:rPr>
        <w:t xml:space="preserve"> </w:t>
      </w:r>
      <w:r w:rsidRPr="005C534A">
        <w:rPr>
          <w:i/>
          <w:sz w:val="24"/>
          <w:szCs w:val="24"/>
        </w:rPr>
        <w:t>the</w:t>
      </w:r>
      <w:r w:rsidR="005C534A" w:rsidRPr="005C534A">
        <w:rPr>
          <w:i/>
          <w:sz w:val="24"/>
          <w:szCs w:val="24"/>
        </w:rPr>
        <w:t xml:space="preserve"> </w:t>
      </w:r>
      <w:r w:rsidRPr="005C534A">
        <w:rPr>
          <w:sz w:val="24"/>
          <w:szCs w:val="24"/>
        </w:rPr>
        <w:t>Employer</w:t>
      </w:r>
      <w:r w:rsidR="005C534A" w:rsidRPr="005C534A">
        <w:rPr>
          <w:sz w:val="24"/>
          <w:szCs w:val="24"/>
        </w:rPr>
        <w:t xml:space="preserve"> </w:t>
      </w:r>
      <w:r w:rsidRPr="005C534A">
        <w:rPr>
          <w:i/>
          <w:sz w:val="24"/>
          <w:szCs w:val="24"/>
        </w:rPr>
        <w:t>should</w:t>
      </w:r>
      <w:r w:rsidR="005C534A" w:rsidRPr="005C534A">
        <w:rPr>
          <w:i/>
          <w:sz w:val="24"/>
          <w:szCs w:val="24"/>
        </w:rPr>
        <w:t xml:space="preserve"> </w:t>
      </w:r>
      <w:r w:rsidRPr="005C534A">
        <w:rPr>
          <w:i/>
          <w:sz w:val="24"/>
          <w:szCs w:val="24"/>
        </w:rPr>
        <w:t>be</w:t>
      </w:r>
      <w:r w:rsidR="005C534A" w:rsidRPr="005C534A">
        <w:rPr>
          <w:i/>
          <w:sz w:val="24"/>
          <w:szCs w:val="24"/>
        </w:rPr>
        <w:t xml:space="preserve"> </w:t>
      </w:r>
      <w:r w:rsidRPr="005C534A">
        <w:rPr>
          <w:i/>
          <w:sz w:val="24"/>
          <w:szCs w:val="24"/>
        </w:rPr>
        <w:t>annexed.</w:t>
      </w:r>
    </w:p>
    <w:p w:rsidR="007F5B35" w:rsidRPr="00715C02" w:rsidRDefault="007F5B35">
      <w:pPr>
        <w:pStyle w:val="BodyText"/>
        <w:spacing w:before="6"/>
        <w:rPr>
          <w:i/>
          <w:sz w:val="14"/>
        </w:rPr>
      </w:pPr>
    </w:p>
    <w:tbl>
      <w:tblPr>
        <w:tblW w:w="0" w:type="auto"/>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06"/>
        <w:gridCol w:w="7615"/>
      </w:tblGrid>
      <w:tr w:rsidR="007F5B35" w:rsidRPr="00715C02">
        <w:trPr>
          <w:trHeight w:val="666"/>
        </w:trPr>
        <w:tc>
          <w:tcPr>
            <w:tcW w:w="9221" w:type="dxa"/>
            <w:gridSpan w:val="2"/>
          </w:tcPr>
          <w:p w:rsidR="007F5B35" w:rsidRPr="005C534A" w:rsidRDefault="006E4AAE">
            <w:pPr>
              <w:pStyle w:val="TableParagraph"/>
              <w:spacing w:before="116"/>
              <w:ind w:left="3943"/>
              <w:rPr>
                <w:b/>
                <w:sz w:val="24"/>
                <w:szCs w:val="24"/>
              </w:rPr>
            </w:pPr>
            <w:r w:rsidRPr="005C534A">
              <w:rPr>
                <w:b/>
                <w:sz w:val="24"/>
                <w:szCs w:val="24"/>
              </w:rPr>
              <w:t>A. General</w:t>
            </w:r>
          </w:p>
        </w:tc>
      </w:tr>
      <w:tr w:rsidR="007F5B35" w:rsidRPr="005C534A">
        <w:trPr>
          <w:trHeight w:val="746"/>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1.1 (s)</w:t>
            </w:r>
          </w:p>
        </w:tc>
        <w:tc>
          <w:tcPr>
            <w:tcW w:w="7615" w:type="dxa"/>
          </w:tcPr>
          <w:p w:rsidR="007F5B35" w:rsidRPr="005C534A" w:rsidRDefault="006E4AAE">
            <w:pPr>
              <w:pStyle w:val="TableParagraph"/>
              <w:spacing w:line="259" w:lineRule="auto"/>
              <w:ind w:left="664" w:right="1274" w:hanging="558"/>
              <w:rPr>
                <w:sz w:val="24"/>
                <w:szCs w:val="24"/>
              </w:rPr>
            </w:pPr>
            <w:r w:rsidRPr="005C534A">
              <w:rPr>
                <w:sz w:val="24"/>
                <w:szCs w:val="24"/>
              </w:rPr>
              <w:t xml:space="preserve">The Employer is </w:t>
            </w:r>
            <w:r w:rsidRPr="005C534A">
              <w:rPr>
                <w:i/>
                <w:sz w:val="24"/>
                <w:szCs w:val="24"/>
              </w:rPr>
              <w:t>[insert name, address, and name of authorized representative]</w:t>
            </w:r>
            <w:r w:rsidRPr="005C534A">
              <w:rPr>
                <w:sz w:val="24"/>
                <w:szCs w:val="24"/>
              </w:rPr>
              <w:t>.</w:t>
            </w:r>
          </w:p>
        </w:tc>
      </w:tr>
      <w:tr w:rsidR="007F5B35" w:rsidRPr="005C534A">
        <w:trPr>
          <w:trHeight w:val="1492"/>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1.1 (v)</w:t>
            </w:r>
          </w:p>
        </w:tc>
        <w:tc>
          <w:tcPr>
            <w:tcW w:w="7615" w:type="dxa"/>
          </w:tcPr>
          <w:p w:rsidR="007F5B35" w:rsidRPr="005C534A" w:rsidRDefault="006E4AAE">
            <w:pPr>
              <w:pStyle w:val="TableParagraph"/>
              <w:spacing w:line="259" w:lineRule="auto"/>
              <w:ind w:left="107" w:right="380"/>
              <w:rPr>
                <w:i/>
                <w:sz w:val="24"/>
                <w:szCs w:val="24"/>
              </w:rPr>
            </w:pPr>
            <w:r w:rsidRPr="005C534A">
              <w:rPr>
                <w:sz w:val="24"/>
                <w:szCs w:val="24"/>
              </w:rPr>
              <w:t xml:space="preserve">The Intended Completion Date for the whole of the Works shall be </w:t>
            </w:r>
            <w:r w:rsidRPr="005C534A">
              <w:rPr>
                <w:i/>
                <w:sz w:val="24"/>
                <w:szCs w:val="24"/>
              </w:rPr>
              <w:t>[insert date]</w:t>
            </w:r>
          </w:p>
          <w:p w:rsidR="007F5B35" w:rsidRPr="005C534A" w:rsidRDefault="006E4AAE">
            <w:pPr>
              <w:pStyle w:val="TableParagraph"/>
              <w:spacing w:before="199" w:line="259" w:lineRule="auto"/>
              <w:ind w:left="107" w:right="404"/>
              <w:rPr>
                <w:i/>
                <w:sz w:val="24"/>
                <w:szCs w:val="24"/>
              </w:rPr>
            </w:pPr>
            <w:r w:rsidRPr="005C534A">
              <w:rPr>
                <w:i/>
                <w:sz w:val="24"/>
                <w:szCs w:val="24"/>
              </w:rPr>
              <w:t>[If different dates are specified for completion of the Works by section (“sectional completion” or milestones), these dates should be listed here]</w:t>
            </w:r>
          </w:p>
        </w:tc>
      </w:tr>
      <w:tr w:rsidR="007F5B35" w:rsidRPr="005C534A">
        <w:trPr>
          <w:trHeight w:val="745"/>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1.1 (y)</w:t>
            </w:r>
          </w:p>
        </w:tc>
        <w:tc>
          <w:tcPr>
            <w:tcW w:w="7615" w:type="dxa"/>
          </w:tcPr>
          <w:p w:rsidR="007F5B35" w:rsidRPr="005C534A" w:rsidRDefault="006E4AAE">
            <w:pPr>
              <w:pStyle w:val="TableParagraph"/>
              <w:spacing w:line="259" w:lineRule="auto"/>
              <w:ind w:left="107" w:right="588"/>
              <w:rPr>
                <w:sz w:val="24"/>
                <w:szCs w:val="24"/>
              </w:rPr>
            </w:pPr>
            <w:r w:rsidRPr="005C534A">
              <w:rPr>
                <w:sz w:val="24"/>
                <w:szCs w:val="24"/>
              </w:rPr>
              <w:t xml:space="preserve">The Project Manager is </w:t>
            </w:r>
            <w:r w:rsidRPr="005C534A">
              <w:rPr>
                <w:i/>
                <w:sz w:val="24"/>
                <w:szCs w:val="24"/>
              </w:rPr>
              <w:t>[insert name, address, and name of authorized representative]</w:t>
            </w:r>
            <w:r w:rsidRPr="005C534A">
              <w:rPr>
                <w:sz w:val="24"/>
                <w:szCs w:val="24"/>
              </w:rPr>
              <w:t>.</w:t>
            </w:r>
          </w:p>
        </w:tc>
      </w:tr>
      <w:tr w:rsidR="007F5B35" w:rsidRPr="005C534A">
        <w:trPr>
          <w:trHeight w:val="746"/>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1.1 (aa)</w:t>
            </w:r>
          </w:p>
        </w:tc>
        <w:tc>
          <w:tcPr>
            <w:tcW w:w="7615" w:type="dxa"/>
          </w:tcPr>
          <w:p w:rsidR="007F5B35" w:rsidRPr="005C534A" w:rsidRDefault="006E4AAE">
            <w:pPr>
              <w:pStyle w:val="TableParagraph"/>
              <w:spacing w:line="253" w:lineRule="exact"/>
              <w:ind w:left="107"/>
              <w:rPr>
                <w:sz w:val="24"/>
                <w:szCs w:val="24"/>
              </w:rPr>
            </w:pPr>
            <w:r w:rsidRPr="005C534A">
              <w:rPr>
                <w:sz w:val="24"/>
                <w:szCs w:val="24"/>
              </w:rPr>
              <w:t xml:space="preserve">The Site is located at </w:t>
            </w:r>
            <w:r w:rsidRPr="005C534A">
              <w:rPr>
                <w:i/>
                <w:sz w:val="24"/>
                <w:szCs w:val="24"/>
              </w:rPr>
              <w:t xml:space="preserve">[insert address of Site ] </w:t>
            </w:r>
            <w:r w:rsidRPr="005C534A">
              <w:rPr>
                <w:sz w:val="24"/>
                <w:szCs w:val="24"/>
              </w:rPr>
              <w:t>and is defined in drawings No.</w:t>
            </w:r>
          </w:p>
          <w:p w:rsidR="007F5B35" w:rsidRPr="005C534A" w:rsidRDefault="006E4AAE">
            <w:pPr>
              <w:pStyle w:val="TableParagraph"/>
              <w:spacing w:before="21"/>
              <w:ind w:left="107"/>
              <w:rPr>
                <w:i/>
                <w:sz w:val="24"/>
                <w:szCs w:val="24"/>
              </w:rPr>
            </w:pPr>
            <w:r w:rsidRPr="005C534A">
              <w:rPr>
                <w:i/>
                <w:sz w:val="24"/>
                <w:szCs w:val="24"/>
              </w:rPr>
              <w:t>[insert numbers]</w:t>
            </w:r>
          </w:p>
        </w:tc>
      </w:tr>
      <w:tr w:rsidR="007F5B35" w:rsidRPr="005C534A">
        <w:trPr>
          <w:trHeight w:val="472"/>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1.1 (dd)</w:t>
            </w:r>
          </w:p>
        </w:tc>
        <w:tc>
          <w:tcPr>
            <w:tcW w:w="7615" w:type="dxa"/>
          </w:tcPr>
          <w:p w:rsidR="007F5B35" w:rsidRPr="005C534A" w:rsidRDefault="006E4AAE">
            <w:pPr>
              <w:pStyle w:val="TableParagraph"/>
              <w:spacing w:line="253" w:lineRule="exact"/>
              <w:ind w:left="107"/>
              <w:rPr>
                <w:sz w:val="24"/>
                <w:szCs w:val="24"/>
              </w:rPr>
            </w:pPr>
            <w:r w:rsidRPr="005C534A">
              <w:rPr>
                <w:sz w:val="24"/>
                <w:szCs w:val="24"/>
              </w:rPr>
              <w:t xml:space="preserve">The Start Date shall be </w:t>
            </w:r>
            <w:r w:rsidRPr="005C534A">
              <w:rPr>
                <w:i/>
                <w:sz w:val="24"/>
                <w:szCs w:val="24"/>
              </w:rPr>
              <w:t>[insert date]</w:t>
            </w:r>
            <w:r w:rsidRPr="005C534A">
              <w:rPr>
                <w:sz w:val="24"/>
                <w:szCs w:val="24"/>
              </w:rPr>
              <w:t>.</w:t>
            </w:r>
          </w:p>
        </w:tc>
      </w:tr>
      <w:tr w:rsidR="007F5B35" w:rsidRPr="005C534A">
        <w:trPr>
          <w:trHeight w:val="745"/>
        </w:trPr>
        <w:tc>
          <w:tcPr>
            <w:tcW w:w="1606" w:type="dxa"/>
          </w:tcPr>
          <w:p w:rsidR="007F5B35" w:rsidRPr="005C534A" w:rsidRDefault="006E4AAE">
            <w:pPr>
              <w:pStyle w:val="TableParagraph"/>
              <w:spacing w:line="250" w:lineRule="exact"/>
              <w:ind w:left="107"/>
              <w:rPr>
                <w:b/>
                <w:sz w:val="24"/>
                <w:szCs w:val="24"/>
              </w:rPr>
            </w:pPr>
            <w:r w:rsidRPr="005C534A">
              <w:rPr>
                <w:b/>
                <w:sz w:val="24"/>
                <w:szCs w:val="24"/>
              </w:rPr>
              <w:t>GCC 1.1 (hh)</w:t>
            </w:r>
          </w:p>
        </w:tc>
        <w:tc>
          <w:tcPr>
            <w:tcW w:w="7615" w:type="dxa"/>
          </w:tcPr>
          <w:p w:rsidR="007F5B35" w:rsidRPr="005C534A" w:rsidRDefault="006E4AAE">
            <w:pPr>
              <w:pStyle w:val="TableParagraph"/>
              <w:spacing w:before="2" w:line="256" w:lineRule="auto"/>
              <w:ind w:left="107" w:right="320"/>
              <w:rPr>
                <w:sz w:val="24"/>
                <w:szCs w:val="24"/>
              </w:rPr>
            </w:pPr>
            <w:r w:rsidRPr="005C534A">
              <w:rPr>
                <w:sz w:val="24"/>
                <w:szCs w:val="24"/>
              </w:rPr>
              <w:t xml:space="preserve">The Works consist of </w:t>
            </w:r>
            <w:r w:rsidRPr="005C534A">
              <w:rPr>
                <w:i/>
                <w:sz w:val="24"/>
                <w:szCs w:val="24"/>
              </w:rPr>
              <w:t>[insert brief summary, including relationship to other contracts under the Project]</w:t>
            </w:r>
            <w:r w:rsidRPr="005C534A">
              <w:rPr>
                <w:sz w:val="24"/>
                <w:szCs w:val="24"/>
              </w:rPr>
              <w:t>.</w:t>
            </w:r>
          </w:p>
        </w:tc>
      </w:tr>
      <w:tr w:rsidR="007F5B35" w:rsidRPr="005C534A">
        <w:trPr>
          <w:trHeight w:val="474"/>
        </w:trPr>
        <w:tc>
          <w:tcPr>
            <w:tcW w:w="1606" w:type="dxa"/>
          </w:tcPr>
          <w:p w:rsidR="007F5B35" w:rsidRPr="005C534A" w:rsidRDefault="006E4AAE">
            <w:pPr>
              <w:pStyle w:val="TableParagraph"/>
              <w:spacing w:line="250" w:lineRule="exact"/>
              <w:ind w:left="107"/>
              <w:rPr>
                <w:b/>
                <w:sz w:val="24"/>
                <w:szCs w:val="24"/>
              </w:rPr>
            </w:pPr>
            <w:r w:rsidRPr="005C534A">
              <w:rPr>
                <w:b/>
                <w:sz w:val="24"/>
                <w:szCs w:val="24"/>
              </w:rPr>
              <w:t>GCC 2.2</w:t>
            </w:r>
          </w:p>
        </w:tc>
        <w:tc>
          <w:tcPr>
            <w:tcW w:w="7615" w:type="dxa"/>
          </w:tcPr>
          <w:p w:rsidR="007F5B35" w:rsidRPr="005C534A" w:rsidRDefault="006E4AAE">
            <w:pPr>
              <w:pStyle w:val="TableParagraph"/>
              <w:spacing w:before="2"/>
              <w:ind w:left="107"/>
              <w:rPr>
                <w:i/>
                <w:sz w:val="24"/>
                <w:szCs w:val="24"/>
              </w:rPr>
            </w:pPr>
            <w:r w:rsidRPr="005C534A">
              <w:rPr>
                <w:sz w:val="24"/>
                <w:szCs w:val="24"/>
              </w:rPr>
              <w:t xml:space="preserve">Sectional Completions are: </w:t>
            </w:r>
            <w:r w:rsidRPr="005C534A">
              <w:rPr>
                <w:i/>
                <w:sz w:val="24"/>
                <w:szCs w:val="24"/>
              </w:rPr>
              <w:t>[insert nature and dates, if appropriate]</w:t>
            </w:r>
          </w:p>
        </w:tc>
      </w:tr>
      <w:tr w:rsidR="007F5B35" w:rsidRPr="005C534A">
        <w:trPr>
          <w:trHeight w:val="745"/>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2.3(i)</w:t>
            </w:r>
          </w:p>
        </w:tc>
        <w:tc>
          <w:tcPr>
            <w:tcW w:w="7615" w:type="dxa"/>
          </w:tcPr>
          <w:p w:rsidR="007F5B35" w:rsidRPr="005C534A" w:rsidRDefault="006E4AAE">
            <w:pPr>
              <w:pStyle w:val="TableParagraph"/>
              <w:spacing w:line="259" w:lineRule="auto"/>
              <w:ind w:left="107"/>
              <w:rPr>
                <w:i/>
                <w:sz w:val="24"/>
                <w:szCs w:val="24"/>
              </w:rPr>
            </w:pPr>
            <w:r w:rsidRPr="005C534A">
              <w:rPr>
                <w:sz w:val="24"/>
                <w:szCs w:val="24"/>
              </w:rPr>
              <w:t>ThefollowingdocumentsalsoformpartoftheContract:</w:t>
            </w:r>
            <w:r w:rsidRPr="005C534A">
              <w:rPr>
                <w:i/>
                <w:sz w:val="24"/>
                <w:szCs w:val="24"/>
              </w:rPr>
              <w:t>[list</w:t>
            </w:r>
            <w:r w:rsidR="005C534A">
              <w:rPr>
                <w:i/>
                <w:sz w:val="24"/>
                <w:szCs w:val="24"/>
              </w:rPr>
              <w:t xml:space="preserve"> </w:t>
            </w:r>
            <w:r w:rsidRPr="005C534A">
              <w:rPr>
                <w:i/>
                <w:sz w:val="24"/>
                <w:szCs w:val="24"/>
              </w:rPr>
              <w:t>the</w:t>
            </w:r>
            <w:r w:rsidR="005C534A">
              <w:rPr>
                <w:i/>
                <w:sz w:val="24"/>
                <w:szCs w:val="24"/>
              </w:rPr>
              <w:t xml:space="preserve"> </w:t>
            </w:r>
            <w:r w:rsidRPr="005C534A">
              <w:rPr>
                <w:i/>
                <w:sz w:val="24"/>
                <w:szCs w:val="24"/>
              </w:rPr>
              <w:t>following</w:t>
            </w:r>
            <w:r w:rsidR="005C534A">
              <w:rPr>
                <w:i/>
                <w:sz w:val="24"/>
                <w:szCs w:val="24"/>
              </w:rPr>
              <w:t xml:space="preserve"> </w:t>
            </w:r>
            <w:r w:rsidRPr="005C534A">
              <w:rPr>
                <w:i/>
                <w:sz w:val="24"/>
                <w:szCs w:val="24"/>
              </w:rPr>
              <w:t>and any other relevant</w:t>
            </w:r>
            <w:r w:rsidR="005C534A">
              <w:rPr>
                <w:i/>
                <w:sz w:val="24"/>
                <w:szCs w:val="24"/>
              </w:rPr>
              <w:t xml:space="preserve"> </w:t>
            </w:r>
            <w:r w:rsidRPr="005C534A">
              <w:rPr>
                <w:i/>
                <w:sz w:val="24"/>
                <w:szCs w:val="24"/>
              </w:rPr>
              <w:t>documents]</w:t>
            </w:r>
          </w:p>
        </w:tc>
      </w:tr>
      <w:tr w:rsidR="007F5B35" w:rsidRPr="005C534A">
        <w:trPr>
          <w:trHeight w:val="746"/>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5.1</w:t>
            </w:r>
          </w:p>
        </w:tc>
        <w:tc>
          <w:tcPr>
            <w:tcW w:w="7615" w:type="dxa"/>
          </w:tcPr>
          <w:p w:rsidR="007F5B35" w:rsidRPr="005C534A" w:rsidRDefault="006E4AAE">
            <w:pPr>
              <w:pStyle w:val="TableParagraph"/>
              <w:spacing w:line="259" w:lineRule="auto"/>
              <w:ind w:left="107" w:right="734"/>
              <w:rPr>
                <w:sz w:val="24"/>
                <w:szCs w:val="24"/>
              </w:rPr>
            </w:pPr>
            <w:r w:rsidRPr="005C534A">
              <w:rPr>
                <w:sz w:val="24"/>
                <w:szCs w:val="24"/>
              </w:rPr>
              <w:t xml:space="preserve">The Project manager </w:t>
            </w:r>
            <w:r w:rsidRPr="005C534A">
              <w:rPr>
                <w:i/>
                <w:sz w:val="24"/>
                <w:szCs w:val="24"/>
              </w:rPr>
              <w:t xml:space="preserve">[may or may not] </w:t>
            </w:r>
            <w:r w:rsidRPr="005C534A">
              <w:rPr>
                <w:sz w:val="24"/>
                <w:szCs w:val="24"/>
              </w:rPr>
              <w:t>delegate any of his duties and responsibilities.</w:t>
            </w:r>
          </w:p>
        </w:tc>
      </w:tr>
      <w:tr w:rsidR="007F5B35" w:rsidRPr="005C534A">
        <w:trPr>
          <w:trHeight w:val="745"/>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8.1</w:t>
            </w:r>
          </w:p>
        </w:tc>
        <w:tc>
          <w:tcPr>
            <w:tcW w:w="7615" w:type="dxa"/>
          </w:tcPr>
          <w:p w:rsidR="007F5B35" w:rsidRPr="005C534A" w:rsidRDefault="006E4AAE">
            <w:pPr>
              <w:pStyle w:val="TableParagraph"/>
              <w:spacing w:line="259" w:lineRule="auto"/>
              <w:ind w:left="107" w:right="612"/>
              <w:rPr>
                <w:i/>
                <w:sz w:val="24"/>
                <w:szCs w:val="24"/>
              </w:rPr>
            </w:pPr>
            <w:r w:rsidRPr="005C534A">
              <w:rPr>
                <w:sz w:val="24"/>
                <w:szCs w:val="24"/>
              </w:rPr>
              <w:t xml:space="preserve">Schedule of other contractors: </w:t>
            </w:r>
            <w:r w:rsidRPr="005C534A">
              <w:rPr>
                <w:i/>
                <w:sz w:val="24"/>
                <w:szCs w:val="24"/>
              </w:rPr>
              <w:t>[insert Schedule of Other Contractors, if appropriate]</w:t>
            </w:r>
          </w:p>
        </w:tc>
      </w:tr>
      <w:tr w:rsidR="007F5B35" w:rsidRPr="005C534A">
        <w:trPr>
          <w:trHeight w:val="1645"/>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9.1</w:t>
            </w:r>
          </w:p>
        </w:tc>
        <w:tc>
          <w:tcPr>
            <w:tcW w:w="7615" w:type="dxa"/>
          </w:tcPr>
          <w:p w:rsidR="007F5B35" w:rsidRPr="005C534A" w:rsidRDefault="006E4AAE">
            <w:pPr>
              <w:pStyle w:val="TableParagraph"/>
              <w:spacing w:line="248" w:lineRule="exact"/>
              <w:ind w:left="107"/>
              <w:rPr>
                <w:b/>
                <w:sz w:val="24"/>
                <w:szCs w:val="24"/>
              </w:rPr>
            </w:pPr>
            <w:r w:rsidRPr="005C534A">
              <w:rPr>
                <w:b/>
                <w:sz w:val="24"/>
                <w:szCs w:val="24"/>
              </w:rPr>
              <w:t>Key Personnel</w:t>
            </w:r>
          </w:p>
          <w:p w:rsidR="007F5B35" w:rsidRPr="005C534A" w:rsidRDefault="006E4AAE">
            <w:pPr>
              <w:pStyle w:val="TableParagraph"/>
              <w:spacing w:before="186"/>
              <w:ind w:left="107"/>
              <w:rPr>
                <w:sz w:val="24"/>
                <w:szCs w:val="24"/>
              </w:rPr>
            </w:pPr>
            <w:r w:rsidRPr="005C534A">
              <w:rPr>
                <w:sz w:val="24"/>
                <w:szCs w:val="24"/>
              </w:rPr>
              <w:t>GCC 9.1 is replaced with the following:</w:t>
            </w:r>
          </w:p>
          <w:p w:rsidR="007F5B35" w:rsidRPr="005C534A" w:rsidRDefault="007F5B35">
            <w:pPr>
              <w:pStyle w:val="TableParagraph"/>
              <w:rPr>
                <w:i/>
                <w:sz w:val="24"/>
                <w:szCs w:val="24"/>
              </w:rPr>
            </w:pPr>
          </w:p>
          <w:p w:rsidR="007F5B35" w:rsidRPr="005C534A" w:rsidRDefault="006E4AAE">
            <w:pPr>
              <w:pStyle w:val="TableParagraph"/>
              <w:tabs>
                <w:tab w:val="left" w:pos="726"/>
              </w:tabs>
              <w:spacing w:before="179" w:line="252" w:lineRule="exact"/>
              <w:ind w:left="727" w:right="89" w:hanging="620"/>
              <w:rPr>
                <w:sz w:val="24"/>
                <w:szCs w:val="24"/>
              </w:rPr>
            </w:pPr>
            <w:r w:rsidRPr="005C534A">
              <w:rPr>
                <w:sz w:val="24"/>
                <w:szCs w:val="24"/>
              </w:rPr>
              <w:t>9.1</w:t>
            </w:r>
            <w:r w:rsidRPr="005C534A">
              <w:rPr>
                <w:sz w:val="24"/>
                <w:szCs w:val="24"/>
              </w:rPr>
              <w:tab/>
              <w:t>Key Personnel are the Contractor’s personnel named in this GCC 9.1 of</w:t>
            </w:r>
            <w:r w:rsidR="005C534A">
              <w:rPr>
                <w:sz w:val="24"/>
                <w:szCs w:val="24"/>
              </w:rPr>
              <w:t xml:space="preserve"> </w:t>
            </w:r>
            <w:r w:rsidRPr="005C534A">
              <w:rPr>
                <w:sz w:val="24"/>
                <w:szCs w:val="24"/>
              </w:rPr>
              <w:t>the</w:t>
            </w:r>
            <w:r w:rsidR="005C534A">
              <w:rPr>
                <w:sz w:val="24"/>
                <w:szCs w:val="24"/>
              </w:rPr>
              <w:t xml:space="preserve"> </w:t>
            </w:r>
            <w:r w:rsidRPr="005C534A">
              <w:rPr>
                <w:sz w:val="24"/>
                <w:szCs w:val="24"/>
              </w:rPr>
              <w:t>Special</w:t>
            </w:r>
            <w:r w:rsidR="005C534A">
              <w:rPr>
                <w:sz w:val="24"/>
                <w:szCs w:val="24"/>
              </w:rPr>
              <w:t xml:space="preserve"> </w:t>
            </w:r>
            <w:r w:rsidRPr="005C534A">
              <w:rPr>
                <w:sz w:val="24"/>
                <w:szCs w:val="24"/>
              </w:rPr>
              <w:t>Conditions</w:t>
            </w:r>
            <w:r w:rsidR="005C534A">
              <w:rPr>
                <w:sz w:val="24"/>
                <w:szCs w:val="24"/>
              </w:rPr>
              <w:t xml:space="preserve"> </w:t>
            </w:r>
            <w:r w:rsidRPr="005C534A">
              <w:rPr>
                <w:sz w:val="24"/>
                <w:szCs w:val="24"/>
              </w:rPr>
              <w:t>of</w:t>
            </w:r>
            <w:r w:rsidR="005C534A">
              <w:rPr>
                <w:sz w:val="24"/>
                <w:szCs w:val="24"/>
              </w:rPr>
              <w:t xml:space="preserve"> </w:t>
            </w:r>
            <w:r w:rsidRPr="005C534A">
              <w:rPr>
                <w:sz w:val="24"/>
                <w:szCs w:val="24"/>
              </w:rPr>
              <w:t>Contract.The</w:t>
            </w:r>
            <w:r w:rsidR="005C534A">
              <w:rPr>
                <w:sz w:val="24"/>
                <w:szCs w:val="24"/>
              </w:rPr>
              <w:t xml:space="preserve"> </w:t>
            </w:r>
            <w:r w:rsidRPr="005C534A">
              <w:rPr>
                <w:sz w:val="24"/>
                <w:szCs w:val="24"/>
              </w:rPr>
              <w:t>Contractor</w:t>
            </w:r>
            <w:r w:rsidR="005C534A">
              <w:rPr>
                <w:sz w:val="24"/>
                <w:szCs w:val="24"/>
              </w:rPr>
              <w:t xml:space="preserve"> </w:t>
            </w:r>
            <w:r w:rsidRPr="005C534A">
              <w:rPr>
                <w:sz w:val="24"/>
                <w:szCs w:val="24"/>
              </w:rPr>
              <w:t>shall</w:t>
            </w:r>
            <w:r w:rsidR="005C534A">
              <w:rPr>
                <w:sz w:val="24"/>
                <w:szCs w:val="24"/>
              </w:rPr>
              <w:t xml:space="preserve"> </w:t>
            </w:r>
            <w:r w:rsidRPr="005C534A">
              <w:rPr>
                <w:sz w:val="24"/>
                <w:szCs w:val="24"/>
              </w:rPr>
              <w:t>employ</w:t>
            </w:r>
            <w:r w:rsidR="005C534A">
              <w:rPr>
                <w:sz w:val="24"/>
                <w:szCs w:val="24"/>
              </w:rPr>
              <w:t xml:space="preserve"> </w:t>
            </w:r>
            <w:r w:rsidRPr="005C534A">
              <w:rPr>
                <w:sz w:val="24"/>
                <w:szCs w:val="24"/>
              </w:rPr>
              <w:t>the</w:t>
            </w:r>
          </w:p>
        </w:tc>
      </w:tr>
    </w:tbl>
    <w:p w:rsidR="007F5B35" w:rsidRPr="005C534A" w:rsidRDefault="007F5B35">
      <w:pPr>
        <w:spacing w:line="252" w:lineRule="exact"/>
        <w:rPr>
          <w:sz w:val="24"/>
          <w:szCs w:val="24"/>
        </w:rPr>
        <w:sectPr w:rsidR="007F5B35" w:rsidRPr="005C534A" w:rsidSect="00B74370">
          <w:headerReference w:type="default" r:id="rId49"/>
          <w:footerReference w:type="default" r:id="rId50"/>
          <w:pgSz w:w="12240" w:h="15840"/>
          <w:pgMar w:top="1500" w:right="840" w:bottom="1360" w:left="800" w:header="0" w:footer="1170" w:gutter="0"/>
          <w:pgNumType w:start="90"/>
          <w:cols w:space="720"/>
        </w:sectPr>
      </w:pPr>
    </w:p>
    <w:tbl>
      <w:tblPr>
        <w:tblW w:w="0" w:type="auto"/>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06"/>
        <w:gridCol w:w="7615"/>
      </w:tblGrid>
      <w:tr w:rsidR="007F5B35" w:rsidRPr="005C534A">
        <w:trPr>
          <w:trHeight w:val="2464"/>
        </w:trPr>
        <w:tc>
          <w:tcPr>
            <w:tcW w:w="1606" w:type="dxa"/>
          </w:tcPr>
          <w:p w:rsidR="007F5B35" w:rsidRPr="005C534A" w:rsidRDefault="007F5B35">
            <w:pPr>
              <w:pStyle w:val="TableParagraph"/>
              <w:rPr>
                <w:sz w:val="24"/>
                <w:szCs w:val="24"/>
              </w:rPr>
            </w:pPr>
          </w:p>
        </w:tc>
        <w:tc>
          <w:tcPr>
            <w:tcW w:w="7615" w:type="dxa"/>
          </w:tcPr>
          <w:p w:rsidR="007F5B35" w:rsidRPr="005C534A" w:rsidRDefault="006E4AAE">
            <w:pPr>
              <w:pStyle w:val="TableParagraph"/>
              <w:ind w:left="727" w:right="91"/>
              <w:jc w:val="both"/>
              <w:rPr>
                <w:sz w:val="24"/>
                <w:szCs w:val="24"/>
              </w:rPr>
            </w:pPr>
            <w:r w:rsidRPr="005C534A">
              <w:rPr>
                <w:sz w:val="24"/>
                <w:szCs w:val="24"/>
              </w:rPr>
              <w:t>Key Personnel and use the equipment identified in its Bid, to carryout the Works or other personnel and equipment approved by the Project Manager. The Project Manager shall approve any proposed replacement of Key Personnel and equipment only if their relevant qualifications</w:t>
            </w:r>
            <w:r w:rsidR="005C534A">
              <w:rPr>
                <w:sz w:val="24"/>
                <w:szCs w:val="24"/>
              </w:rPr>
              <w:t xml:space="preserve"> </w:t>
            </w:r>
            <w:r w:rsidRPr="005C534A">
              <w:rPr>
                <w:sz w:val="24"/>
                <w:szCs w:val="24"/>
              </w:rPr>
              <w:t>or</w:t>
            </w:r>
            <w:r w:rsidR="005C534A">
              <w:rPr>
                <w:sz w:val="24"/>
                <w:szCs w:val="24"/>
              </w:rPr>
              <w:t xml:space="preserve"> </w:t>
            </w:r>
            <w:r w:rsidRPr="005C534A">
              <w:rPr>
                <w:sz w:val="24"/>
                <w:szCs w:val="24"/>
              </w:rPr>
              <w:t>characteristics</w:t>
            </w:r>
            <w:r w:rsidR="005C534A">
              <w:rPr>
                <w:sz w:val="24"/>
                <w:szCs w:val="24"/>
              </w:rPr>
              <w:t xml:space="preserve"> </w:t>
            </w:r>
            <w:r w:rsidRPr="005C534A">
              <w:rPr>
                <w:sz w:val="24"/>
                <w:szCs w:val="24"/>
              </w:rPr>
              <w:t>are</w:t>
            </w:r>
            <w:r w:rsidR="005C534A">
              <w:rPr>
                <w:sz w:val="24"/>
                <w:szCs w:val="24"/>
              </w:rPr>
              <w:t xml:space="preserve"> </w:t>
            </w:r>
            <w:r w:rsidRPr="005C534A">
              <w:rPr>
                <w:sz w:val="24"/>
                <w:szCs w:val="24"/>
              </w:rPr>
              <w:t>substantially</w:t>
            </w:r>
            <w:r w:rsidR="005C534A">
              <w:rPr>
                <w:sz w:val="24"/>
                <w:szCs w:val="24"/>
              </w:rPr>
              <w:t xml:space="preserve"> </w:t>
            </w:r>
            <w:r w:rsidRPr="005C534A">
              <w:rPr>
                <w:sz w:val="24"/>
                <w:szCs w:val="24"/>
              </w:rPr>
              <w:t>equal</w:t>
            </w:r>
            <w:r w:rsidR="005C534A">
              <w:rPr>
                <w:sz w:val="24"/>
                <w:szCs w:val="24"/>
              </w:rPr>
              <w:t xml:space="preserve"> </w:t>
            </w:r>
            <w:r w:rsidRPr="005C534A">
              <w:rPr>
                <w:sz w:val="24"/>
                <w:szCs w:val="24"/>
              </w:rPr>
              <w:t>to</w:t>
            </w:r>
            <w:r w:rsidR="005C534A">
              <w:rPr>
                <w:sz w:val="24"/>
                <w:szCs w:val="24"/>
              </w:rPr>
              <w:t xml:space="preserve"> </w:t>
            </w:r>
            <w:r w:rsidRPr="005C534A">
              <w:rPr>
                <w:sz w:val="24"/>
                <w:szCs w:val="24"/>
              </w:rPr>
              <w:t>or</w:t>
            </w:r>
            <w:r w:rsidR="005C534A">
              <w:rPr>
                <w:sz w:val="24"/>
                <w:szCs w:val="24"/>
              </w:rPr>
              <w:t xml:space="preserve"> </w:t>
            </w:r>
            <w:r w:rsidRPr="005C534A">
              <w:rPr>
                <w:sz w:val="24"/>
                <w:szCs w:val="24"/>
              </w:rPr>
              <w:t>better</w:t>
            </w:r>
            <w:r w:rsidR="005C534A">
              <w:rPr>
                <w:sz w:val="24"/>
                <w:szCs w:val="24"/>
              </w:rPr>
              <w:t xml:space="preserve"> </w:t>
            </w:r>
            <w:r w:rsidRPr="005C534A">
              <w:rPr>
                <w:sz w:val="24"/>
                <w:szCs w:val="24"/>
              </w:rPr>
              <w:t>than those proposed in the</w:t>
            </w:r>
            <w:r w:rsidR="005C534A">
              <w:rPr>
                <w:sz w:val="24"/>
                <w:szCs w:val="24"/>
              </w:rPr>
              <w:t xml:space="preserve"> </w:t>
            </w:r>
            <w:r w:rsidRPr="005C534A">
              <w:rPr>
                <w:sz w:val="24"/>
                <w:szCs w:val="24"/>
              </w:rPr>
              <w:t>Bid.</w:t>
            </w:r>
          </w:p>
          <w:p w:rsidR="007F5B35" w:rsidRPr="005C534A" w:rsidRDefault="006E4AAE">
            <w:pPr>
              <w:pStyle w:val="TableParagraph"/>
              <w:spacing w:before="200" w:line="259" w:lineRule="auto"/>
              <w:ind w:left="664" w:right="94"/>
              <w:jc w:val="both"/>
              <w:rPr>
                <w:sz w:val="24"/>
                <w:szCs w:val="24"/>
              </w:rPr>
            </w:pPr>
            <w:r w:rsidRPr="005C534A">
              <w:rPr>
                <w:sz w:val="24"/>
                <w:szCs w:val="24"/>
              </w:rPr>
              <w:t>[insert</w:t>
            </w:r>
            <w:r w:rsidR="005C534A">
              <w:rPr>
                <w:sz w:val="24"/>
                <w:szCs w:val="24"/>
              </w:rPr>
              <w:t xml:space="preserve"> </w:t>
            </w:r>
            <w:r w:rsidRPr="005C534A">
              <w:rPr>
                <w:sz w:val="24"/>
                <w:szCs w:val="24"/>
              </w:rPr>
              <w:t>the</w:t>
            </w:r>
            <w:r w:rsidR="005C534A">
              <w:rPr>
                <w:sz w:val="24"/>
                <w:szCs w:val="24"/>
              </w:rPr>
              <w:t xml:space="preserve"> name</w:t>
            </w:r>
            <w:r w:rsidRPr="005C534A">
              <w:rPr>
                <w:sz w:val="24"/>
                <w:szCs w:val="24"/>
              </w:rPr>
              <w:t>s</w:t>
            </w:r>
            <w:r w:rsidR="005C534A">
              <w:rPr>
                <w:sz w:val="24"/>
                <w:szCs w:val="24"/>
              </w:rPr>
              <w:t xml:space="preserve"> </w:t>
            </w:r>
            <w:r w:rsidRPr="005C534A">
              <w:rPr>
                <w:sz w:val="24"/>
                <w:szCs w:val="24"/>
              </w:rPr>
              <w:t>of</w:t>
            </w:r>
            <w:r w:rsidR="005C534A">
              <w:rPr>
                <w:sz w:val="24"/>
                <w:szCs w:val="24"/>
              </w:rPr>
              <w:t xml:space="preserve"> </w:t>
            </w:r>
            <w:r w:rsidRPr="005C534A">
              <w:rPr>
                <w:sz w:val="24"/>
                <w:szCs w:val="24"/>
              </w:rPr>
              <w:t>each</w:t>
            </w:r>
            <w:r w:rsidR="005C534A">
              <w:rPr>
                <w:sz w:val="24"/>
                <w:szCs w:val="24"/>
              </w:rPr>
              <w:t xml:space="preserve"> </w:t>
            </w:r>
            <w:r w:rsidRPr="005C534A">
              <w:rPr>
                <w:sz w:val="24"/>
                <w:szCs w:val="24"/>
              </w:rPr>
              <w:t>Key</w:t>
            </w:r>
            <w:r w:rsidR="005C534A">
              <w:rPr>
                <w:sz w:val="24"/>
                <w:szCs w:val="24"/>
              </w:rPr>
              <w:t xml:space="preserve"> </w:t>
            </w:r>
            <w:r w:rsidRPr="005C534A">
              <w:rPr>
                <w:sz w:val="24"/>
                <w:szCs w:val="24"/>
              </w:rPr>
              <w:t>Personnel</w:t>
            </w:r>
            <w:r w:rsidR="005C534A">
              <w:rPr>
                <w:sz w:val="24"/>
                <w:szCs w:val="24"/>
              </w:rPr>
              <w:t xml:space="preserve"> </w:t>
            </w:r>
            <w:r w:rsidRPr="005C534A">
              <w:rPr>
                <w:sz w:val="24"/>
                <w:szCs w:val="24"/>
              </w:rPr>
              <w:t>agreed</w:t>
            </w:r>
            <w:r w:rsidR="005C534A">
              <w:rPr>
                <w:sz w:val="24"/>
                <w:szCs w:val="24"/>
              </w:rPr>
              <w:t xml:space="preserve"> </w:t>
            </w:r>
            <w:r w:rsidRPr="005C534A">
              <w:rPr>
                <w:sz w:val="24"/>
                <w:szCs w:val="24"/>
              </w:rPr>
              <w:t>by</w:t>
            </w:r>
            <w:r w:rsidR="005C534A">
              <w:rPr>
                <w:sz w:val="24"/>
                <w:szCs w:val="24"/>
              </w:rPr>
              <w:t xml:space="preserve"> </w:t>
            </w:r>
            <w:r w:rsidRPr="005C534A">
              <w:rPr>
                <w:sz w:val="24"/>
                <w:szCs w:val="24"/>
              </w:rPr>
              <w:t>the</w:t>
            </w:r>
            <w:r w:rsidR="005C534A">
              <w:rPr>
                <w:sz w:val="24"/>
                <w:szCs w:val="24"/>
              </w:rPr>
              <w:t xml:space="preserve"> </w:t>
            </w:r>
            <w:r w:rsidRPr="005C534A">
              <w:rPr>
                <w:sz w:val="24"/>
                <w:szCs w:val="24"/>
              </w:rPr>
              <w:t>Employer</w:t>
            </w:r>
            <w:r w:rsidR="005C534A">
              <w:rPr>
                <w:sz w:val="24"/>
                <w:szCs w:val="24"/>
              </w:rPr>
              <w:t xml:space="preserve"> </w:t>
            </w:r>
            <w:r w:rsidRPr="005C534A">
              <w:rPr>
                <w:sz w:val="24"/>
                <w:szCs w:val="24"/>
              </w:rPr>
              <w:t>prior to Contract</w:t>
            </w:r>
            <w:r w:rsidR="005C534A">
              <w:rPr>
                <w:sz w:val="24"/>
                <w:szCs w:val="24"/>
              </w:rPr>
              <w:t xml:space="preserve"> </w:t>
            </w:r>
            <w:r w:rsidRPr="005C534A">
              <w:rPr>
                <w:sz w:val="24"/>
                <w:szCs w:val="24"/>
              </w:rPr>
              <w:t>signature.]</w:t>
            </w:r>
          </w:p>
        </w:tc>
      </w:tr>
      <w:tr w:rsidR="007F5B35" w:rsidRPr="005C534A">
        <w:trPr>
          <w:trHeight w:val="3304"/>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13.1</w:t>
            </w:r>
          </w:p>
        </w:tc>
        <w:tc>
          <w:tcPr>
            <w:tcW w:w="7615" w:type="dxa"/>
          </w:tcPr>
          <w:p w:rsidR="007F5B35" w:rsidRPr="005C534A" w:rsidRDefault="006E4AAE">
            <w:pPr>
              <w:pStyle w:val="TableParagraph"/>
              <w:spacing w:line="253" w:lineRule="exact"/>
              <w:ind w:left="107"/>
              <w:rPr>
                <w:sz w:val="24"/>
                <w:szCs w:val="24"/>
              </w:rPr>
            </w:pPr>
            <w:r w:rsidRPr="005C534A">
              <w:rPr>
                <w:sz w:val="24"/>
                <w:szCs w:val="24"/>
              </w:rPr>
              <w:t>The minimum insurance amounts and deductibles shall be:</w:t>
            </w:r>
          </w:p>
          <w:p w:rsidR="007F5B35" w:rsidRPr="005C534A" w:rsidRDefault="007F5B35">
            <w:pPr>
              <w:pStyle w:val="TableParagraph"/>
              <w:spacing w:before="10"/>
              <w:rPr>
                <w:i/>
                <w:sz w:val="24"/>
                <w:szCs w:val="24"/>
              </w:rPr>
            </w:pPr>
          </w:p>
          <w:p w:rsidR="007F5B35" w:rsidRPr="005C534A" w:rsidRDefault="006E4AAE">
            <w:pPr>
              <w:pStyle w:val="TableParagraph"/>
              <w:numPr>
                <w:ilvl w:val="0"/>
                <w:numId w:val="3"/>
              </w:numPr>
              <w:tabs>
                <w:tab w:val="left" w:pos="664"/>
                <w:tab w:val="left" w:pos="665"/>
              </w:tabs>
              <w:ind w:hanging="549"/>
              <w:rPr>
                <w:sz w:val="24"/>
                <w:szCs w:val="24"/>
              </w:rPr>
            </w:pPr>
            <w:r w:rsidRPr="005C534A">
              <w:rPr>
                <w:sz w:val="24"/>
                <w:szCs w:val="24"/>
              </w:rPr>
              <w:t xml:space="preserve">for loss or damage to the Works, Plant and Materials: </w:t>
            </w:r>
            <w:r w:rsidRPr="005C534A">
              <w:rPr>
                <w:i/>
                <w:sz w:val="24"/>
                <w:szCs w:val="24"/>
              </w:rPr>
              <w:t>[insertamounts]</w:t>
            </w:r>
            <w:r w:rsidRPr="005C534A">
              <w:rPr>
                <w:sz w:val="24"/>
                <w:szCs w:val="24"/>
              </w:rPr>
              <w:t>.</w:t>
            </w:r>
          </w:p>
          <w:p w:rsidR="007F5B35" w:rsidRPr="005C534A" w:rsidRDefault="006E4AAE">
            <w:pPr>
              <w:pStyle w:val="TableParagraph"/>
              <w:numPr>
                <w:ilvl w:val="0"/>
                <w:numId w:val="3"/>
              </w:numPr>
              <w:tabs>
                <w:tab w:val="left" w:pos="664"/>
                <w:tab w:val="left" w:pos="665"/>
              </w:tabs>
              <w:spacing w:before="182"/>
              <w:ind w:hanging="549"/>
              <w:rPr>
                <w:i/>
                <w:sz w:val="24"/>
                <w:szCs w:val="24"/>
              </w:rPr>
            </w:pPr>
            <w:r w:rsidRPr="005C534A">
              <w:rPr>
                <w:sz w:val="24"/>
                <w:szCs w:val="24"/>
              </w:rPr>
              <w:t xml:space="preserve">For loss or damage to Equipment: </w:t>
            </w:r>
            <w:r w:rsidRPr="005C534A">
              <w:rPr>
                <w:i/>
                <w:sz w:val="24"/>
                <w:szCs w:val="24"/>
              </w:rPr>
              <w:t>[insertamounts].</w:t>
            </w:r>
          </w:p>
          <w:p w:rsidR="007F5B35" w:rsidRPr="005C534A" w:rsidRDefault="006E4AAE">
            <w:pPr>
              <w:pStyle w:val="TableParagraph"/>
              <w:numPr>
                <w:ilvl w:val="0"/>
                <w:numId w:val="3"/>
              </w:numPr>
              <w:tabs>
                <w:tab w:val="left" w:pos="724"/>
                <w:tab w:val="left" w:pos="725"/>
              </w:tabs>
              <w:spacing w:before="182" w:line="256" w:lineRule="auto"/>
              <w:ind w:right="406"/>
              <w:rPr>
                <w:sz w:val="24"/>
                <w:szCs w:val="24"/>
              </w:rPr>
            </w:pPr>
            <w:r w:rsidRPr="005C534A">
              <w:rPr>
                <w:sz w:val="24"/>
                <w:szCs w:val="24"/>
              </w:rPr>
              <w:tab/>
              <w:t xml:space="preserve">for loss or damage to property (except the Works, Plant,Materials, and Equipment) in connection with Contract </w:t>
            </w:r>
            <w:r w:rsidRPr="005C534A">
              <w:rPr>
                <w:i/>
                <w:sz w:val="24"/>
                <w:szCs w:val="24"/>
              </w:rPr>
              <w:t>[insertamounts]</w:t>
            </w:r>
            <w:r w:rsidRPr="005C534A">
              <w:rPr>
                <w:sz w:val="24"/>
                <w:szCs w:val="24"/>
              </w:rPr>
              <w:t>.</w:t>
            </w:r>
          </w:p>
          <w:p w:rsidR="007F5B35" w:rsidRPr="005C534A" w:rsidRDefault="006E4AAE">
            <w:pPr>
              <w:pStyle w:val="TableParagraph"/>
              <w:numPr>
                <w:ilvl w:val="0"/>
                <w:numId w:val="3"/>
              </w:numPr>
              <w:tabs>
                <w:tab w:val="left" w:pos="664"/>
                <w:tab w:val="left" w:pos="665"/>
              </w:tabs>
              <w:spacing w:before="161"/>
              <w:ind w:hanging="549"/>
              <w:rPr>
                <w:sz w:val="24"/>
                <w:szCs w:val="24"/>
              </w:rPr>
            </w:pPr>
            <w:r w:rsidRPr="005C534A">
              <w:rPr>
                <w:sz w:val="24"/>
                <w:szCs w:val="24"/>
              </w:rPr>
              <w:t>for personal injury ordeath:</w:t>
            </w:r>
          </w:p>
          <w:p w:rsidR="007F5B35" w:rsidRPr="005C534A" w:rsidRDefault="006E4AAE">
            <w:pPr>
              <w:pStyle w:val="TableParagraph"/>
              <w:numPr>
                <w:ilvl w:val="1"/>
                <w:numId w:val="3"/>
              </w:numPr>
              <w:tabs>
                <w:tab w:val="left" w:pos="1204"/>
                <w:tab w:val="left" w:pos="1205"/>
              </w:tabs>
              <w:spacing w:before="182"/>
              <w:rPr>
                <w:sz w:val="24"/>
                <w:szCs w:val="24"/>
              </w:rPr>
            </w:pPr>
            <w:r w:rsidRPr="005C534A">
              <w:rPr>
                <w:sz w:val="24"/>
                <w:szCs w:val="24"/>
              </w:rPr>
              <w:t>of the Contractor’s employees:</w:t>
            </w:r>
            <w:r w:rsidRPr="005C534A">
              <w:rPr>
                <w:i/>
                <w:sz w:val="24"/>
                <w:szCs w:val="24"/>
              </w:rPr>
              <w:t>[amount]</w:t>
            </w:r>
            <w:r w:rsidRPr="005C534A">
              <w:rPr>
                <w:sz w:val="24"/>
                <w:szCs w:val="24"/>
              </w:rPr>
              <w:t>.</w:t>
            </w:r>
          </w:p>
          <w:p w:rsidR="007F5B35" w:rsidRPr="005C534A" w:rsidRDefault="006E4AAE">
            <w:pPr>
              <w:pStyle w:val="TableParagraph"/>
              <w:numPr>
                <w:ilvl w:val="1"/>
                <w:numId w:val="3"/>
              </w:numPr>
              <w:tabs>
                <w:tab w:val="left" w:pos="1204"/>
                <w:tab w:val="left" w:pos="1205"/>
              </w:tabs>
              <w:spacing w:before="160"/>
              <w:rPr>
                <w:sz w:val="24"/>
                <w:szCs w:val="24"/>
              </w:rPr>
            </w:pPr>
            <w:r w:rsidRPr="005C534A">
              <w:rPr>
                <w:sz w:val="24"/>
                <w:szCs w:val="24"/>
              </w:rPr>
              <w:t>of other people:</w:t>
            </w:r>
            <w:r w:rsidRPr="005C534A">
              <w:rPr>
                <w:i/>
                <w:sz w:val="24"/>
                <w:szCs w:val="24"/>
              </w:rPr>
              <w:t>[amount]</w:t>
            </w:r>
            <w:r w:rsidRPr="005C534A">
              <w:rPr>
                <w:sz w:val="24"/>
                <w:szCs w:val="24"/>
              </w:rPr>
              <w:t>.</w:t>
            </w:r>
          </w:p>
        </w:tc>
      </w:tr>
      <w:tr w:rsidR="007F5B35" w:rsidRPr="005C534A">
        <w:trPr>
          <w:trHeight w:val="472"/>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14.1</w:t>
            </w:r>
          </w:p>
        </w:tc>
        <w:tc>
          <w:tcPr>
            <w:tcW w:w="7615" w:type="dxa"/>
          </w:tcPr>
          <w:p w:rsidR="007F5B35" w:rsidRPr="005C534A" w:rsidRDefault="006E4AAE">
            <w:pPr>
              <w:pStyle w:val="TableParagraph"/>
              <w:spacing w:line="253" w:lineRule="exact"/>
              <w:ind w:left="107"/>
              <w:rPr>
                <w:i/>
                <w:sz w:val="24"/>
                <w:szCs w:val="24"/>
              </w:rPr>
            </w:pPr>
            <w:r w:rsidRPr="005C534A">
              <w:rPr>
                <w:sz w:val="24"/>
                <w:szCs w:val="24"/>
              </w:rPr>
              <w:t xml:space="preserve">Site Data are: </w:t>
            </w:r>
            <w:r w:rsidRPr="005C534A">
              <w:rPr>
                <w:i/>
                <w:sz w:val="24"/>
                <w:szCs w:val="24"/>
              </w:rPr>
              <w:t>[list Site Data]</w:t>
            </w:r>
          </w:p>
        </w:tc>
      </w:tr>
      <w:tr w:rsidR="007F5B35" w:rsidRPr="005C534A">
        <w:trPr>
          <w:trHeight w:val="746"/>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20.1</w:t>
            </w:r>
          </w:p>
        </w:tc>
        <w:tc>
          <w:tcPr>
            <w:tcW w:w="7615" w:type="dxa"/>
          </w:tcPr>
          <w:p w:rsidR="007F5B35" w:rsidRPr="005C534A" w:rsidRDefault="006E4AAE">
            <w:pPr>
              <w:pStyle w:val="TableParagraph"/>
              <w:spacing w:line="259" w:lineRule="auto"/>
              <w:ind w:left="107"/>
              <w:rPr>
                <w:i/>
                <w:sz w:val="24"/>
                <w:szCs w:val="24"/>
              </w:rPr>
            </w:pPr>
            <w:r w:rsidRPr="005C534A">
              <w:rPr>
                <w:sz w:val="24"/>
                <w:szCs w:val="24"/>
              </w:rPr>
              <w:t xml:space="preserve">The Site Possession timelines shall be: </w:t>
            </w:r>
            <w:r w:rsidRPr="005C534A">
              <w:rPr>
                <w:i/>
                <w:sz w:val="24"/>
                <w:szCs w:val="24"/>
              </w:rPr>
              <w:t>[insert location(s) and date(s), as required]</w:t>
            </w:r>
          </w:p>
        </w:tc>
      </w:tr>
      <w:tr w:rsidR="007F5B35" w:rsidRPr="005C534A">
        <w:trPr>
          <w:trHeight w:val="745"/>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23.1</w:t>
            </w:r>
          </w:p>
        </w:tc>
        <w:tc>
          <w:tcPr>
            <w:tcW w:w="7615" w:type="dxa"/>
          </w:tcPr>
          <w:p w:rsidR="007F5B35" w:rsidRPr="005C534A" w:rsidRDefault="006E4AAE" w:rsidP="005C534A">
            <w:pPr>
              <w:pStyle w:val="TableParagraph"/>
              <w:tabs>
                <w:tab w:val="left" w:pos="6815"/>
              </w:tabs>
              <w:spacing w:line="259" w:lineRule="auto"/>
              <w:ind w:left="107" w:right="175"/>
              <w:rPr>
                <w:sz w:val="24"/>
                <w:szCs w:val="24"/>
              </w:rPr>
            </w:pPr>
            <w:r w:rsidRPr="005C534A">
              <w:rPr>
                <w:sz w:val="24"/>
                <w:szCs w:val="24"/>
              </w:rPr>
              <w:t>The name of Adjudicator proposed by the</w:t>
            </w:r>
            <w:r w:rsidR="005C534A">
              <w:rPr>
                <w:sz w:val="24"/>
                <w:szCs w:val="24"/>
              </w:rPr>
              <w:t xml:space="preserve"> </w:t>
            </w:r>
            <w:r w:rsidRPr="005C534A">
              <w:rPr>
                <w:sz w:val="24"/>
                <w:szCs w:val="24"/>
              </w:rPr>
              <w:t>Employer</w:t>
            </w:r>
            <w:r w:rsidR="005C534A">
              <w:rPr>
                <w:sz w:val="24"/>
                <w:szCs w:val="24"/>
              </w:rPr>
              <w:t xml:space="preserve"> </w:t>
            </w:r>
            <w:r w:rsidRPr="005C534A">
              <w:rPr>
                <w:sz w:val="24"/>
                <w:szCs w:val="24"/>
              </w:rPr>
              <w:t>is</w:t>
            </w:r>
            <w:r w:rsidRPr="005C534A">
              <w:rPr>
                <w:sz w:val="24"/>
                <w:szCs w:val="24"/>
                <w:u w:val="single"/>
              </w:rPr>
              <w:tab/>
            </w:r>
            <w:r w:rsidRPr="005C534A">
              <w:rPr>
                <w:sz w:val="24"/>
                <w:szCs w:val="24"/>
              </w:rPr>
              <w:t>[</w:t>
            </w:r>
            <w:r w:rsidRPr="005C534A">
              <w:rPr>
                <w:i/>
                <w:sz w:val="24"/>
                <w:szCs w:val="24"/>
              </w:rPr>
              <w:t>inser</w:t>
            </w:r>
            <w:r w:rsidR="005C534A">
              <w:rPr>
                <w:i/>
                <w:sz w:val="24"/>
                <w:szCs w:val="24"/>
              </w:rPr>
              <w:t>t</w:t>
            </w:r>
            <w:r w:rsidRPr="005C534A">
              <w:rPr>
                <w:i/>
                <w:sz w:val="24"/>
                <w:szCs w:val="24"/>
              </w:rPr>
              <w:t xml:space="preserve"> name of</w:t>
            </w:r>
            <w:r w:rsidR="005C534A">
              <w:rPr>
                <w:i/>
                <w:sz w:val="24"/>
                <w:szCs w:val="24"/>
              </w:rPr>
              <w:t xml:space="preserve"> </w:t>
            </w:r>
            <w:r w:rsidRPr="005C534A">
              <w:rPr>
                <w:i/>
                <w:sz w:val="24"/>
                <w:szCs w:val="24"/>
              </w:rPr>
              <w:t>Adjudicator</w:t>
            </w:r>
            <w:r w:rsidRPr="005C534A">
              <w:rPr>
                <w:sz w:val="24"/>
                <w:szCs w:val="24"/>
              </w:rPr>
              <w:t>]</w:t>
            </w:r>
          </w:p>
        </w:tc>
      </w:tr>
      <w:tr w:rsidR="007F5B35" w:rsidRPr="005C534A">
        <w:trPr>
          <w:trHeight w:val="707"/>
        </w:trPr>
        <w:tc>
          <w:tcPr>
            <w:tcW w:w="1606" w:type="dxa"/>
          </w:tcPr>
          <w:p w:rsidR="007F5B35" w:rsidRPr="005C534A" w:rsidRDefault="006E4AAE">
            <w:pPr>
              <w:pStyle w:val="TableParagraph"/>
              <w:spacing w:line="253" w:lineRule="exact"/>
              <w:ind w:left="107"/>
              <w:rPr>
                <w:b/>
                <w:sz w:val="24"/>
                <w:szCs w:val="24"/>
              </w:rPr>
            </w:pPr>
            <w:r w:rsidRPr="005C534A">
              <w:rPr>
                <w:b/>
                <w:sz w:val="24"/>
                <w:szCs w:val="24"/>
              </w:rPr>
              <w:t>GCC 23.1 &amp;</w:t>
            </w:r>
          </w:p>
          <w:p w:rsidR="007F5B35" w:rsidRPr="005C534A" w:rsidRDefault="006E4AAE">
            <w:pPr>
              <w:pStyle w:val="TableParagraph"/>
              <w:spacing w:before="16"/>
              <w:ind w:left="107"/>
              <w:rPr>
                <w:b/>
                <w:sz w:val="24"/>
                <w:szCs w:val="24"/>
              </w:rPr>
            </w:pPr>
            <w:r w:rsidRPr="005C534A">
              <w:rPr>
                <w:b/>
                <w:sz w:val="24"/>
                <w:szCs w:val="24"/>
              </w:rPr>
              <w:t>23.2</w:t>
            </w:r>
          </w:p>
        </w:tc>
        <w:tc>
          <w:tcPr>
            <w:tcW w:w="7615" w:type="dxa"/>
          </w:tcPr>
          <w:p w:rsidR="007F5B35" w:rsidRPr="005C534A" w:rsidRDefault="006E4AAE">
            <w:pPr>
              <w:pStyle w:val="TableParagraph"/>
              <w:spacing w:before="2"/>
              <w:ind w:left="107"/>
              <w:rPr>
                <w:sz w:val="24"/>
                <w:szCs w:val="24"/>
              </w:rPr>
            </w:pPr>
            <w:r w:rsidRPr="005C534A">
              <w:rPr>
                <w:sz w:val="24"/>
                <w:szCs w:val="24"/>
              </w:rPr>
              <w:t xml:space="preserve">Appointing Authority for the Arbitrator: </w:t>
            </w:r>
            <w:r w:rsidRPr="005C534A">
              <w:rPr>
                <w:i/>
                <w:sz w:val="24"/>
                <w:szCs w:val="24"/>
              </w:rPr>
              <w:t>[insert name of Authority]</w:t>
            </w:r>
            <w:r w:rsidRPr="005C534A">
              <w:rPr>
                <w:sz w:val="24"/>
                <w:szCs w:val="24"/>
              </w:rPr>
              <w:t>.</w:t>
            </w:r>
          </w:p>
        </w:tc>
      </w:tr>
      <w:tr w:rsidR="007F5B35" w:rsidRPr="005C534A">
        <w:trPr>
          <w:trHeight w:val="745"/>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24.3</w:t>
            </w:r>
          </w:p>
        </w:tc>
        <w:tc>
          <w:tcPr>
            <w:tcW w:w="7615" w:type="dxa"/>
          </w:tcPr>
          <w:p w:rsidR="007F5B35" w:rsidRPr="005C534A" w:rsidRDefault="006E4AAE">
            <w:pPr>
              <w:pStyle w:val="TableParagraph"/>
              <w:spacing w:line="259" w:lineRule="auto"/>
              <w:ind w:left="107" w:right="1162"/>
              <w:rPr>
                <w:sz w:val="24"/>
                <w:szCs w:val="24"/>
              </w:rPr>
            </w:pPr>
            <w:r w:rsidRPr="005C534A">
              <w:rPr>
                <w:sz w:val="24"/>
                <w:szCs w:val="24"/>
              </w:rPr>
              <w:t xml:space="preserve">Hourly rate and types of reimbursable expenses to be paid to the Adjudicator: </w:t>
            </w:r>
            <w:r w:rsidRPr="005C534A">
              <w:rPr>
                <w:i/>
                <w:sz w:val="24"/>
                <w:szCs w:val="24"/>
              </w:rPr>
              <w:t>[insert hourly fees and reimbursable expenses]</w:t>
            </w:r>
            <w:r w:rsidRPr="005C534A">
              <w:rPr>
                <w:sz w:val="24"/>
                <w:szCs w:val="24"/>
              </w:rPr>
              <w:t>.</w:t>
            </w:r>
          </w:p>
        </w:tc>
      </w:tr>
      <w:tr w:rsidR="007F5B35" w:rsidRPr="005C534A">
        <w:trPr>
          <w:trHeight w:val="907"/>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24.4</w:t>
            </w:r>
          </w:p>
        </w:tc>
        <w:tc>
          <w:tcPr>
            <w:tcW w:w="7615" w:type="dxa"/>
          </w:tcPr>
          <w:p w:rsidR="007F5B35" w:rsidRPr="005C534A" w:rsidRDefault="006E4AAE">
            <w:pPr>
              <w:pStyle w:val="TableParagraph"/>
              <w:spacing w:line="253" w:lineRule="exact"/>
              <w:ind w:left="107"/>
              <w:rPr>
                <w:sz w:val="24"/>
                <w:szCs w:val="24"/>
              </w:rPr>
            </w:pPr>
            <w:r w:rsidRPr="005C534A">
              <w:rPr>
                <w:sz w:val="24"/>
                <w:szCs w:val="24"/>
              </w:rPr>
              <w:t>Institution whose arbitration procedures shall be used: …………………</w:t>
            </w:r>
          </w:p>
        </w:tc>
      </w:tr>
      <w:tr w:rsidR="007F5B35" w:rsidRPr="005C534A">
        <w:trPr>
          <w:trHeight w:val="666"/>
        </w:trPr>
        <w:tc>
          <w:tcPr>
            <w:tcW w:w="9221" w:type="dxa"/>
            <w:gridSpan w:val="2"/>
          </w:tcPr>
          <w:p w:rsidR="007F5B35" w:rsidRPr="005C534A" w:rsidRDefault="006E4AAE">
            <w:pPr>
              <w:pStyle w:val="TableParagraph"/>
              <w:spacing w:before="116"/>
              <w:ind w:left="3602"/>
              <w:rPr>
                <w:b/>
                <w:sz w:val="24"/>
                <w:szCs w:val="24"/>
              </w:rPr>
            </w:pPr>
            <w:r w:rsidRPr="005C534A">
              <w:rPr>
                <w:b/>
                <w:sz w:val="24"/>
                <w:szCs w:val="24"/>
              </w:rPr>
              <w:t>B. Time Control</w:t>
            </w:r>
          </w:p>
        </w:tc>
      </w:tr>
      <w:tr w:rsidR="007F5B35" w:rsidRPr="005C534A">
        <w:trPr>
          <w:trHeight w:val="745"/>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26.1</w:t>
            </w:r>
          </w:p>
        </w:tc>
        <w:tc>
          <w:tcPr>
            <w:tcW w:w="7615" w:type="dxa"/>
          </w:tcPr>
          <w:p w:rsidR="007F5B35" w:rsidRPr="005C534A" w:rsidRDefault="006E4AAE">
            <w:pPr>
              <w:pStyle w:val="TableParagraph"/>
              <w:spacing w:line="253" w:lineRule="exact"/>
              <w:ind w:left="107"/>
              <w:rPr>
                <w:sz w:val="24"/>
                <w:szCs w:val="24"/>
              </w:rPr>
            </w:pPr>
            <w:r w:rsidRPr="005C534A">
              <w:rPr>
                <w:sz w:val="24"/>
                <w:szCs w:val="24"/>
              </w:rPr>
              <w:t>The Contractor shall submit for approval a Program for the Works within</w:t>
            </w:r>
          </w:p>
          <w:p w:rsidR="007F5B35" w:rsidRPr="005C534A" w:rsidRDefault="006E4AAE">
            <w:pPr>
              <w:pStyle w:val="TableParagraph"/>
              <w:spacing w:before="20"/>
              <w:ind w:left="107"/>
              <w:rPr>
                <w:sz w:val="24"/>
                <w:szCs w:val="24"/>
              </w:rPr>
            </w:pPr>
            <w:r w:rsidRPr="005C534A">
              <w:rPr>
                <w:i/>
                <w:sz w:val="24"/>
                <w:szCs w:val="24"/>
              </w:rPr>
              <w:t xml:space="preserve">[number] </w:t>
            </w:r>
            <w:r w:rsidRPr="005C534A">
              <w:rPr>
                <w:sz w:val="24"/>
                <w:szCs w:val="24"/>
              </w:rPr>
              <w:t>days from the date of the Letter of Acceptance.</w:t>
            </w:r>
          </w:p>
        </w:tc>
      </w:tr>
      <w:tr w:rsidR="007F5B35" w:rsidRPr="005C534A">
        <w:trPr>
          <w:trHeight w:val="474"/>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lastRenderedPageBreak/>
              <w:t>GCC 26.3</w:t>
            </w:r>
          </w:p>
        </w:tc>
        <w:tc>
          <w:tcPr>
            <w:tcW w:w="7615" w:type="dxa"/>
          </w:tcPr>
          <w:p w:rsidR="007F5B35" w:rsidRPr="005C534A" w:rsidRDefault="006E4AAE">
            <w:pPr>
              <w:pStyle w:val="TableParagraph"/>
              <w:spacing w:line="253" w:lineRule="exact"/>
              <w:ind w:left="107"/>
              <w:rPr>
                <w:sz w:val="24"/>
                <w:szCs w:val="24"/>
              </w:rPr>
            </w:pPr>
            <w:r w:rsidRPr="005C534A">
              <w:rPr>
                <w:sz w:val="24"/>
                <w:szCs w:val="24"/>
              </w:rPr>
              <w:t xml:space="preserve">The period between Program updates is </w:t>
            </w:r>
            <w:r w:rsidRPr="005C534A">
              <w:rPr>
                <w:i/>
                <w:sz w:val="24"/>
                <w:szCs w:val="24"/>
              </w:rPr>
              <w:t xml:space="preserve">[insert number] </w:t>
            </w:r>
            <w:r w:rsidRPr="005C534A">
              <w:rPr>
                <w:sz w:val="24"/>
                <w:szCs w:val="24"/>
              </w:rPr>
              <w:t>days.</w:t>
            </w:r>
          </w:p>
        </w:tc>
      </w:tr>
      <w:tr w:rsidR="007F5B35" w:rsidRPr="005C534A">
        <w:trPr>
          <w:trHeight w:val="746"/>
        </w:trPr>
        <w:tc>
          <w:tcPr>
            <w:tcW w:w="1606" w:type="dxa"/>
          </w:tcPr>
          <w:p w:rsidR="007F5B35" w:rsidRPr="005C534A" w:rsidRDefault="007F5B35">
            <w:pPr>
              <w:pStyle w:val="TableParagraph"/>
              <w:rPr>
                <w:sz w:val="24"/>
                <w:szCs w:val="24"/>
              </w:rPr>
            </w:pPr>
          </w:p>
        </w:tc>
        <w:tc>
          <w:tcPr>
            <w:tcW w:w="7615" w:type="dxa"/>
          </w:tcPr>
          <w:p w:rsidR="007F5B35" w:rsidRPr="005C534A" w:rsidRDefault="006E4AAE">
            <w:pPr>
              <w:pStyle w:val="TableParagraph"/>
              <w:ind w:left="107"/>
              <w:rPr>
                <w:sz w:val="24"/>
                <w:szCs w:val="24"/>
              </w:rPr>
            </w:pPr>
            <w:r w:rsidRPr="005C534A">
              <w:rPr>
                <w:sz w:val="24"/>
                <w:szCs w:val="24"/>
              </w:rPr>
              <w:t>The amount to be withheld for late submission of an updated Program is</w:t>
            </w:r>
          </w:p>
          <w:p w:rsidR="007F5B35" w:rsidRPr="005C534A" w:rsidRDefault="006E4AAE">
            <w:pPr>
              <w:pStyle w:val="TableParagraph"/>
              <w:spacing w:before="20"/>
              <w:ind w:left="107"/>
              <w:rPr>
                <w:sz w:val="24"/>
                <w:szCs w:val="24"/>
              </w:rPr>
            </w:pPr>
            <w:r w:rsidRPr="005C534A">
              <w:rPr>
                <w:i/>
                <w:sz w:val="24"/>
                <w:szCs w:val="24"/>
              </w:rPr>
              <w:t>[insert amount]</w:t>
            </w:r>
            <w:r w:rsidRPr="005C534A">
              <w:rPr>
                <w:sz w:val="24"/>
                <w:szCs w:val="24"/>
              </w:rPr>
              <w:t>.</w:t>
            </w:r>
          </w:p>
        </w:tc>
      </w:tr>
      <w:tr w:rsidR="007F5B35" w:rsidRPr="005C534A">
        <w:trPr>
          <w:trHeight w:val="666"/>
        </w:trPr>
        <w:tc>
          <w:tcPr>
            <w:tcW w:w="9221" w:type="dxa"/>
            <w:gridSpan w:val="2"/>
          </w:tcPr>
          <w:p w:rsidR="007F5B35" w:rsidRPr="005C534A" w:rsidRDefault="006E4AAE">
            <w:pPr>
              <w:pStyle w:val="TableParagraph"/>
              <w:spacing w:before="116"/>
              <w:ind w:left="3453"/>
              <w:rPr>
                <w:b/>
                <w:sz w:val="24"/>
                <w:szCs w:val="24"/>
              </w:rPr>
            </w:pPr>
            <w:r w:rsidRPr="005C534A">
              <w:rPr>
                <w:b/>
                <w:sz w:val="24"/>
                <w:szCs w:val="24"/>
              </w:rPr>
              <w:t>C. Quality Control</w:t>
            </w:r>
          </w:p>
        </w:tc>
      </w:tr>
      <w:tr w:rsidR="007F5B35" w:rsidRPr="005C534A">
        <w:trPr>
          <w:trHeight w:val="1220"/>
        </w:trPr>
        <w:tc>
          <w:tcPr>
            <w:tcW w:w="1606" w:type="dxa"/>
          </w:tcPr>
          <w:p w:rsidR="007F5B35" w:rsidRPr="005C534A" w:rsidRDefault="006E4AAE">
            <w:pPr>
              <w:pStyle w:val="TableParagraph"/>
              <w:spacing w:line="250" w:lineRule="exact"/>
              <w:ind w:left="107"/>
              <w:rPr>
                <w:b/>
                <w:sz w:val="24"/>
                <w:szCs w:val="24"/>
              </w:rPr>
            </w:pPr>
            <w:r w:rsidRPr="005C534A">
              <w:rPr>
                <w:b/>
                <w:sz w:val="24"/>
                <w:szCs w:val="24"/>
              </w:rPr>
              <w:t>GCC 34.1</w:t>
            </w:r>
          </w:p>
        </w:tc>
        <w:tc>
          <w:tcPr>
            <w:tcW w:w="7615" w:type="dxa"/>
          </w:tcPr>
          <w:p w:rsidR="007F5B35" w:rsidRPr="005C534A" w:rsidRDefault="006E4AAE">
            <w:pPr>
              <w:pStyle w:val="TableParagraph"/>
              <w:spacing w:before="2"/>
              <w:ind w:left="107"/>
              <w:rPr>
                <w:sz w:val="24"/>
                <w:szCs w:val="24"/>
              </w:rPr>
            </w:pPr>
            <w:r w:rsidRPr="005C534A">
              <w:rPr>
                <w:sz w:val="24"/>
                <w:szCs w:val="24"/>
              </w:rPr>
              <w:t xml:space="preserve">The Defects Liability Period is: </w:t>
            </w:r>
            <w:r w:rsidRPr="005C534A">
              <w:rPr>
                <w:i/>
                <w:sz w:val="24"/>
                <w:szCs w:val="24"/>
              </w:rPr>
              <w:t xml:space="preserve">[insert number] </w:t>
            </w:r>
            <w:r w:rsidRPr="005C534A">
              <w:rPr>
                <w:sz w:val="24"/>
                <w:szCs w:val="24"/>
              </w:rPr>
              <w:t>days.</w:t>
            </w:r>
          </w:p>
          <w:p w:rsidR="007F5B35" w:rsidRPr="005C534A" w:rsidRDefault="007F5B35">
            <w:pPr>
              <w:pStyle w:val="TableParagraph"/>
              <w:spacing w:before="1"/>
              <w:rPr>
                <w:i/>
                <w:sz w:val="24"/>
                <w:szCs w:val="24"/>
              </w:rPr>
            </w:pPr>
          </w:p>
          <w:p w:rsidR="007F5B35" w:rsidRPr="005C534A" w:rsidRDefault="006E4AAE">
            <w:pPr>
              <w:pStyle w:val="TableParagraph"/>
              <w:spacing w:line="259" w:lineRule="auto"/>
              <w:ind w:left="107" w:right="417"/>
              <w:rPr>
                <w:i/>
                <w:sz w:val="24"/>
                <w:szCs w:val="24"/>
              </w:rPr>
            </w:pPr>
            <w:r w:rsidRPr="005C534A">
              <w:rPr>
                <w:i/>
                <w:sz w:val="24"/>
                <w:szCs w:val="24"/>
              </w:rPr>
              <w:t>[The Defects Liability Period is usually limited to 12 months, but could be less in very simple cases]</w:t>
            </w:r>
          </w:p>
        </w:tc>
      </w:tr>
      <w:tr w:rsidR="007F5B35" w:rsidRPr="005C534A">
        <w:trPr>
          <w:trHeight w:val="666"/>
        </w:trPr>
        <w:tc>
          <w:tcPr>
            <w:tcW w:w="9221" w:type="dxa"/>
            <w:gridSpan w:val="2"/>
          </w:tcPr>
          <w:p w:rsidR="007F5B35" w:rsidRPr="005C534A" w:rsidRDefault="006E4AAE">
            <w:pPr>
              <w:pStyle w:val="TableParagraph"/>
              <w:spacing w:before="116"/>
              <w:ind w:left="3617"/>
              <w:rPr>
                <w:b/>
                <w:sz w:val="24"/>
                <w:szCs w:val="24"/>
              </w:rPr>
            </w:pPr>
            <w:r w:rsidRPr="005C534A">
              <w:rPr>
                <w:b/>
                <w:sz w:val="24"/>
                <w:szCs w:val="24"/>
              </w:rPr>
              <w:t>D. Cost Control</w:t>
            </w:r>
          </w:p>
        </w:tc>
      </w:tr>
      <w:tr w:rsidR="007F5B35" w:rsidRPr="005C534A">
        <w:trPr>
          <w:trHeight w:val="3850"/>
        </w:trPr>
        <w:tc>
          <w:tcPr>
            <w:tcW w:w="1606" w:type="dxa"/>
          </w:tcPr>
          <w:p w:rsidR="007F5B35" w:rsidRPr="005C534A" w:rsidRDefault="006E4AAE">
            <w:pPr>
              <w:pStyle w:val="TableParagraph"/>
              <w:spacing w:line="249" w:lineRule="exact"/>
              <w:ind w:left="107"/>
              <w:rPr>
                <w:b/>
                <w:sz w:val="24"/>
                <w:szCs w:val="24"/>
              </w:rPr>
            </w:pPr>
            <w:r w:rsidRPr="005C534A">
              <w:rPr>
                <w:b/>
                <w:sz w:val="24"/>
                <w:szCs w:val="24"/>
              </w:rPr>
              <w:t>GCC 45.1</w:t>
            </w:r>
          </w:p>
        </w:tc>
        <w:tc>
          <w:tcPr>
            <w:tcW w:w="7615" w:type="dxa"/>
          </w:tcPr>
          <w:p w:rsidR="007F5B35" w:rsidRPr="005C534A" w:rsidRDefault="006E4AAE">
            <w:pPr>
              <w:pStyle w:val="TableParagraph"/>
              <w:spacing w:line="259" w:lineRule="auto"/>
              <w:ind w:left="107" w:right="368"/>
              <w:rPr>
                <w:sz w:val="24"/>
                <w:szCs w:val="24"/>
              </w:rPr>
            </w:pPr>
            <w:r w:rsidRPr="005C534A">
              <w:rPr>
                <w:sz w:val="24"/>
                <w:szCs w:val="24"/>
              </w:rPr>
              <w:t xml:space="preserve">The Contract </w:t>
            </w:r>
            <w:r w:rsidRPr="005C534A">
              <w:rPr>
                <w:i/>
                <w:sz w:val="24"/>
                <w:szCs w:val="24"/>
              </w:rPr>
              <w:t xml:space="preserve">[insert “is” or “is not”] </w:t>
            </w:r>
            <w:r w:rsidRPr="005C534A">
              <w:rPr>
                <w:sz w:val="24"/>
                <w:szCs w:val="24"/>
              </w:rPr>
              <w:t xml:space="preserve">subject to price adjustment in accordance with GCC Clause 45, and the following information regarding coefficients </w:t>
            </w:r>
            <w:r w:rsidRPr="005C534A">
              <w:rPr>
                <w:i/>
                <w:sz w:val="24"/>
                <w:szCs w:val="24"/>
              </w:rPr>
              <w:t xml:space="preserve">[specify “does” or “does not”] </w:t>
            </w:r>
            <w:r w:rsidRPr="005C534A">
              <w:rPr>
                <w:sz w:val="24"/>
                <w:szCs w:val="24"/>
              </w:rPr>
              <w:t>apply.</w:t>
            </w:r>
          </w:p>
          <w:p w:rsidR="007F5B35" w:rsidRPr="005C534A" w:rsidRDefault="006E4AAE">
            <w:pPr>
              <w:pStyle w:val="TableParagraph"/>
              <w:spacing w:before="200" w:line="259" w:lineRule="auto"/>
              <w:ind w:left="107" w:right="735"/>
              <w:rPr>
                <w:i/>
                <w:sz w:val="24"/>
                <w:szCs w:val="24"/>
              </w:rPr>
            </w:pPr>
            <w:r w:rsidRPr="005C534A">
              <w:rPr>
                <w:i/>
                <w:sz w:val="24"/>
                <w:szCs w:val="24"/>
              </w:rPr>
              <w:t>[Price adjustment is mandatory for contracts which provide for time of completion exceeding 18 months]</w:t>
            </w:r>
          </w:p>
          <w:p w:rsidR="007F5B35" w:rsidRPr="005C534A" w:rsidRDefault="006E4AAE">
            <w:pPr>
              <w:pStyle w:val="TableParagraph"/>
              <w:spacing w:before="200"/>
              <w:ind w:left="107"/>
              <w:rPr>
                <w:sz w:val="24"/>
                <w:szCs w:val="24"/>
              </w:rPr>
            </w:pPr>
            <w:r w:rsidRPr="005C534A">
              <w:rPr>
                <w:sz w:val="24"/>
                <w:szCs w:val="24"/>
              </w:rPr>
              <w:t>The coefficients for adjustment of prices are:</w:t>
            </w:r>
          </w:p>
          <w:p w:rsidR="007F5B35" w:rsidRPr="005C534A" w:rsidRDefault="007F5B35">
            <w:pPr>
              <w:pStyle w:val="TableParagraph"/>
              <w:spacing w:before="2"/>
              <w:rPr>
                <w:i/>
                <w:sz w:val="24"/>
                <w:szCs w:val="24"/>
              </w:rPr>
            </w:pPr>
          </w:p>
          <w:p w:rsidR="007F5B35" w:rsidRPr="005C534A" w:rsidRDefault="006E4AAE">
            <w:pPr>
              <w:pStyle w:val="TableParagraph"/>
              <w:numPr>
                <w:ilvl w:val="0"/>
                <w:numId w:val="2"/>
              </w:numPr>
              <w:tabs>
                <w:tab w:val="left" w:pos="1202"/>
                <w:tab w:val="left" w:pos="1203"/>
              </w:tabs>
              <w:spacing w:line="259" w:lineRule="auto"/>
              <w:ind w:right="319"/>
              <w:jc w:val="left"/>
              <w:rPr>
                <w:sz w:val="24"/>
                <w:szCs w:val="24"/>
              </w:rPr>
            </w:pPr>
            <w:r w:rsidRPr="005C534A">
              <w:rPr>
                <w:i/>
                <w:sz w:val="24"/>
                <w:szCs w:val="24"/>
              </w:rPr>
              <w:t xml:space="preserve">[insert percentage] </w:t>
            </w:r>
            <w:r w:rsidRPr="005C534A">
              <w:rPr>
                <w:sz w:val="24"/>
                <w:szCs w:val="24"/>
              </w:rPr>
              <w:t>percent non adjustable element(coefficient A).</w:t>
            </w:r>
          </w:p>
          <w:p w:rsidR="007F5B35" w:rsidRPr="005C534A" w:rsidRDefault="006E4AAE">
            <w:pPr>
              <w:pStyle w:val="TableParagraph"/>
              <w:numPr>
                <w:ilvl w:val="0"/>
                <w:numId w:val="2"/>
              </w:numPr>
              <w:tabs>
                <w:tab w:val="left" w:pos="1187"/>
                <w:tab w:val="left" w:pos="1188"/>
              </w:tabs>
              <w:spacing w:before="118"/>
              <w:ind w:left="1187" w:hanging="541"/>
              <w:jc w:val="left"/>
              <w:rPr>
                <w:sz w:val="24"/>
                <w:szCs w:val="24"/>
              </w:rPr>
            </w:pPr>
            <w:r w:rsidRPr="005C534A">
              <w:rPr>
                <w:i/>
                <w:sz w:val="24"/>
                <w:szCs w:val="24"/>
              </w:rPr>
              <w:t xml:space="preserve">[insert percentage] </w:t>
            </w:r>
            <w:r w:rsidRPr="005C534A">
              <w:rPr>
                <w:sz w:val="24"/>
                <w:szCs w:val="24"/>
              </w:rPr>
              <w:t>percent adjustable element (coefficientB).</w:t>
            </w:r>
          </w:p>
          <w:p w:rsidR="007F5B35" w:rsidRPr="005C534A" w:rsidRDefault="007F5B35">
            <w:pPr>
              <w:pStyle w:val="TableParagraph"/>
              <w:spacing w:before="2"/>
              <w:rPr>
                <w:i/>
                <w:sz w:val="24"/>
                <w:szCs w:val="24"/>
              </w:rPr>
            </w:pPr>
          </w:p>
          <w:p w:rsidR="007F5B35" w:rsidRPr="005C534A" w:rsidRDefault="006E4AAE">
            <w:pPr>
              <w:pStyle w:val="TableParagraph"/>
              <w:ind w:left="107"/>
              <w:rPr>
                <w:sz w:val="24"/>
                <w:szCs w:val="24"/>
              </w:rPr>
            </w:pPr>
            <w:r w:rsidRPr="005C534A">
              <w:rPr>
                <w:sz w:val="24"/>
                <w:szCs w:val="24"/>
              </w:rPr>
              <w:t xml:space="preserve">The Index I shall be </w:t>
            </w:r>
            <w:r w:rsidRPr="005C534A">
              <w:rPr>
                <w:i/>
                <w:sz w:val="24"/>
                <w:szCs w:val="24"/>
              </w:rPr>
              <w:t>[insert index]</w:t>
            </w:r>
            <w:r w:rsidRPr="005C534A">
              <w:rPr>
                <w:sz w:val="24"/>
                <w:szCs w:val="24"/>
              </w:rPr>
              <w:t>.</w:t>
            </w:r>
          </w:p>
        </w:tc>
      </w:tr>
      <w:tr w:rsidR="007F5B35" w:rsidRPr="005C534A">
        <w:trPr>
          <w:trHeight w:val="1221"/>
        </w:trPr>
        <w:tc>
          <w:tcPr>
            <w:tcW w:w="1606" w:type="dxa"/>
          </w:tcPr>
          <w:p w:rsidR="007F5B35" w:rsidRPr="005C534A" w:rsidRDefault="006E4AAE">
            <w:pPr>
              <w:pStyle w:val="TableParagraph"/>
              <w:spacing w:line="250" w:lineRule="exact"/>
              <w:ind w:left="107"/>
              <w:rPr>
                <w:b/>
                <w:sz w:val="24"/>
                <w:szCs w:val="24"/>
              </w:rPr>
            </w:pPr>
            <w:r w:rsidRPr="005C534A">
              <w:rPr>
                <w:b/>
                <w:sz w:val="24"/>
                <w:szCs w:val="24"/>
              </w:rPr>
              <w:t>GCC 46.1</w:t>
            </w:r>
          </w:p>
        </w:tc>
        <w:tc>
          <w:tcPr>
            <w:tcW w:w="7615" w:type="dxa"/>
          </w:tcPr>
          <w:p w:rsidR="007F5B35" w:rsidRPr="005C534A" w:rsidRDefault="006E4AAE">
            <w:pPr>
              <w:pStyle w:val="TableParagraph"/>
              <w:spacing w:before="2"/>
              <w:ind w:left="107"/>
              <w:rPr>
                <w:i/>
                <w:sz w:val="24"/>
                <w:szCs w:val="24"/>
              </w:rPr>
            </w:pPr>
            <w:r w:rsidRPr="005C534A">
              <w:rPr>
                <w:sz w:val="24"/>
                <w:szCs w:val="24"/>
              </w:rPr>
              <w:t xml:space="preserve">The proportion of payments retained is: </w:t>
            </w:r>
            <w:r w:rsidRPr="005C534A">
              <w:rPr>
                <w:i/>
                <w:sz w:val="24"/>
                <w:szCs w:val="24"/>
              </w:rPr>
              <w:t>[insert percentage]</w:t>
            </w:r>
          </w:p>
          <w:p w:rsidR="007F5B35" w:rsidRPr="005C534A" w:rsidRDefault="007F5B35">
            <w:pPr>
              <w:pStyle w:val="TableParagraph"/>
              <w:spacing w:before="1"/>
              <w:rPr>
                <w:i/>
                <w:sz w:val="24"/>
                <w:szCs w:val="24"/>
              </w:rPr>
            </w:pPr>
          </w:p>
          <w:p w:rsidR="007F5B35" w:rsidRPr="005C534A" w:rsidRDefault="006E4AAE">
            <w:pPr>
              <w:pStyle w:val="TableParagraph"/>
              <w:spacing w:line="259" w:lineRule="auto"/>
              <w:ind w:left="107" w:right="184"/>
              <w:rPr>
                <w:i/>
                <w:sz w:val="24"/>
                <w:szCs w:val="24"/>
              </w:rPr>
            </w:pPr>
            <w:r w:rsidRPr="005C534A">
              <w:rPr>
                <w:i/>
                <w:sz w:val="24"/>
                <w:szCs w:val="24"/>
              </w:rPr>
              <w:t>[The retention amount is usually close to 5 percent and in no case exceeds 10 percent.]</w:t>
            </w:r>
          </w:p>
        </w:tc>
      </w:tr>
      <w:tr w:rsidR="007F5B35" w:rsidRPr="005C534A">
        <w:trPr>
          <w:trHeight w:val="2584"/>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47.1</w:t>
            </w:r>
          </w:p>
        </w:tc>
        <w:tc>
          <w:tcPr>
            <w:tcW w:w="7615" w:type="dxa"/>
          </w:tcPr>
          <w:p w:rsidR="007F5B35" w:rsidRPr="005C534A" w:rsidRDefault="006E4AAE">
            <w:pPr>
              <w:pStyle w:val="TableParagraph"/>
              <w:spacing w:line="259" w:lineRule="auto"/>
              <w:ind w:left="107" w:right="306"/>
              <w:rPr>
                <w:sz w:val="24"/>
                <w:szCs w:val="24"/>
              </w:rPr>
            </w:pPr>
            <w:r w:rsidRPr="005C534A">
              <w:rPr>
                <w:sz w:val="24"/>
                <w:szCs w:val="24"/>
              </w:rPr>
              <w:t xml:space="preserve">The liquidated damages for the whole of the Works are </w:t>
            </w:r>
            <w:r w:rsidRPr="005C534A">
              <w:rPr>
                <w:i/>
                <w:sz w:val="24"/>
                <w:szCs w:val="24"/>
              </w:rPr>
              <w:t xml:space="preserve">[insert percentage of the final Contract Price] </w:t>
            </w:r>
            <w:r w:rsidRPr="005C534A">
              <w:rPr>
                <w:sz w:val="24"/>
                <w:szCs w:val="24"/>
              </w:rPr>
              <w:t xml:space="preserve">per day. The maximum amount of liquidated damages for the whole of the Works is </w:t>
            </w:r>
            <w:r w:rsidRPr="005C534A">
              <w:rPr>
                <w:i/>
                <w:sz w:val="24"/>
                <w:szCs w:val="24"/>
              </w:rPr>
              <w:t xml:space="preserve">[insert percentage] </w:t>
            </w:r>
            <w:r w:rsidRPr="005C534A">
              <w:rPr>
                <w:sz w:val="24"/>
                <w:szCs w:val="24"/>
              </w:rPr>
              <w:t>of the final Contract Price.</w:t>
            </w:r>
          </w:p>
          <w:p w:rsidR="007F5B35" w:rsidRPr="005C534A" w:rsidRDefault="006E4AAE">
            <w:pPr>
              <w:pStyle w:val="TableParagraph"/>
              <w:spacing w:before="198" w:line="259" w:lineRule="auto"/>
              <w:ind w:left="107" w:right="98"/>
              <w:rPr>
                <w:i/>
                <w:sz w:val="24"/>
                <w:szCs w:val="24"/>
              </w:rPr>
            </w:pPr>
            <w:r w:rsidRPr="005C534A">
              <w:rPr>
                <w:i/>
                <w:sz w:val="24"/>
                <w:szCs w:val="24"/>
              </w:rPr>
              <w:t>[Usually liquidated damages are set between 0.05 percent and 0.10 percent per day, and the total amount is not to exceed between 5 percent and 10 percent of the Contract Price. If Sectional Completion and Damages per Section have been agreed, the latter should be specified here]</w:t>
            </w:r>
          </w:p>
        </w:tc>
      </w:tr>
      <w:tr w:rsidR="007F5B35" w:rsidRPr="005C534A">
        <w:trPr>
          <w:trHeight w:val="1019"/>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lastRenderedPageBreak/>
              <w:t>GCC 48.1</w:t>
            </w:r>
          </w:p>
        </w:tc>
        <w:tc>
          <w:tcPr>
            <w:tcW w:w="7615" w:type="dxa"/>
          </w:tcPr>
          <w:p w:rsidR="007F5B35" w:rsidRPr="005C534A" w:rsidRDefault="006E4AAE">
            <w:pPr>
              <w:pStyle w:val="TableParagraph"/>
              <w:spacing w:line="259" w:lineRule="auto"/>
              <w:ind w:left="107" w:right="148"/>
              <w:rPr>
                <w:sz w:val="24"/>
                <w:szCs w:val="24"/>
              </w:rPr>
            </w:pPr>
            <w:r w:rsidRPr="005C534A">
              <w:rPr>
                <w:sz w:val="24"/>
                <w:szCs w:val="24"/>
              </w:rPr>
              <w:t xml:space="preserve">The Bonus for the whole of the Works is </w:t>
            </w:r>
            <w:r w:rsidRPr="005C534A">
              <w:rPr>
                <w:i/>
                <w:sz w:val="24"/>
                <w:szCs w:val="24"/>
              </w:rPr>
              <w:t xml:space="preserve">[insert percentage of final Contract Price] </w:t>
            </w:r>
            <w:r w:rsidRPr="005C534A">
              <w:rPr>
                <w:sz w:val="24"/>
                <w:szCs w:val="24"/>
              </w:rPr>
              <w:t xml:space="preserve">per day. The maximum amount of Bonus for the whole of the Works is </w:t>
            </w:r>
            <w:r w:rsidRPr="005C534A">
              <w:rPr>
                <w:i/>
                <w:sz w:val="24"/>
                <w:szCs w:val="24"/>
              </w:rPr>
              <w:t xml:space="preserve">[insert percentage] </w:t>
            </w:r>
            <w:r w:rsidRPr="005C534A">
              <w:rPr>
                <w:sz w:val="24"/>
                <w:szCs w:val="24"/>
              </w:rPr>
              <w:t>of the final Contract Price.</w:t>
            </w:r>
          </w:p>
        </w:tc>
      </w:tr>
      <w:tr w:rsidR="007F5B35" w:rsidRPr="005C534A">
        <w:trPr>
          <w:trHeight w:val="1019"/>
        </w:trPr>
        <w:tc>
          <w:tcPr>
            <w:tcW w:w="1606" w:type="dxa"/>
          </w:tcPr>
          <w:p w:rsidR="007F5B35" w:rsidRPr="005C534A" w:rsidRDefault="007F5B35">
            <w:pPr>
              <w:pStyle w:val="TableParagraph"/>
              <w:rPr>
                <w:sz w:val="24"/>
                <w:szCs w:val="24"/>
              </w:rPr>
            </w:pPr>
          </w:p>
        </w:tc>
        <w:tc>
          <w:tcPr>
            <w:tcW w:w="7615" w:type="dxa"/>
          </w:tcPr>
          <w:p w:rsidR="007F5B35" w:rsidRPr="005C534A" w:rsidRDefault="006E4AAE">
            <w:pPr>
              <w:pStyle w:val="TableParagraph"/>
              <w:spacing w:line="259" w:lineRule="auto"/>
              <w:ind w:left="107" w:right="196"/>
              <w:rPr>
                <w:i/>
                <w:sz w:val="24"/>
                <w:szCs w:val="24"/>
              </w:rPr>
            </w:pPr>
            <w:r w:rsidRPr="005C534A">
              <w:rPr>
                <w:i/>
                <w:sz w:val="24"/>
                <w:szCs w:val="24"/>
              </w:rPr>
              <w:t xml:space="preserve">[If early completion would provide benefits to the </w:t>
            </w:r>
            <w:r w:rsidRPr="005C534A">
              <w:rPr>
                <w:sz w:val="24"/>
                <w:szCs w:val="24"/>
              </w:rPr>
              <w:t>Employer</w:t>
            </w:r>
            <w:r w:rsidRPr="005C534A">
              <w:rPr>
                <w:i/>
                <w:sz w:val="24"/>
                <w:szCs w:val="24"/>
              </w:rPr>
              <w:t>, this clause should remain; otherwise delete. The Bonus is usually numerically equal to the liquidated damages.]</w:t>
            </w:r>
          </w:p>
        </w:tc>
      </w:tr>
      <w:tr w:rsidR="007F5B35" w:rsidRPr="005C534A">
        <w:trPr>
          <w:trHeight w:val="745"/>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49.1</w:t>
            </w:r>
          </w:p>
        </w:tc>
        <w:tc>
          <w:tcPr>
            <w:tcW w:w="7615" w:type="dxa"/>
          </w:tcPr>
          <w:p w:rsidR="007F5B35" w:rsidRPr="005C534A" w:rsidRDefault="006E4AAE">
            <w:pPr>
              <w:pStyle w:val="TableParagraph"/>
              <w:spacing w:line="259" w:lineRule="auto"/>
              <w:ind w:left="107" w:right="147"/>
              <w:rPr>
                <w:sz w:val="24"/>
                <w:szCs w:val="24"/>
              </w:rPr>
            </w:pPr>
            <w:r w:rsidRPr="005C534A">
              <w:rPr>
                <w:sz w:val="24"/>
                <w:szCs w:val="24"/>
              </w:rPr>
              <w:t xml:space="preserve">The Advance Payments shall be: </w:t>
            </w:r>
            <w:r w:rsidRPr="005C534A">
              <w:rPr>
                <w:i/>
                <w:sz w:val="24"/>
                <w:szCs w:val="24"/>
              </w:rPr>
              <w:t xml:space="preserve">[insert amount(s)] </w:t>
            </w:r>
            <w:r w:rsidRPr="005C534A">
              <w:rPr>
                <w:sz w:val="24"/>
                <w:szCs w:val="24"/>
              </w:rPr>
              <w:t xml:space="preserve">and shall be paid to the Contractor no later than </w:t>
            </w:r>
            <w:r w:rsidRPr="005C534A">
              <w:rPr>
                <w:i/>
                <w:sz w:val="24"/>
                <w:szCs w:val="24"/>
              </w:rPr>
              <w:t>[insert date(s)]</w:t>
            </w:r>
            <w:r w:rsidRPr="005C534A">
              <w:rPr>
                <w:sz w:val="24"/>
                <w:szCs w:val="24"/>
              </w:rPr>
              <w:t>.</w:t>
            </w:r>
          </w:p>
        </w:tc>
      </w:tr>
      <w:tr w:rsidR="007F5B35" w:rsidRPr="005C534A">
        <w:trPr>
          <w:trHeight w:val="1292"/>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50.1</w:t>
            </w:r>
          </w:p>
        </w:tc>
        <w:tc>
          <w:tcPr>
            <w:tcW w:w="7615" w:type="dxa"/>
          </w:tcPr>
          <w:p w:rsidR="007F5B35" w:rsidRPr="005C534A" w:rsidRDefault="006E4AAE">
            <w:pPr>
              <w:pStyle w:val="TableParagraph"/>
              <w:spacing w:line="259" w:lineRule="auto"/>
              <w:ind w:left="107" w:right="417"/>
              <w:rPr>
                <w:sz w:val="24"/>
                <w:szCs w:val="24"/>
              </w:rPr>
            </w:pPr>
            <w:r w:rsidRPr="005C534A">
              <w:rPr>
                <w:sz w:val="24"/>
                <w:szCs w:val="24"/>
              </w:rPr>
              <w:t xml:space="preserve">Performance Security in the form of any one of the forms viz.Bank Guarantee or FDR or TDR issued by any commercial scheduled Bank or any other form acceptable to the Employer : in the amount of Rs. </w:t>
            </w:r>
            <w:r w:rsidRPr="005C534A">
              <w:rPr>
                <w:i/>
                <w:sz w:val="24"/>
                <w:szCs w:val="24"/>
              </w:rPr>
              <w:t xml:space="preserve">[insert related figure] </w:t>
            </w:r>
            <w:r w:rsidRPr="005C534A">
              <w:rPr>
                <w:sz w:val="24"/>
                <w:szCs w:val="24"/>
              </w:rPr>
              <w:t>percent of the Accepted Contract Amount.</w:t>
            </w:r>
          </w:p>
        </w:tc>
      </w:tr>
      <w:tr w:rsidR="007F5B35" w:rsidRPr="005C534A">
        <w:trPr>
          <w:trHeight w:val="667"/>
        </w:trPr>
        <w:tc>
          <w:tcPr>
            <w:tcW w:w="9221" w:type="dxa"/>
            <w:gridSpan w:val="2"/>
          </w:tcPr>
          <w:p w:rsidR="007F5B35" w:rsidRPr="005C534A" w:rsidRDefault="006E4AAE">
            <w:pPr>
              <w:pStyle w:val="TableParagraph"/>
              <w:spacing w:before="117"/>
              <w:ind w:left="2988"/>
              <w:rPr>
                <w:b/>
                <w:sz w:val="24"/>
                <w:szCs w:val="24"/>
              </w:rPr>
            </w:pPr>
            <w:r w:rsidRPr="005C534A">
              <w:rPr>
                <w:b/>
                <w:sz w:val="24"/>
                <w:szCs w:val="24"/>
              </w:rPr>
              <w:t>E. Finishing the Contract</w:t>
            </w:r>
          </w:p>
        </w:tc>
      </w:tr>
      <w:tr w:rsidR="007F5B35" w:rsidRPr="005C534A">
        <w:trPr>
          <w:trHeight w:val="1218"/>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56.1</w:t>
            </w:r>
          </w:p>
        </w:tc>
        <w:tc>
          <w:tcPr>
            <w:tcW w:w="7615" w:type="dxa"/>
          </w:tcPr>
          <w:p w:rsidR="007F5B35" w:rsidRPr="005C534A" w:rsidRDefault="006E4AAE">
            <w:pPr>
              <w:pStyle w:val="TableParagraph"/>
              <w:spacing w:line="253" w:lineRule="exact"/>
              <w:ind w:left="107"/>
              <w:rPr>
                <w:sz w:val="24"/>
                <w:szCs w:val="24"/>
              </w:rPr>
            </w:pPr>
            <w:r w:rsidRPr="005C534A">
              <w:rPr>
                <w:sz w:val="24"/>
                <w:szCs w:val="24"/>
              </w:rPr>
              <w:t>The date by which operating and maintenance manuals are required is</w:t>
            </w:r>
          </w:p>
          <w:p w:rsidR="007F5B35" w:rsidRPr="005C534A" w:rsidRDefault="006E4AAE">
            <w:pPr>
              <w:pStyle w:val="TableParagraph"/>
              <w:spacing w:before="20"/>
              <w:ind w:left="107"/>
              <w:rPr>
                <w:sz w:val="24"/>
                <w:szCs w:val="24"/>
              </w:rPr>
            </w:pPr>
            <w:r w:rsidRPr="005C534A">
              <w:rPr>
                <w:i/>
                <w:sz w:val="24"/>
                <w:szCs w:val="24"/>
              </w:rPr>
              <w:t>[insert date]</w:t>
            </w:r>
            <w:r w:rsidRPr="005C534A">
              <w:rPr>
                <w:sz w:val="24"/>
                <w:szCs w:val="24"/>
              </w:rPr>
              <w:t>.</w:t>
            </w:r>
          </w:p>
          <w:p w:rsidR="007F5B35" w:rsidRPr="005C534A" w:rsidRDefault="007F5B35">
            <w:pPr>
              <w:pStyle w:val="TableParagraph"/>
              <w:spacing w:before="1"/>
              <w:rPr>
                <w:i/>
                <w:sz w:val="24"/>
                <w:szCs w:val="24"/>
              </w:rPr>
            </w:pPr>
          </w:p>
          <w:p w:rsidR="007F5B35" w:rsidRPr="005C534A" w:rsidRDefault="006E4AAE">
            <w:pPr>
              <w:pStyle w:val="TableParagraph"/>
              <w:spacing w:before="1"/>
              <w:ind w:left="107"/>
              <w:rPr>
                <w:sz w:val="24"/>
                <w:szCs w:val="24"/>
              </w:rPr>
            </w:pPr>
            <w:r w:rsidRPr="005C534A">
              <w:rPr>
                <w:sz w:val="24"/>
                <w:szCs w:val="24"/>
              </w:rPr>
              <w:t xml:space="preserve">The date by which “as built” drawings are required is </w:t>
            </w:r>
            <w:r w:rsidRPr="005C534A">
              <w:rPr>
                <w:i/>
                <w:sz w:val="24"/>
                <w:szCs w:val="24"/>
              </w:rPr>
              <w:t>[insert date]</w:t>
            </w:r>
            <w:r w:rsidRPr="005C534A">
              <w:rPr>
                <w:sz w:val="24"/>
                <w:szCs w:val="24"/>
              </w:rPr>
              <w:t>.</w:t>
            </w:r>
          </w:p>
        </w:tc>
      </w:tr>
      <w:tr w:rsidR="007F5B35" w:rsidRPr="005C534A">
        <w:trPr>
          <w:trHeight w:val="1019"/>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56.2</w:t>
            </w:r>
          </w:p>
        </w:tc>
        <w:tc>
          <w:tcPr>
            <w:tcW w:w="7615" w:type="dxa"/>
          </w:tcPr>
          <w:p w:rsidR="007F5B35" w:rsidRPr="005C534A" w:rsidRDefault="006E4AAE">
            <w:pPr>
              <w:pStyle w:val="TableParagraph"/>
              <w:spacing w:line="259" w:lineRule="auto"/>
              <w:ind w:left="107" w:right="294"/>
              <w:rPr>
                <w:sz w:val="24"/>
                <w:szCs w:val="24"/>
              </w:rPr>
            </w:pPr>
            <w:r w:rsidRPr="005C534A">
              <w:rPr>
                <w:sz w:val="24"/>
                <w:szCs w:val="24"/>
              </w:rPr>
              <w:t xml:space="preserve">The amount to be withheld for failing to produce “as built” drawings and/or operating and maintenance manuals by the date required in GCC 58.1 is </w:t>
            </w:r>
            <w:r w:rsidRPr="005C534A">
              <w:rPr>
                <w:i/>
                <w:sz w:val="24"/>
                <w:szCs w:val="24"/>
              </w:rPr>
              <w:t>[insert amount]</w:t>
            </w:r>
            <w:r w:rsidRPr="005C534A">
              <w:rPr>
                <w:sz w:val="24"/>
                <w:szCs w:val="24"/>
              </w:rPr>
              <w:t>.</w:t>
            </w:r>
          </w:p>
        </w:tc>
      </w:tr>
      <w:tr w:rsidR="007F5B35" w:rsidRPr="005C534A">
        <w:trPr>
          <w:trHeight w:val="746"/>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57.2 (g)</w:t>
            </w:r>
          </w:p>
        </w:tc>
        <w:tc>
          <w:tcPr>
            <w:tcW w:w="7615" w:type="dxa"/>
          </w:tcPr>
          <w:p w:rsidR="007F5B35" w:rsidRPr="005C534A" w:rsidRDefault="006E4AAE">
            <w:pPr>
              <w:pStyle w:val="TableParagraph"/>
              <w:spacing w:line="253" w:lineRule="exact"/>
              <w:ind w:left="107"/>
              <w:rPr>
                <w:i/>
                <w:sz w:val="24"/>
                <w:szCs w:val="24"/>
              </w:rPr>
            </w:pPr>
            <w:r w:rsidRPr="005C534A">
              <w:rPr>
                <w:sz w:val="24"/>
                <w:szCs w:val="24"/>
              </w:rPr>
              <w:t xml:space="preserve">The maximum number of days is: </w:t>
            </w:r>
            <w:r w:rsidRPr="005C534A">
              <w:rPr>
                <w:i/>
                <w:sz w:val="24"/>
                <w:szCs w:val="24"/>
              </w:rPr>
              <w:t>[insert number; consistent with Clause</w:t>
            </w:r>
          </w:p>
          <w:p w:rsidR="007F5B35" w:rsidRPr="005C534A" w:rsidRDefault="006E4AAE">
            <w:pPr>
              <w:pStyle w:val="TableParagraph"/>
              <w:spacing w:before="20"/>
              <w:ind w:left="107"/>
              <w:rPr>
                <w:i/>
                <w:sz w:val="24"/>
                <w:szCs w:val="24"/>
              </w:rPr>
            </w:pPr>
            <w:r w:rsidRPr="005C534A">
              <w:rPr>
                <w:i/>
                <w:sz w:val="24"/>
                <w:szCs w:val="24"/>
              </w:rPr>
              <w:t>47.1 on liquidated damages].</w:t>
            </w:r>
          </w:p>
        </w:tc>
      </w:tr>
      <w:tr w:rsidR="007F5B35" w:rsidRPr="005C534A">
        <w:trPr>
          <w:trHeight w:val="1019"/>
        </w:trPr>
        <w:tc>
          <w:tcPr>
            <w:tcW w:w="1606" w:type="dxa"/>
          </w:tcPr>
          <w:p w:rsidR="007F5B35" w:rsidRPr="005C534A" w:rsidRDefault="006E4AAE">
            <w:pPr>
              <w:pStyle w:val="TableParagraph"/>
              <w:spacing w:line="248" w:lineRule="exact"/>
              <w:ind w:left="107"/>
              <w:rPr>
                <w:b/>
                <w:sz w:val="24"/>
                <w:szCs w:val="24"/>
              </w:rPr>
            </w:pPr>
            <w:r w:rsidRPr="005C534A">
              <w:rPr>
                <w:b/>
                <w:sz w:val="24"/>
                <w:szCs w:val="24"/>
              </w:rPr>
              <w:t>GCC 58.1</w:t>
            </w:r>
          </w:p>
        </w:tc>
        <w:tc>
          <w:tcPr>
            <w:tcW w:w="7615" w:type="dxa"/>
          </w:tcPr>
          <w:p w:rsidR="007F5B35" w:rsidRPr="005C534A" w:rsidRDefault="006E4AAE">
            <w:pPr>
              <w:pStyle w:val="TableParagraph"/>
              <w:spacing w:line="259" w:lineRule="auto"/>
              <w:ind w:left="107" w:right="490"/>
              <w:rPr>
                <w:sz w:val="24"/>
                <w:szCs w:val="24"/>
              </w:rPr>
            </w:pPr>
            <w:r w:rsidRPr="005C534A">
              <w:rPr>
                <w:sz w:val="24"/>
                <w:szCs w:val="24"/>
              </w:rPr>
              <w:t xml:space="preserve">The percentage to apply to the value of the work not completed, representing the Employer’s additional cost for completing the Works, is </w:t>
            </w:r>
            <w:r w:rsidRPr="005C534A">
              <w:rPr>
                <w:i/>
                <w:sz w:val="24"/>
                <w:szCs w:val="24"/>
              </w:rPr>
              <w:t>[insert percentage]</w:t>
            </w:r>
            <w:r w:rsidRPr="005C534A">
              <w:rPr>
                <w:sz w:val="24"/>
                <w:szCs w:val="24"/>
              </w:rPr>
              <w:t>.</w:t>
            </w:r>
          </w:p>
        </w:tc>
      </w:tr>
    </w:tbl>
    <w:p w:rsidR="007F5B35" w:rsidRPr="00715C02" w:rsidRDefault="007F5B35">
      <w:pPr>
        <w:spacing w:line="259" w:lineRule="auto"/>
        <w:sectPr w:rsidR="007F5B35" w:rsidRPr="00715C02" w:rsidSect="00B74370">
          <w:headerReference w:type="default" r:id="rId51"/>
          <w:footerReference w:type="default" r:id="rId52"/>
          <w:pgSz w:w="12240" w:h="15840"/>
          <w:pgMar w:top="1440" w:right="840" w:bottom="1360" w:left="800" w:header="0" w:footer="1170" w:gutter="0"/>
          <w:pgNumType w:start="91"/>
          <w:cols w:space="720"/>
        </w:sectPr>
      </w:pPr>
    </w:p>
    <w:p w:rsidR="007F5B35" w:rsidRPr="005C534A" w:rsidRDefault="006E4AAE">
      <w:pPr>
        <w:spacing w:before="75"/>
        <w:ind w:left="216"/>
        <w:jc w:val="center"/>
        <w:rPr>
          <w:b/>
          <w:sz w:val="28"/>
          <w:szCs w:val="28"/>
        </w:rPr>
      </w:pPr>
      <w:r w:rsidRPr="005C534A">
        <w:rPr>
          <w:b/>
          <w:sz w:val="28"/>
          <w:szCs w:val="28"/>
        </w:rPr>
        <w:lastRenderedPageBreak/>
        <w:t>Section – IX Contract Form</w:t>
      </w:r>
    </w:p>
    <w:p w:rsidR="007F5B35" w:rsidRPr="005C534A" w:rsidRDefault="007F5B35">
      <w:pPr>
        <w:pStyle w:val="BodyText"/>
        <w:rPr>
          <w:b/>
          <w:sz w:val="24"/>
          <w:szCs w:val="24"/>
        </w:rPr>
      </w:pPr>
    </w:p>
    <w:p w:rsidR="007F5B35" w:rsidRPr="005C534A" w:rsidRDefault="006E4AAE">
      <w:pPr>
        <w:spacing w:before="258"/>
        <w:ind w:left="216"/>
        <w:jc w:val="center"/>
        <w:rPr>
          <w:b/>
          <w:sz w:val="24"/>
          <w:szCs w:val="24"/>
        </w:rPr>
      </w:pPr>
      <w:r w:rsidRPr="005C534A">
        <w:rPr>
          <w:b/>
          <w:sz w:val="24"/>
          <w:szCs w:val="24"/>
        </w:rPr>
        <w:t>Contract Agreement</w:t>
      </w:r>
    </w:p>
    <w:p w:rsidR="007F5B35" w:rsidRPr="005C534A" w:rsidRDefault="006E4AAE">
      <w:pPr>
        <w:spacing w:before="243"/>
        <w:ind w:left="640"/>
        <w:rPr>
          <w:i/>
          <w:sz w:val="24"/>
          <w:szCs w:val="24"/>
        </w:rPr>
      </w:pPr>
      <w:r w:rsidRPr="005C534A">
        <w:rPr>
          <w:i/>
          <w:sz w:val="24"/>
          <w:szCs w:val="24"/>
        </w:rPr>
        <w:t>[The successful Bidder shall fill in this form in accordance with the instructions indicated]</w:t>
      </w:r>
    </w:p>
    <w:p w:rsidR="007F5B35" w:rsidRPr="005C534A" w:rsidRDefault="007F5B35">
      <w:pPr>
        <w:pStyle w:val="BodyText"/>
        <w:rPr>
          <w:i/>
          <w:sz w:val="24"/>
          <w:szCs w:val="24"/>
        </w:rPr>
      </w:pPr>
    </w:p>
    <w:p w:rsidR="007F5B35" w:rsidRPr="005C534A" w:rsidRDefault="006E4AAE">
      <w:pPr>
        <w:pStyle w:val="BodyText"/>
        <w:spacing w:before="182" w:line="252" w:lineRule="exact"/>
        <w:ind w:left="640"/>
        <w:rPr>
          <w:sz w:val="24"/>
          <w:szCs w:val="24"/>
        </w:rPr>
      </w:pPr>
      <w:r w:rsidRPr="005C534A">
        <w:rPr>
          <w:sz w:val="24"/>
          <w:szCs w:val="24"/>
        </w:rPr>
        <w:t>THIS</w:t>
      </w:r>
      <w:r w:rsidR="005C534A">
        <w:rPr>
          <w:sz w:val="24"/>
          <w:szCs w:val="24"/>
        </w:rPr>
        <w:t xml:space="preserve"> </w:t>
      </w:r>
      <w:r w:rsidRPr="005C534A">
        <w:rPr>
          <w:sz w:val="24"/>
          <w:szCs w:val="24"/>
        </w:rPr>
        <w:t>AGREEMENT</w:t>
      </w:r>
      <w:r w:rsidR="005C534A">
        <w:rPr>
          <w:sz w:val="24"/>
          <w:szCs w:val="24"/>
        </w:rPr>
        <w:t xml:space="preserve"> </w:t>
      </w:r>
      <w:r w:rsidRPr="005C534A">
        <w:rPr>
          <w:sz w:val="24"/>
          <w:szCs w:val="24"/>
        </w:rPr>
        <w:t>made</w:t>
      </w:r>
      <w:r w:rsidR="005C534A">
        <w:rPr>
          <w:sz w:val="24"/>
          <w:szCs w:val="24"/>
        </w:rPr>
        <w:t xml:space="preserve"> </w:t>
      </w:r>
      <w:r w:rsidRPr="005C534A">
        <w:rPr>
          <w:sz w:val="24"/>
          <w:szCs w:val="24"/>
        </w:rPr>
        <w:t>the......dayof.................,.......,between.....</w:t>
      </w:r>
    </w:p>
    <w:p w:rsidR="007F5B35" w:rsidRPr="005C534A" w:rsidRDefault="006E4AAE">
      <w:pPr>
        <w:pStyle w:val="BodyText"/>
        <w:spacing w:line="252" w:lineRule="exact"/>
        <w:ind w:left="640"/>
        <w:rPr>
          <w:sz w:val="24"/>
          <w:szCs w:val="24"/>
        </w:rPr>
      </w:pPr>
      <w:r w:rsidRPr="005C534A">
        <w:rPr>
          <w:b/>
          <w:i/>
          <w:sz w:val="24"/>
          <w:szCs w:val="24"/>
        </w:rPr>
        <w:t>[name</w:t>
      </w:r>
      <w:r w:rsidR="005C534A">
        <w:rPr>
          <w:b/>
          <w:i/>
          <w:sz w:val="24"/>
          <w:szCs w:val="24"/>
        </w:rPr>
        <w:t xml:space="preserve"> </w:t>
      </w:r>
      <w:r w:rsidRPr="005C534A">
        <w:rPr>
          <w:b/>
          <w:i/>
          <w:sz w:val="24"/>
          <w:szCs w:val="24"/>
        </w:rPr>
        <w:t>of</w:t>
      </w:r>
      <w:r w:rsidR="005C534A">
        <w:rPr>
          <w:b/>
          <w:i/>
          <w:sz w:val="24"/>
          <w:szCs w:val="24"/>
        </w:rPr>
        <w:t xml:space="preserve"> </w:t>
      </w:r>
      <w:r w:rsidRPr="005C534A">
        <w:rPr>
          <w:b/>
          <w:i/>
          <w:sz w:val="24"/>
          <w:szCs w:val="24"/>
        </w:rPr>
        <w:t>the</w:t>
      </w:r>
      <w:r w:rsidR="005C534A">
        <w:rPr>
          <w:b/>
          <w:i/>
          <w:sz w:val="24"/>
          <w:szCs w:val="24"/>
        </w:rPr>
        <w:t xml:space="preserve"> </w:t>
      </w:r>
      <w:r w:rsidRPr="005C534A">
        <w:rPr>
          <w:sz w:val="24"/>
          <w:szCs w:val="24"/>
        </w:rPr>
        <w:t>Employer</w:t>
      </w:r>
      <w:r w:rsidRPr="005C534A">
        <w:rPr>
          <w:b/>
          <w:i/>
          <w:sz w:val="24"/>
          <w:szCs w:val="24"/>
        </w:rPr>
        <w:t>]</w:t>
      </w:r>
      <w:r w:rsidRPr="005C534A">
        <w:rPr>
          <w:sz w:val="24"/>
          <w:szCs w:val="24"/>
        </w:rPr>
        <w:t>..........(hereinafter</w:t>
      </w:r>
      <w:r w:rsidR="005C534A">
        <w:rPr>
          <w:sz w:val="24"/>
          <w:szCs w:val="24"/>
        </w:rPr>
        <w:t xml:space="preserve"> </w:t>
      </w:r>
      <w:r w:rsidRPr="005C534A">
        <w:rPr>
          <w:sz w:val="24"/>
          <w:szCs w:val="24"/>
        </w:rPr>
        <w:t>“theEmployer”),of</w:t>
      </w:r>
      <w:r w:rsidR="005C534A">
        <w:rPr>
          <w:sz w:val="24"/>
          <w:szCs w:val="24"/>
        </w:rPr>
        <w:t xml:space="preserve"> </w:t>
      </w:r>
      <w:r w:rsidRPr="005C534A">
        <w:rPr>
          <w:sz w:val="24"/>
          <w:szCs w:val="24"/>
        </w:rPr>
        <w:t>the</w:t>
      </w:r>
      <w:r w:rsidR="005C534A">
        <w:rPr>
          <w:sz w:val="24"/>
          <w:szCs w:val="24"/>
        </w:rPr>
        <w:t xml:space="preserve"> </w:t>
      </w:r>
      <w:r w:rsidRPr="005C534A">
        <w:rPr>
          <w:sz w:val="24"/>
          <w:szCs w:val="24"/>
        </w:rPr>
        <w:t>one</w:t>
      </w:r>
      <w:r w:rsidR="005C534A">
        <w:rPr>
          <w:sz w:val="24"/>
          <w:szCs w:val="24"/>
        </w:rPr>
        <w:t xml:space="preserve"> </w:t>
      </w:r>
      <w:r w:rsidRPr="005C534A">
        <w:rPr>
          <w:sz w:val="24"/>
          <w:szCs w:val="24"/>
        </w:rPr>
        <w:t>part,and.....</w:t>
      </w:r>
    </w:p>
    <w:p w:rsidR="007F5B35" w:rsidRPr="005C534A" w:rsidRDefault="006E4AAE">
      <w:pPr>
        <w:tabs>
          <w:tab w:val="left" w:leader="dot" w:pos="3758"/>
        </w:tabs>
        <w:spacing w:line="252" w:lineRule="exact"/>
        <w:ind w:left="640"/>
        <w:rPr>
          <w:sz w:val="24"/>
          <w:szCs w:val="24"/>
        </w:rPr>
      </w:pPr>
      <w:r w:rsidRPr="005C534A">
        <w:rPr>
          <w:b/>
          <w:i/>
          <w:sz w:val="24"/>
          <w:szCs w:val="24"/>
        </w:rPr>
        <w:t>[name of</w:t>
      </w:r>
      <w:r w:rsidR="005C534A">
        <w:rPr>
          <w:b/>
          <w:i/>
          <w:sz w:val="24"/>
          <w:szCs w:val="24"/>
        </w:rPr>
        <w:t xml:space="preserve"> </w:t>
      </w:r>
      <w:r w:rsidRPr="005C534A">
        <w:rPr>
          <w:b/>
          <w:i/>
          <w:sz w:val="24"/>
          <w:szCs w:val="24"/>
        </w:rPr>
        <w:t>the</w:t>
      </w:r>
      <w:r w:rsidR="005C534A">
        <w:rPr>
          <w:b/>
          <w:i/>
          <w:sz w:val="24"/>
          <w:szCs w:val="24"/>
        </w:rPr>
        <w:t xml:space="preserve"> </w:t>
      </w:r>
      <w:r w:rsidRPr="005C534A">
        <w:rPr>
          <w:b/>
          <w:i/>
          <w:sz w:val="24"/>
          <w:szCs w:val="24"/>
        </w:rPr>
        <w:t>Contractor]</w:t>
      </w:r>
      <w:r w:rsidRPr="005C534A">
        <w:rPr>
          <w:b/>
          <w:i/>
          <w:sz w:val="24"/>
          <w:szCs w:val="24"/>
        </w:rPr>
        <w:tab/>
      </w:r>
      <w:r w:rsidRPr="005C534A">
        <w:rPr>
          <w:sz w:val="24"/>
          <w:szCs w:val="24"/>
        </w:rPr>
        <w:t>(hereinafter “the Contractor”), of the other</w:t>
      </w:r>
      <w:r w:rsidR="005C534A">
        <w:rPr>
          <w:sz w:val="24"/>
          <w:szCs w:val="24"/>
        </w:rPr>
        <w:t xml:space="preserve"> </w:t>
      </w:r>
      <w:r w:rsidRPr="005C534A">
        <w:rPr>
          <w:sz w:val="24"/>
          <w:szCs w:val="24"/>
        </w:rPr>
        <w:t>part:</w:t>
      </w:r>
    </w:p>
    <w:p w:rsidR="007F5B35" w:rsidRPr="005C534A" w:rsidRDefault="007F5B35">
      <w:pPr>
        <w:pStyle w:val="BodyText"/>
        <w:spacing w:before="1"/>
        <w:rPr>
          <w:sz w:val="24"/>
          <w:szCs w:val="24"/>
        </w:rPr>
      </w:pPr>
    </w:p>
    <w:p w:rsidR="007F5B35" w:rsidRPr="005C534A" w:rsidRDefault="006E4AAE">
      <w:pPr>
        <w:ind w:left="640"/>
        <w:rPr>
          <w:i/>
          <w:sz w:val="24"/>
          <w:szCs w:val="24"/>
        </w:rPr>
      </w:pPr>
      <w:r w:rsidRPr="005C534A">
        <w:rPr>
          <w:sz w:val="24"/>
          <w:szCs w:val="24"/>
        </w:rPr>
        <w:t xml:space="preserve">WHEREAS the Employer desires that the Works known as . . . . . </w:t>
      </w:r>
      <w:r w:rsidRPr="005C534A">
        <w:rPr>
          <w:b/>
          <w:i/>
          <w:sz w:val="24"/>
          <w:szCs w:val="24"/>
        </w:rPr>
        <w:t>[name of the Contract]</w:t>
      </w:r>
      <w:r w:rsidRPr="005C534A">
        <w:rPr>
          <w:i/>
          <w:sz w:val="24"/>
          <w:szCs w:val="24"/>
        </w:rPr>
        <w:t>. . . .</w:t>
      </w:r>
    </w:p>
    <w:p w:rsidR="007F5B35" w:rsidRPr="005C534A" w:rsidRDefault="006E4AAE">
      <w:pPr>
        <w:pStyle w:val="BodyText"/>
        <w:spacing w:before="1"/>
        <w:ind w:left="640" w:right="671"/>
        <w:rPr>
          <w:sz w:val="24"/>
          <w:szCs w:val="24"/>
        </w:rPr>
      </w:pPr>
      <w:r w:rsidRPr="005C534A">
        <w:rPr>
          <w:i/>
          <w:sz w:val="24"/>
          <w:szCs w:val="24"/>
        </w:rPr>
        <w:t>.</w:t>
      </w:r>
      <w:r w:rsidRPr="005C534A">
        <w:rPr>
          <w:sz w:val="24"/>
          <w:szCs w:val="24"/>
        </w:rPr>
        <w:t>should be executed by the Contractor, and has accepted a Bid by the Contractor for the execution and completion of these Works and the remedying of any defects therein,</w:t>
      </w:r>
    </w:p>
    <w:p w:rsidR="007F5B35" w:rsidRPr="005C534A" w:rsidRDefault="007F5B35" w:rsidP="00C95263">
      <w:pPr>
        <w:pStyle w:val="BodyText"/>
        <w:spacing w:before="11"/>
        <w:ind w:left="567"/>
        <w:rPr>
          <w:sz w:val="24"/>
          <w:szCs w:val="24"/>
        </w:rPr>
      </w:pPr>
    </w:p>
    <w:p w:rsidR="007F5B35" w:rsidRPr="005C534A" w:rsidRDefault="006E4AAE">
      <w:pPr>
        <w:pStyle w:val="BodyText"/>
        <w:ind w:left="640"/>
        <w:rPr>
          <w:sz w:val="24"/>
          <w:szCs w:val="24"/>
        </w:rPr>
      </w:pPr>
      <w:r w:rsidRPr="005C534A">
        <w:rPr>
          <w:sz w:val="24"/>
          <w:szCs w:val="24"/>
        </w:rPr>
        <w:t>The Employer and the Contractor agree as follows:</w:t>
      </w:r>
    </w:p>
    <w:p w:rsidR="007F5B35" w:rsidRPr="005C534A" w:rsidRDefault="007F5B35">
      <w:pPr>
        <w:pStyle w:val="BodyText"/>
        <w:spacing w:before="9"/>
        <w:rPr>
          <w:sz w:val="24"/>
          <w:szCs w:val="24"/>
        </w:rPr>
      </w:pPr>
    </w:p>
    <w:p w:rsidR="007F5B35" w:rsidRPr="005C534A" w:rsidRDefault="006E4AAE" w:rsidP="00C95263">
      <w:pPr>
        <w:pStyle w:val="ListParagraph"/>
        <w:numPr>
          <w:ilvl w:val="1"/>
          <w:numId w:val="59"/>
        </w:numPr>
        <w:ind w:left="709" w:right="110"/>
        <w:rPr>
          <w:sz w:val="24"/>
          <w:szCs w:val="24"/>
        </w:rPr>
      </w:pPr>
      <w:r w:rsidRPr="005C534A">
        <w:rPr>
          <w:sz w:val="24"/>
          <w:szCs w:val="24"/>
        </w:rPr>
        <w:t>In this Agreement words and expressions shall have the same meanings as are respectively assigned to them in the Contract documents referred</w:t>
      </w:r>
      <w:r w:rsidR="005C534A">
        <w:rPr>
          <w:sz w:val="24"/>
          <w:szCs w:val="24"/>
        </w:rPr>
        <w:t xml:space="preserve"> </w:t>
      </w:r>
      <w:r w:rsidRPr="005C534A">
        <w:rPr>
          <w:sz w:val="24"/>
          <w:szCs w:val="24"/>
        </w:rPr>
        <w:t>to.</w:t>
      </w:r>
    </w:p>
    <w:p w:rsidR="007F5B35" w:rsidRPr="005C534A" w:rsidRDefault="007F5B35" w:rsidP="00C95263">
      <w:pPr>
        <w:pStyle w:val="BodyText"/>
        <w:spacing w:before="10"/>
        <w:ind w:right="110"/>
        <w:jc w:val="both"/>
        <w:rPr>
          <w:sz w:val="24"/>
          <w:szCs w:val="24"/>
        </w:rPr>
      </w:pPr>
    </w:p>
    <w:p w:rsidR="007F5B35" w:rsidRPr="005C534A" w:rsidRDefault="006E4AAE" w:rsidP="00C95263">
      <w:pPr>
        <w:pStyle w:val="ListParagraph"/>
        <w:numPr>
          <w:ilvl w:val="1"/>
          <w:numId w:val="59"/>
        </w:numPr>
        <w:spacing w:before="1"/>
        <w:ind w:left="709" w:right="110"/>
        <w:rPr>
          <w:sz w:val="24"/>
          <w:szCs w:val="24"/>
        </w:rPr>
      </w:pPr>
      <w:r w:rsidRPr="005C534A">
        <w:rPr>
          <w:sz w:val="24"/>
          <w:szCs w:val="24"/>
        </w:rPr>
        <w:t>The following documents shall be deemed to form and be read and construed as part of this Agreement. This Agreement shall prevail over all other Contract</w:t>
      </w:r>
      <w:r w:rsidR="005C534A">
        <w:rPr>
          <w:sz w:val="24"/>
          <w:szCs w:val="24"/>
        </w:rPr>
        <w:t xml:space="preserve"> </w:t>
      </w:r>
      <w:r w:rsidRPr="005C534A">
        <w:rPr>
          <w:sz w:val="24"/>
          <w:szCs w:val="24"/>
        </w:rPr>
        <w:t>documents.</w:t>
      </w:r>
    </w:p>
    <w:p w:rsidR="007F5B35" w:rsidRPr="005C534A" w:rsidRDefault="007F5B35" w:rsidP="00C95263">
      <w:pPr>
        <w:pStyle w:val="BodyText"/>
        <w:spacing w:before="1"/>
        <w:ind w:right="110"/>
        <w:jc w:val="both"/>
        <w:rPr>
          <w:sz w:val="24"/>
          <w:szCs w:val="24"/>
        </w:rPr>
      </w:pPr>
    </w:p>
    <w:p w:rsidR="007F5B35" w:rsidRPr="005C534A" w:rsidRDefault="006E4AAE">
      <w:pPr>
        <w:pStyle w:val="ListParagraph"/>
        <w:numPr>
          <w:ilvl w:val="2"/>
          <w:numId w:val="59"/>
        </w:numPr>
        <w:tabs>
          <w:tab w:val="left" w:pos="1361"/>
        </w:tabs>
        <w:ind w:left="1360" w:hanging="361"/>
        <w:rPr>
          <w:sz w:val="24"/>
          <w:szCs w:val="24"/>
        </w:rPr>
      </w:pPr>
      <w:r w:rsidRPr="005C534A">
        <w:rPr>
          <w:sz w:val="24"/>
          <w:szCs w:val="24"/>
        </w:rPr>
        <w:t>the Letter ofAcceptance</w:t>
      </w:r>
    </w:p>
    <w:p w:rsidR="007F5B35" w:rsidRPr="005C534A" w:rsidRDefault="006E4AAE">
      <w:pPr>
        <w:pStyle w:val="ListParagraph"/>
        <w:numPr>
          <w:ilvl w:val="2"/>
          <w:numId w:val="59"/>
        </w:numPr>
        <w:tabs>
          <w:tab w:val="left" w:pos="1361"/>
        </w:tabs>
        <w:spacing w:before="201"/>
        <w:ind w:left="1360" w:hanging="361"/>
        <w:rPr>
          <w:sz w:val="24"/>
          <w:szCs w:val="24"/>
        </w:rPr>
      </w:pPr>
      <w:r w:rsidRPr="005C534A">
        <w:rPr>
          <w:sz w:val="24"/>
          <w:szCs w:val="24"/>
        </w:rPr>
        <w:t>the Letter ofBid</w:t>
      </w:r>
    </w:p>
    <w:p w:rsidR="007F5B35" w:rsidRPr="005C534A" w:rsidRDefault="006E4AAE">
      <w:pPr>
        <w:pStyle w:val="ListParagraph"/>
        <w:numPr>
          <w:ilvl w:val="2"/>
          <w:numId w:val="59"/>
        </w:numPr>
        <w:tabs>
          <w:tab w:val="left" w:pos="1361"/>
          <w:tab w:val="left" w:pos="4077"/>
        </w:tabs>
        <w:spacing w:before="198"/>
        <w:ind w:left="1360" w:hanging="361"/>
        <w:rPr>
          <w:sz w:val="24"/>
          <w:szCs w:val="24"/>
        </w:rPr>
      </w:pPr>
      <w:r w:rsidRPr="005C534A">
        <w:rPr>
          <w:sz w:val="24"/>
          <w:szCs w:val="24"/>
        </w:rPr>
        <w:t>the addendaNos</w:t>
      </w:r>
      <w:r w:rsidRPr="005C534A">
        <w:rPr>
          <w:sz w:val="24"/>
          <w:szCs w:val="24"/>
          <w:u w:val="single"/>
        </w:rPr>
        <w:tab/>
      </w:r>
      <w:r w:rsidRPr="005C534A">
        <w:rPr>
          <w:sz w:val="24"/>
          <w:szCs w:val="24"/>
        </w:rPr>
        <w:t>(ifany)</w:t>
      </w:r>
    </w:p>
    <w:p w:rsidR="007F5B35" w:rsidRPr="005C534A" w:rsidRDefault="006E4AAE">
      <w:pPr>
        <w:pStyle w:val="ListParagraph"/>
        <w:numPr>
          <w:ilvl w:val="2"/>
          <w:numId w:val="59"/>
        </w:numPr>
        <w:tabs>
          <w:tab w:val="left" w:pos="1361"/>
        </w:tabs>
        <w:spacing w:before="201"/>
        <w:ind w:left="1360" w:hanging="361"/>
        <w:rPr>
          <w:sz w:val="24"/>
          <w:szCs w:val="24"/>
        </w:rPr>
      </w:pPr>
      <w:r w:rsidRPr="005C534A">
        <w:rPr>
          <w:sz w:val="24"/>
          <w:szCs w:val="24"/>
        </w:rPr>
        <w:t>the Particular Conditions</w:t>
      </w:r>
    </w:p>
    <w:p w:rsidR="007F5B35" w:rsidRPr="005C534A" w:rsidRDefault="006E4AAE">
      <w:pPr>
        <w:pStyle w:val="ListParagraph"/>
        <w:numPr>
          <w:ilvl w:val="2"/>
          <w:numId w:val="59"/>
        </w:numPr>
        <w:tabs>
          <w:tab w:val="left" w:pos="1361"/>
        </w:tabs>
        <w:spacing w:before="200"/>
        <w:ind w:left="1360" w:hanging="361"/>
        <w:rPr>
          <w:sz w:val="24"/>
          <w:szCs w:val="24"/>
        </w:rPr>
      </w:pPr>
      <w:r w:rsidRPr="005C534A">
        <w:rPr>
          <w:sz w:val="24"/>
          <w:szCs w:val="24"/>
        </w:rPr>
        <w:t>the General Conditions of Contract, includingAppendices;</w:t>
      </w:r>
    </w:p>
    <w:p w:rsidR="007F5B35" w:rsidRPr="005C534A" w:rsidRDefault="006E4AAE">
      <w:pPr>
        <w:pStyle w:val="ListParagraph"/>
        <w:numPr>
          <w:ilvl w:val="2"/>
          <w:numId w:val="59"/>
        </w:numPr>
        <w:tabs>
          <w:tab w:val="left" w:pos="1361"/>
        </w:tabs>
        <w:spacing w:before="201"/>
        <w:ind w:left="1360" w:hanging="361"/>
        <w:rPr>
          <w:sz w:val="24"/>
          <w:szCs w:val="24"/>
        </w:rPr>
      </w:pPr>
      <w:r w:rsidRPr="005C534A">
        <w:rPr>
          <w:sz w:val="24"/>
          <w:szCs w:val="24"/>
        </w:rPr>
        <w:t>theSpecification</w:t>
      </w:r>
    </w:p>
    <w:p w:rsidR="007F5B35" w:rsidRPr="005C534A" w:rsidRDefault="006E4AAE">
      <w:pPr>
        <w:pStyle w:val="ListParagraph"/>
        <w:numPr>
          <w:ilvl w:val="2"/>
          <w:numId w:val="59"/>
        </w:numPr>
        <w:tabs>
          <w:tab w:val="left" w:pos="1361"/>
        </w:tabs>
        <w:spacing w:before="198"/>
        <w:ind w:left="1360" w:hanging="361"/>
        <w:rPr>
          <w:sz w:val="24"/>
          <w:szCs w:val="24"/>
        </w:rPr>
      </w:pPr>
      <w:r w:rsidRPr="005C534A">
        <w:rPr>
          <w:sz w:val="24"/>
          <w:szCs w:val="24"/>
        </w:rPr>
        <w:t>theDrawings</w:t>
      </w:r>
    </w:p>
    <w:p w:rsidR="007F5B35" w:rsidRPr="005C534A" w:rsidRDefault="006E4AAE">
      <w:pPr>
        <w:pStyle w:val="ListParagraph"/>
        <w:numPr>
          <w:ilvl w:val="2"/>
          <w:numId w:val="59"/>
        </w:numPr>
        <w:tabs>
          <w:tab w:val="left" w:pos="1361"/>
        </w:tabs>
        <w:spacing w:before="201"/>
        <w:ind w:left="1360" w:hanging="361"/>
        <w:rPr>
          <w:sz w:val="24"/>
          <w:szCs w:val="24"/>
        </w:rPr>
      </w:pPr>
      <w:r w:rsidRPr="005C534A">
        <w:rPr>
          <w:sz w:val="24"/>
          <w:szCs w:val="24"/>
        </w:rPr>
        <w:t>Bill of Quantities;and</w:t>
      </w:r>
    </w:p>
    <w:p w:rsidR="007F5B35" w:rsidRPr="005C534A" w:rsidRDefault="006E4AAE">
      <w:pPr>
        <w:pStyle w:val="ListParagraph"/>
        <w:numPr>
          <w:ilvl w:val="2"/>
          <w:numId w:val="59"/>
        </w:numPr>
        <w:tabs>
          <w:tab w:val="left" w:pos="1361"/>
        </w:tabs>
        <w:spacing w:before="199"/>
        <w:ind w:left="1360" w:hanging="361"/>
        <w:rPr>
          <w:sz w:val="24"/>
          <w:szCs w:val="24"/>
        </w:rPr>
      </w:pPr>
      <w:r w:rsidRPr="005C534A">
        <w:rPr>
          <w:sz w:val="24"/>
          <w:szCs w:val="24"/>
        </w:rPr>
        <w:t xml:space="preserve">any other document </w:t>
      </w:r>
      <w:r w:rsidRPr="005C534A">
        <w:rPr>
          <w:b/>
          <w:sz w:val="24"/>
          <w:szCs w:val="24"/>
        </w:rPr>
        <w:t xml:space="preserve">listed in the SCC </w:t>
      </w:r>
      <w:r w:rsidRPr="005C534A">
        <w:rPr>
          <w:sz w:val="24"/>
          <w:szCs w:val="24"/>
        </w:rPr>
        <w:t>as forming part of theContract;</w:t>
      </w:r>
    </w:p>
    <w:p w:rsidR="007F5B35" w:rsidRPr="005C534A" w:rsidRDefault="007F5B35">
      <w:pPr>
        <w:pStyle w:val="BodyText"/>
        <w:spacing w:before="11"/>
        <w:rPr>
          <w:sz w:val="24"/>
          <w:szCs w:val="24"/>
        </w:rPr>
      </w:pPr>
    </w:p>
    <w:p w:rsidR="007F5B35" w:rsidRPr="005C534A" w:rsidRDefault="006E4AAE" w:rsidP="008D10DB">
      <w:pPr>
        <w:pStyle w:val="ListParagraph"/>
        <w:numPr>
          <w:ilvl w:val="1"/>
          <w:numId w:val="59"/>
        </w:numPr>
        <w:tabs>
          <w:tab w:val="left" w:pos="641"/>
        </w:tabs>
        <w:ind w:left="709" w:right="707"/>
        <w:rPr>
          <w:sz w:val="24"/>
          <w:szCs w:val="24"/>
        </w:rPr>
      </w:pPr>
      <w:r w:rsidRPr="005C534A">
        <w:rPr>
          <w:sz w:val="24"/>
          <w:szCs w:val="24"/>
        </w:rPr>
        <w:t xml:space="preserve">In consideration of the payments to be made by the Employer to the Contractor as specified in this Agreement, the Contractor hereby covenants with the Employer to execute the Works and to remedy defects </w:t>
      </w:r>
      <w:r w:rsidRPr="005C534A">
        <w:rPr>
          <w:sz w:val="24"/>
          <w:szCs w:val="24"/>
        </w:rPr>
        <w:lastRenderedPageBreak/>
        <w:t>therein in conformity in all respects with the provisions of theContract.</w:t>
      </w:r>
    </w:p>
    <w:p w:rsidR="008D10DB" w:rsidRPr="005C534A" w:rsidRDefault="008D10DB" w:rsidP="008D10DB">
      <w:pPr>
        <w:tabs>
          <w:tab w:val="left" w:pos="641"/>
        </w:tabs>
        <w:ind w:right="707"/>
        <w:jc w:val="right"/>
        <w:rPr>
          <w:sz w:val="24"/>
          <w:szCs w:val="24"/>
        </w:rPr>
      </w:pPr>
    </w:p>
    <w:p w:rsidR="007F5B35" w:rsidRPr="005C534A" w:rsidRDefault="006E4AAE" w:rsidP="00C95263">
      <w:pPr>
        <w:pStyle w:val="ListParagraph"/>
        <w:numPr>
          <w:ilvl w:val="1"/>
          <w:numId w:val="59"/>
        </w:numPr>
        <w:tabs>
          <w:tab w:val="left" w:pos="641"/>
        </w:tabs>
        <w:ind w:left="709" w:right="703"/>
        <w:rPr>
          <w:sz w:val="24"/>
          <w:szCs w:val="24"/>
        </w:rPr>
      </w:pPr>
      <w:r w:rsidRPr="005C534A">
        <w:rPr>
          <w:sz w:val="24"/>
          <w:szCs w:val="24"/>
        </w:rPr>
        <w:t>The Employer hereby covenants to pay the Contractor in consideration of the execution and completion of the Works and the remedying of defects therein, the Contract Price or such other sum</w:t>
      </w:r>
      <w:r w:rsidR="005C534A">
        <w:rPr>
          <w:sz w:val="24"/>
          <w:szCs w:val="24"/>
        </w:rPr>
        <w:t xml:space="preserve"> </w:t>
      </w:r>
      <w:r w:rsidRPr="005C534A">
        <w:rPr>
          <w:sz w:val="24"/>
          <w:szCs w:val="24"/>
        </w:rPr>
        <w:t>as</w:t>
      </w:r>
      <w:r w:rsidR="005C534A">
        <w:rPr>
          <w:sz w:val="24"/>
          <w:szCs w:val="24"/>
        </w:rPr>
        <w:t xml:space="preserve"> </w:t>
      </w:r>
      <w:r w:rsidRPr="005C534A">
        <w:rPr>
          <w:sz w:val="24"/>
          <w:szCs w:val="24"/>
        </w:rPr>
        <w:t>may</w:t>
      </w:r>
      <w:r w:rsidR="005C534A">
        <w:rPr>
          <w:sz w:val="24"/>
          <w:szCs w:val="24"/>
        </w:rPr>
        <w:t xml:space="preserve"> </w:t>
      </w:r>
      <w:r w:rsidRPr="005C534A">
        <w:rPr>
          <w:sz w:val="24"/>
          <w:szCs w:val="24"/>
        </w:rPr>
        <w:t>become</w:t>
      </w:r>
      <w:r w:rsidR="005C534A">
        <w:rPr>
          <w:sz w:val="24"/>
          <w:szCs w:val="24"/>
        </w:rPr>
        <w:t xml:space="preserve"> </w:t>
      </w:r>
      <w:r w:rsidRPr="005C534A">
        <w:rPr>
          <w:sz w:val="24"/>
          <w:szCs w:val="24"/>
        </w:rPr>
        <w:t>payable</w:t>
      </w:r>
      <w:r w:rsidR="005C534A">
        <w:rPr>
          <w:sz w:val="24"/>
          <w:szCs w:val="24"/>
        </w:rPr>
        <w:t xml:space="preserve"> </w:t>
      </w:r>
      <w:r w:rsidRPr="005C534A">
        <w:rPr>
          <w:sz w:val="24"/>
          <w:szCs w:val="24"/>
        </w:rPr>
        <w:t>under</w:t>
      </w:r>
      <w:r w:rsidR="005C534A">
        <w:rPr>
          <w:sz w:val="24"/>
          <w:szCs w:val="24"/>
        </w:rPr>
        <w:t xml:space="preserve"> </w:t>
      </w:r>
      <w:r w:rsidRPr="005C534A">
        <w:rPr>
          <w:sz w:val="24"/>
          <w:szCs w:val="24"/>
        </w:rPr>
        <w:t>the</w:t>
      </w:r>
      <w:r w:rsidR="005C534A">
        <w:rPr>
          <w:sz w:val="24"/>
          <w:szCs w:val="24"/>
        </w:rPr>
        <w:t xml:space="preserve"> </w:t>
      </w:r>
      <w:r w:rsidRPr="005C534A">
        <w:rPr>
          <w:sz w:val="24"/>
          <w:szCs w:val="24"/>
        </w:rPr>
        <w:t>provisions</w:t>
      </w:r>
      <w:r w:rsidR="005C534A">
        <w:rPr>
          <w:sz w:val="24"/>
          <w:szCs w:val="24"/>
        </w:rPr>
        <w:t xml:space="preserve"> </w:t>
      </w:r>
      <w:r w:rsidRPr="005C534A">
        <w:rPr>
          <w:sz w:val="24"/>
          <w:szCs w:val="24"/>
        </w:rPr>
        <w:t>of</w:t>
      </w:r>
      <w:r w:rsidR="005C534A">
        <w:rPr>
          <w:sz w:val="24"/>
          <w:szCs w:val="24"/>
        </w:rPr>
        <w:t xml:space="preserve"> </w:t>
      </w:r>
      <w:r w:rsidRPr="005C534A">
        <w:rPr>
          <w:sz w:val="24"/>
          <w:szCs w:val="24"/>
        </w:rPr>
        <w:t>the</w:t>
      </w:r>
      <w:r w:rsidR="005C534A">
        <w:rPr>
          <w:sz w:val="24"/>
          <w:szCs w:val="24"/>
        </w:rPr>
        <w:t xml:space="preserve"> </w:t>
      </w:r>
      <w:r w:rsidRPr="005C534A">
        <w:rPr>
          <w:sz w:val="24"/>
          <w:szCs w:val="24"/>
        </w:rPr>
        <w:t>Contract</w:t>
      </w:r>
      <w:r w:rsidR="005C534A">
        <w:rPr>
          <w:sz w:val="24"/>
          <w:szCs w:val="24"/>
        </w:rPr>
        <w:t xml:space="preserve"> </w:t>
      </w:r>
      <w:r w:rsidRPr="005C534A">
        <w:rPr>
          <w:sz w:val="24"/>
          <w:szCs w:val="24"/>
        </w:rPr>
        <w:t>at</w:t>
      </w:r>
      <w:r w:rsidR="005C534A">
        <w:rPr>
          <w:sz w:val="24"/>
          <w:szCs w:val="24"/>
        </w:rPr>
        <w:t xml:space="preserve"> </w:t>
      </w:r>
      <w:r w:rsidRPr="005C534A">
        <w:rPr>
          <w:sz w:val="24"/>
          <w:szCs w:val="24"/>
        </w:rPr>
        <w:t>the</w:t>
      </w:r>
      <w:r w:rsidR="005C534A">
        <w:rPr>
          <w:sz w:val="24"/>
          <w:szCs w:val="24"/>
        </w:rPr>
        <w:t xml:space="preserve"> </w:t>
      </w:r>
      <w:r w:rsidRPr="005C534A">
        <w:rPr>
          <w:sz w:val="24"/>
          <w:szCs w:val="24"/>
        </w:rPr>
        <w:t>times</w:t>
      </w:r>
      <w:r w:rsidR="005C534A">
        <w:rPr>
          <w:sz w:val="24"/>
          <w:szCs w:val="24"/>
        </w:rPr>
        <w:t xml:space="preserve"> </w:t>
      </w:r>
      <w:r w:rsidRPr="005C534A">
        <w:rPr>
          <w:sz w:val="24"/>
          <w:szCs w:val="24"/>
        </w:rPr>
        <w:t>and</w:t>
      </w:r>
      <w:r w:rsidR="005C534A">
        <w:rPr>
          <w:sz w:val="24"/>
          <w:szCs w:val="24"/>
        </w:rPr>
        <w:t xml:space="preserve"> </w:t>
      </w:r>
      <w:r w:rsidRPr="005C534A">
        <w:rPr>
          <w:sz w:val="24"/>
          <w:szCs w:val="24"/>
        </w:rPr>
        <w:t>in</w:t>
      </w:r>
      <w:r w:rsidR="005C534A">
        <w:rPr>
          <w:sz w:val="24"/>
          <w:szCs w:val="24"/>
        </w:rPr>
        <w:t xml:space="preserve"> </w:t>
      </w:r>
      <w:r w:rsidRPr="005C534A">
        <w:rPr>
          <w:sz w:val="24"/>
          <w:szCs w:val="24"/>
        </w:rPr>
        <w:t>the</w:t>
      </w:r>
      <w:r w:rsidR="005C534A">
        <w:rPr>
          <w:sz w:val="24"/>
          <w:szCs w:val="24"/>
        </w:rPr>
        <w:t xml:space="preserve"> </w:t>
      </w:r>
      <w:r w:rsidRPr="005C534A">
        <w:rPr>
          <w:sz w:val="24"/>
          <w:szCs w:val="24"/>
        </w:rPr>
        <w:t>manner prescribed by the</w:t>
      </w:r>
      <w:r w:rsidR="005C534A">
        <w:rPr>
          <w:sz w:val="24"/>
          <w:szCs w:val="24"/>
        </w:rPr>
        <w:t xml:space="preserve"> </w:t>
      </w:r>
      <w:r w:rsidRPr="005C534A">
        <w:rPr>
          <w:sz w:val="24"/>
          <w:szCs w:val="24"/>
        </w:rPr>
        <w:t>Contract.</w:t>
      </w:r>
    </w:p>
    <w:p w:rsidR="007F5B35" w:rsidRPr="005C534A" w:rsidRDefault="007F5B35">
      <w:pPr>
        <w:jc w:val="both"/>
        <w:rPr>
          <w:sz w:val="24"/>
          <w:szCs w:val="24"/>
        </w:rPr>
      </w:pPr>
    </w:p>
    <w:p w:rsidR="007F5B35" w:rsidRPr="005C534A" w:rsidRDefault="006E4AAE">
      <w:pPr>
        <w:pStyle w:val="BodyText"/>
        <w:tabs>
          <w:tab w:val="left" w:pos="5208"/>
        </w:tabs>
        <w:spacing w:before="78"/>
        <w:ind w:left="1360" w:right="708" w:hanging="540"/>
        <w:rPr>
          <w:sz w:val="24"/>
          <w:szCs w:val="24"/>
        </w:rPr>
      </w:pPr>
      <w:r w:rsidRPr="005C534A">
        <w:rPr>
          <w:sz w:val="24"/>
          <w:szCs w:val="24"/>
        </w:rPr>
        <w:t>IN WITNESS whereof the parties hereto have caused this Agreement to be executed in accordance with the laws</w:t>
      </w:r>
      <w:r w:rsidR="005C534A">
        <w:rPr>
          <w:sz w:val="24"/>
          <w:szCs w:val="24"/>
        </w:rPr>
        <w:t xml:space="preserve"> </w:t>
      </w:r>
      <w:r w:rsidRPr="005C534A">
        <w:rPr>
          <w:sz w:val="24"/>
          <w:szCs w:val="24"/>
        </w:rPr>
        <w:t>of</w:t>
      </w:r>
      <w:r w:rsidR="005C534A">
        <w:rPr>
          <w:sz w:val="24"/>
          <w:szCs w:val="24"/>
        </w:rPr>
        <w:t xml:space="preserve"> </w:t>
      </w:r>
      <w:r w:rsidRPr="005C534A">
        <w:rPr>
          <w:sz w:val="24"/>
          <w:szCs w:val="24"/>
        </w:rPr>
        <w:t>India</w:t>
      </w:r>
      <w:r w:rsidRPr="005C534A">
        <w:rPr>
          <w:sz w:val="24"/>
          <w:szCs w:val="24"/>
          <w:u w:val="single"/>
        </w:rPr>
        <w:tab/>
      </w:r>
      <w:r w:rsidRPr="005C534A">
        <w:rPr>
          <w:sz w:val="24"/>
          <w:szCs w:val="24"/>
        </w:rPr>
        <w:t>on the day, month and year specified</w:t>
      </w:r>
      <w:r w:rsidR="005C534A">
        <w:rPr>
          <w:sz w:val="24"/>
          <w:szCs w:val="24"/>
        </w:rPr>
        <w:t xml:space="preserve"> </w:t>
      </w:r>
      <w:r w:rsidRPr="005C534A">
        <w:rPr>
          <w:sz w:val="24"/>
          <w:szCs w:val="24"/>
        </w:rPr>
        <w:t>above.</w:t>
      </w:r>
    </w:p>
    <w:p w:rsidR="007F5B35" w:rsidRPr="005C534A" w:rsidRDefault="007F5B35">
      <w:pPr>
        <w:pStyle w:val="BodyText"/>
        <w:rPr>
          <w:sz w:val="24"/>
          <w:szCs w:val="24"/>
        </w:rPr>
      </w:pPr>
    </w:p>
    <w:p w:rsidR="007F5B35" w:rsidRPr="005C534A" w:rsidRDefault="007F5B35">
      <w:pPr>
        <w:pStyle w:val="BodyText"/>
        <w:rPr>
          <w:sz w:val="24"/>
          <w:szCs w:val="24"/>
        </w:rPr>
      </w:pPr>
    </w:p>
    <w:p w:rsidR="007F5B35" w:rsidRPr="005C534A" w:rsidRDefault="007F5B35">
      <w:pPr>
        <w:pStyle w:val="BodyText"/>
        <w:rPr>
          <w:sz w:val="24"/>
          <w:szCs w:val="24"/>
        </w:rPr>
      </w:pPr>
    </w:p>
    <w:p w:rsidR="007F5B35" w:rsidRPr="005C534A" w:rsidRDefault="007F5B35">
      <w:pPr>
        <w:pStyle w:val="BodyText"/>
        <w:spacing w:before="2"/>
        <w:rPr>
          <w:sz w:val="24"/>
          <w:szCs w:val="24"/>
        </w:rPr>
      </w:pPr>
    </w:p>
    <w:p w:rsidR="007F5B35" w:rsidRPr="005C534A" w:rsidRDefault="006E4AAE" w:rsidP="00C95263">
      <w:pPr>
        <w:pStyle w:val="BodyText"/>
        <w:tabs>
          <w:tab w:val="left" w:pos="5290"/>
        </w:tabs>
        <w:spacing w:before="1"/>
        <w:rPr>
          <w:sz w:val="24"/>
          <w:szCs w:val="24"/>
        </w:rPr>
      </w:pPr>
      <w:r w:rsidRPr="005C534A">
        <w:rPr>
          <w:sz w:val="24"/>
          <w:szCs w:val="24"/>
        </w:rPr>
        <w:t>Signed</w:t>
      </w:r>
      <w:r w:rsidR="00DE79E2">
        <w:rPr>
          <w:sz w:val="24"/>
          <w:szCs w:val="24"/>
        </w:rPr>
        <w:t xml:space="preserve"> </w:t>
      </w:r>
      <w:r w:rsidRPr="005C534A">
        <w:rPr>
          <w:sz w:val="24"/>
          <w:szCs w:val="24"/>
        </w:rPr>
        <w:t>by:</w:t>
      </w:r>
      <w:r w:rsidRPr="005C534A">
        <w:rPr>
          <w:sz w:val="24"/>
          <w:szCs w:val="24"/>
        </w:rPr>
        <w:tab/>
        <w:t>Signed by:</w:t>
      </w:r>
    </w:p>
    <w:p w:rsidR="007F5B35" w:rsidRPr="005C534A" w:rsidRDefault="002B5159">
      <w:pPr>
        <w:pStyle w:val="BodyText"/>
        <w:spacing w:before="4"/>
        <w:rPr>
          <w:sz w:val="24"/>
          <w:szCs w:val="24"/>
        </w:rPr>
      </w:pPr>
      <w:r w:rsidRPr="002B5159">
        <w:rPr>
          <w:noProof/>
          <w:sz w:val="24"/>
          <w:szCs w:val="24"/>
          <w:lang w:val="en-IN" w:eastAsia="en-IN" w:bidi="ar-SA"/>
        </w:rPr>
        <w:pict>
          <v:line id="Line 11" o:spid="_x0000_s1037" style="position:absolute;z-index:-251648000;visibility:visible;mso-wrap-distance-left:0;mso-wrap-distance-right:0;mso-position-horizontal-relative:page" from="140.4pt,9.3pt" to="291.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" strokeweight=".48pt">
            <v:stroke dashstyle="1 1"/>
            <o:lock v:ext="edit" shapetype="f"/>
            <w10:wrap type="topAndBottom" anchorx="page"/>
          </v:line>
        </w:pict>
      </w:r>
      <w:r w:rsidRPr="002B5159">
        <w:rPr>
          <w:noProof/>
          <w:sz w:val="24"/>
          <w:szCs w:val="24"/>
          <w:lang w:val="en-IN" w:eastAsia="en-IN" w:bidi="ar-SA"/>
        </w:rPr>
        <w:pict>
          <v:line id="Line 10" o:spid="_x0000_s1036" style="position:absolute;z-index:-251646976;visibility:visible;mso-wrap-distance-left:0;mso-wrap-distance-right:0;mso-position-horizontal-relative:page" from="356.45pt,9.3pt" to="54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" strokeweight=".48pt">
            <v:stroke dashstyle="1 1"/>
            <o:lock v:ext="edit" shapetype="f"/>
            <w10:wrap type="topAndBottom" anchorx="page"/>
          </v:line>
        </w:pict>
      </w:r>
    </w:p>
    <w:p w:rsidR="007F5B35" w:rsidRPr="005C534A" w:rsidRDefault="006E4AAE">
      <w:pPr>
        <w:pStyle w:val="BodyText"/>
        <w:tabs>
          <w:tab w:val="left" w:pos="5866"/>
        </w:tabs>
        <w:ind w:left="1060"/>
        <w:rPr>
          <w:sz w:val="24"/>
          <w:szCs w:val="24"/>
        </w:rPr>
      </w:pPr>
      <w:r w:rsidRPr="005C534A">
        <w:rPr>
          <w:sz w:val="24"/>
          <w:szCs w:val="24"/>
        </w:rPr>
        <w:t>for and on behalf of</w:t>
      </w:r>
      <w:r w:rsidR="005C534A">
        <w:rPr>
          <w:sz w:val="24"/>
          <w:szCs w:val="24"/>
        </w:rPr>
        <w:t xml:space="preserve"> </w:t>
      </w:r>
      <w:r w:rsidRPr="005C534A">
        <w:rPr>
          <w:sz w:val="24"/>
          <w:szCs w:val="24"/>
        </w:rPr>
        <w:t>the</w:t>
      </w:r>
      <w:r w:rsidR="005C534A">
        <w:rPr>
          <w:sz w:val="24"/>
          <w:szCs w:val="24"/>
        </w:rPr>
        <w:t xml:space="preserve"> </w:t>
      </w:r>
      <w:r w:rsidRPr="005C534A">
        <w:rPr>
          <w:sz w:val="24"/>
          <w:szCs w:val="24"/>
        </w:rPr>
        <w:t>Employer</w:t>
      </w:r>
      <w:r w:rsidR="005C534A">
        <w:rPr>
          <w:sz w:val="24"/>
          <w:szCs w:val="24"/>
        </w:rPr>
        <w:t xml:space="preserve"> </w:t>
      </w:r>
      <w:r w:rsidRPr="005C534A">
        <w:rPr>
          <w:sz w:val="24"/>
          <w:szCs w:val="24"/>
        </w:rPr>
        <w:t>for and on behalf the</w:t>
      </w:r>
      <w:r w:rsidR="005C534A">
        <w:rPr>
          <w:sz w:val="24"/>
          <w:szCs w:val="24"/>
        </w:rPr>
        <w:t xml:space="preserve"> </w:t>
      </w:r>
      <w:r w:rsidRPr="005C534A">
        <w:rPr>
          <w:sz w:val="24"/>
          <w:szCs w:val="24"/>
        </w:rPr>
        <w:t>Contractor</w:t>
      </w:r>
    </w:p>
    <w:p w:rsidR="007F5B35" w:rsidRPr="005C534A" w:rsidRDefault="007F5B35">
      <w:pPr>
        <w:pStyle w:val="BodyText"/>
        <w:rPr>
          <w:sz w:val="24"/>
          <w:szCs w:val="24"/>
        </w:rPr>
      </w:pPr>
    </w:p>
    <w:p w:rsidR="007F5B35" w:rsidRPr="005C534A" w:rsidRDefault="007F5B35">
      <w:pPr>
        <w:pStyle w:val="BodyText"/>
        <w:spacing w:before="1"/>
        <w:rPr>
          <w:sz w:val="24"/>
          <w:szCs w:val="24"/>
        </w:rPr>
      </w:pPr>
    </w:p>
    <w:p w:rsidR="007F5B35" w:rsidRPr="005C534A" w:rsidRDefault="007F5B35">
      <w:pPr>
        <w:rPr>
          <w:sz w:val="24"/>
          <w:szCs w:val="24"/>
        </w:rPr>
        <w:sectPr w:rsidR="007F5B35" w:rsidRPr="005C534A" w:rsidSect="00B74370">
          <w:headerReference w:type="default" r:id="rId53"/>
          <w:footerReference w:type="default" r:id="rId54"/>
          <w:pgSz w:w="12240" w:h="15840"/>
          <w:pgMar w:top="1440" w:right="1440" w:bottom="1440" w:left="1440" w:header="0" w:footer="1250" w:gutter="0"/>
          <w:pgNumType w:start="94"/>
          <w:cols w:space="720"/>
          <w:docGrid w:linePitch="299"/>
        </w:sectPr>
      </w:pPr>
    </w:p>
    <w:p w:rsidR="007F5B35" w:rsidRPr="005C534A" w:rsidRDefault="006E4AAE" w:rsidP="00C95263">
      <w:pPr>
        <w:pStyle w:val="BodyText"/>
        <w:spacing w:before="94" w:line="254" w:lineRule="auto"/>
        <w:ind w:right="1057"/>
        <w:rPr>
          <w:sz w:val="24"/>
          <w:szCs w:val="24"/>
        </w:rPr>
      </w:pPr>
      <w:r w:rsidRPr="005C534A">
        <w:rPr>
          <w:sz w:val="24"/>
          <w:szCs w:val="24"/>
        </w:rPr>
        <w:lastRenderedPageBreak/>
        <w:t>in the presence of:</w:t>
      </w:r>
    </w:p>
    <w:p w:rsidR="007F5B35" w:rsidRPr="005C534A" w:rsidRDefault="002B5159" w:rsidP="00C95263">
      <w:pPr>
        <w:pStyle w:val="BodyText"/>
        <w:spacing w:before="180" w:line="256" w:lineRule="auto"/>
        <w:ind w:left="2410" w:right="-18" w:hanging="1541"/>
        <w:rPr>
          <w:sz w:val="24"/>
          <w:szCs w:val="24"/>
        </w:rPr>
      </w:pPr>
      <w:r w:rsidRPr="002B5159">
        <w:rPr>
          <w:noProof/>
          <w:sz w:val="24"/>
          <w:szCs w:val="24"/>
          <w:lang w:val="en-IN" w:eastAsia="en-IN" w:bidi="ar-SA"/>
        </w:rPr>
        <w:pict>
          <v:line id="Line 9" o:spid="_x0000_s1035" style="position:absolute;left:0;text-align:left;z-index:251671552;visibility:visible;mso-position-horizontal-relative:page" from="140.4pt,8.75pt" to="291.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" strokeweight=".48pt">
            <v:stroke dashstyle="1 1"/>
            <o:lock v:ext="edit" shapetype="f"/>
            <w10:wrap anchorx="page"/>
          </v:line>
        </w:pict>
      </w:r>
      <w:r w:rsidR="006E4AAE" w:rsidRPr="005C534A">
        <w:rPr>
          <w:sz w:val="24"/>
          <w:szCs w:val="24"/>
        </w:rPr>
        <w:t>Witness, Name, Signature, Address, Date</w:t>
      </w:r>
    </w:p>
    <w:p w:rsidR="007F5B35" w:rsidRPr="005C534A" w:rsidRDefault="006E4AAE" w:rsidP="00C95263">
      <w:pPr>
        <w:pStyle w:val="BodyText"/>
        <w:spacing w:before="94" w:line="254" w:lineRule="auto"/>
        <w:ind w:left="642" w:right="2557" w:firstLine="672"/>
        <w:rPr>
          <w:sz w:val="24"/>
          <w:szCs w:val="24"/>
        </w:rPr>
      </w:pPr>
      <w:r w:rsidRPr="005C534A">
        <w:rPr>
          <w:sz w:val="24"/>
          <w:szCs w:val="24"/>
        </w:rPr>
        <w:br w:type="column"/>
      </w:r>
      <w:r w:rsidRPr="005C534A">
        <w:rPr>
          <w:sz w:val="24"/>
          <w:szCs w:val="24"/>
        </w:rPr>
        <w:lastRenderedPageBreak/>
        <w:t>in the presence of:</w:t>
      </w:r>
    </w:p>
    <w:p w:rsidR="007F5B35" w:rsidRPr="005C534A" w:rsidRDefault="002B5159">
      <w:pPr>
        <w:pStyle w:val="BodyText"/>
        <w:spacing w:before="4"/>
        <w:rPr>
          <w:sz w:val="24"/>
          <w:szCs w:val="24"/>
        </w:rPr>
      </w:pPr>
      <w:r w:rsidRPr="002B5159">
        <w:rPr>
          <w:noProof/>
          <w:sz w:val="24"/>
          <w:szCs w:val="24"/>
          <w:lang w:val="en-IN" w:eastAsia="en-IN" w:bidi="ar-SA"/>
        </w:rPr>
        <w:pict>
          <v:line id="Line 8" o:spid="_x0000_s1034" style="position:absolute;z-index:-251645952;visibility:visible;mso-wrap-distance-left:0;mso-wrap-distance-right:0;mso-position-horizontal-relative:page" from="356.45pt,8.75pt" to="54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" strokeweight=".48pt">
            <v:stroke dashstyle="1 1"/>
            <o:lock v:ext="edit" shapetype="f"/>
            <w10:wrap type="topAndBottom" anchorx="page"/>
          </v:line>
        </w:pict>
      </w:r>
    </w:p>
    <w:p w:rsidR="007F5B35" w:rsidRPr="005C534A" w:rsidRDefault="006E4AAE">
      <w:pPr>
        <w:pStyle w:val="BodyText"/>
        <w:ind w:left="868" w:right="1121"/>
        <w:jc w:val="center"/>
        <w:rPr>
          <w:sz w:val="24"/>
          <w:szCs w:val="24"/>
        </w:rPr>
      </w:pPr>
      <w:r w:rsidRPr="005C534A">
        <w:rPr>
          <w:sz w:val="24"/>
          <w:szCs w:val="24"/>
        </w:rPr>
        <w:t>Witness, Name, Signature, Address, Date</w:t>
      </w:r>
    </w:p>
    <w:p w:rsidR="007F5B35" w:rsidRPr="005C534A" w:rsidRDefault="007F5B35">
      <w:pPr>
        <w:jc w:val="center"/>
        <w:rPr>
          <w:sz w:val="24"/>
          <w:szCs w:val="24"/>
        </w:rPr>
        <w:sectPr w:rsidR="007F5B35" w:rsidRPr="005C534A">
          <w:type w:val="continuous"/>
          <w:pgSz w:w="12240" w:h="15840"/>
          <w:pgMar w:top="1020" w:right="840" w:bottom="800" w:left="800" w:header="720" w:footer="720" w:gutter="0"/>
          <w:cols w:num="2" w:space="720" w:equalWidth="0">
            <w:col w:w="4459" w:space="40"/>
            <w:col w:w="6101"/>
          </w:cols>
        </w:sectPr>
      </w:pPr>
    </w:p>
    <w:p w:rsidR="007F5B35" w:rsidRPr="005C534A" w:rsidRDefault="006E4AAE">
      <w:pPr>
        <w:pStyle w:val="Heading1"/>
        <w:rPr>
          <w:sz w:val="28"/>
          <w:szCs w:val="28"/>
        </w:rPr>
      </w:pPr>
      <w:r w:rsidRPr="005C534A">
        <w:rPr>
          <w:sz w:val="28"/>
          <w:szCs w:val="28"/>
        </w:rPr>
        <w:lastRenderedPageBreak/>
        <w:t>Letter of Acceptance</w:t>
      </w:r>
    </w:p>
    <w:p w:rsidR="007F5B35" w:rsidRPr="00715C02" w:rsidRDefault="007F5B35">
      <w:pPr>
        <w:pStyle w:val="BodyText"/>
        <w:spacing w:before="11"/>
        <w:rPr>
          <w:b/>
          <w:sz w:val="12"/>
        </w:rPr>
      </w:pPr>
    </w:p>
    <w:p w:rsidR="007F5B35" w:rsidRPr="005C534A" w:rsidRDefault="006E4AAE">
      <w:pPr>
        <w:spacing w:before="94"/>
        <w:ind w:left="279"/>
        <w:jc w:val="center"/>
        <w:rPr>
          <w:b/>
          <w:i/>
          <w:sz w:val="24"/>
          <w:szCs w:val="24"/>
        </w:rPr>
      </w:pPr>
      <w:r w:rsidRPr="005C534A">
        <w:rPr>
          <w:b/>
          <w:i/>
          <w:sz w:val="24"/>
          <w:szCs w:val="24"/>
        </w:rPr>
        <w:t>[on letterhead paper of the Employer]</w:t>
      </w:r>
    </w:p>
    <w:p w:rsidR="007F5B35" w:rsidRPr="005C534A" w:rsidRDefault="006E4AAE">
      <w:pPr>
        <w:spacing w:before="181"/>
        <w:ind w:left="7791"/>
        <w:rPr>
          <w:i/>
          <w:sz w:val="24"/>
          <w:szCs w:val="24"/>
        </w:rPr>
      </w:pPr>
      <w:r w:rsidRPr="005C534A">
        <w:rPr>
          <w:i/>
          <w:sz w:val="24"/>
          <w:szCs w:val="24"/>
        </w:rPr>
        <w:t xml:space="preserve">. . . . . . . </w:t>
      </w:r>
      <w:r w:rsidRPr="005C534A">
        <w:rPr>
          <w:b/>
          <w:i/>
          <w:sz w:val="24"/>
          <w:szCs w:val="24"/>
        </w:rPr>
        <w:t>date</w:t>
      </w:r>
      <w:r w:rsidRPr="005C534A">
        <w:rPr>
          <w:i/>
          <w:sz w:val="24"/>
          <w:szCs w:val="24"/>
        </w:rPr>
        <w:t>. . . . . . .</w:t>
      </w:r>
    </w:p>
    <w:p w:rsidR="007F5B35" w:rsidRPr="005C534A" w:rsidRDefault="007F5B35">
      <w:pPr>
        <w:pStyle w:val="BodyText"/>
        <w:rPr>
          <w:i/>
          <w:sz w:val="24"/>
          <w:szCs w:val="24"/>
        </w:rPr>
      </w:pPr>
    </w:p>
    <w:p w:rsidR="007F5B35" w:rsidRPr="005C534A" w:rsidRDefault="007F5B35">
      <w:pPr>
        <w:pStyle w:val="BodyText"/>
        <w:spacing w:before="5"/>
        <w:rPr>
          <w:i/>
          <w:sz w:val="24"/>
          <w:szCs w:val="24"/>
        </w:rPr>
      </w:pPr>
    </w:p>
    <w:p w:rsidR="007F5B35" w:rsidRPr="005C534A" w:rsidRDefault="006E4AAE">
      <w:pPr>
        <w:spacing w:before="93"/>
        <w:ind w:left="1000"/>
        <w:rPr>
          <w:b/>
          <w:i/>
          <w:sz w:val="24"/>
          <w:szCs w:val="24"/>
        </w:rPr>
      </w:pPr>
      <w:r w:rsidRPr="005C534A">
        <w:rPr>
          <w:position w:val="2"/>
          <w:sz w:val="24"/>
          <w:szCs w:val="24"/>
        </w:rPr>
        <w:t xml:space="preserve">To: </w:t>
      </w:r>
      <w:r w:rsidRPr="005C534A">
        <w:rPr>
          <w:b/>
          <w:i/>
          <w:sz w:val="24"/>
          <w:szCs w:val="24"/>
        </w:rPr>
        <w:t>[insert name and address of the Contractor]</w:t>
      </w:r>
    </w:p>
    <w:p w:rsidR="007F5B35" w:rsidRPr="005C534A" w:rsidRDefault="006E4AAE">
      <w:pPr>
        <w:spacing w:before="176"/>
        <w:ind w:left="1000"/>
        <w:rPr>
          <w:sz w:val="24"/>
          <w:szCs w:val="24"/>
        </w:rPr>
      </w:pPr>
      <w:r w:rsidRPr="005C534A">
        <w:rPr>
          <w:sz w:val="24"/>
          <w:szCs w:val="24"/>
        </w:rPr>
        <w:t xml:space="preserve">Subject: </w:t>
      </w:r>
      <w:r w:rsidRPr="005C534A">
        <w:rPr>
          <w:b/>
          <w:i/>
          <w:sz w:val="24"/>
          <w:szCs w:val="24"/>
        </w:rPr>
        <w:t xml:space="preserve">Contract No. </w:t>
      </w:r>
      <w:r w:rsidRPr="005C534A">
        <w:rPr>
          <w:sz w:val="24"/>
          <w:szCs w:val="24"/>
        </w:rPr>
        <w:t>. . . . . . . . . .</w:t>
      </w:r>
    </w:p>
    <w:p w:rsidR="007F5B35" w:rsidRPr="005C534A" w:rsidRDefault="007F5B35">
      <w:pPr>
        <w:pStyle w:val="BodyText"/>
        <w:rPr>
          <w:sz w:val="24"/>
          <w:szCs w:val="24"/>
        </w:rPr>
      </w:pPr>
    </w:p>
    <w:p w:rsidR="007F5B35" w:rsidRPr="005C534A" w:rsidRDefault="007F5B35">
      <w:pPr>
        <w:pStyle w:val="BodyText"/>
        <w:spacing w:before="7"/>
        <w:rPr>
          <w:sz w:val="24"/>
          <w:szCs w:val="24"/>
        </w:rPr>
      </w:pPr>
    </w:p>
    <w:p w:rsidR="007F5B35" w:rsidRPr="005C534A" w:rsidRDefault="006E4AAE">
      <w:pPr>
        <w:tabs>
          <w:tab w:val="left" w:pos="4244"/>
          <w:tab w:val="left" w:pos="5583"/>
          <w:tab w:val="left" w:pos="5849"/>
          <w:tab w:val="left" w:pos="6063"/>
        </w:tabs>
        <w:spacing w:line="259" w:lineRule="auto"/>
        <w:ind w:left="1000" w:right="701"/>
        <w:jc w:val="both"/>
        <w:rPr>
          <w:sz w:val="24"/>
          <w:szCs w:val="24"/>
        </w:rPr>
      </w:pPr>
      <w:r w:rsidRPr="005C534A">
        <w:rPr>
          <w:sz w:val="24"/>
          <w:szCs w:val="24"/>
        </w:rPr>
        <w:t>This is to  notify you that  your Bid</w:t>
      </w:r>
      <w:r w:rsidR="005C534A">
        <w:rPr>
          <w:sz w:val="24"/>
          <w:szCs w:val="24"/>
        </w:rPr>
        <w:t xml:space="preserve"> </w:t>
      </w:r>
      <w:r w:rsidRPr="005C534A">
        <w:rPr>
          <w:sz w:val="24"/>
          <w:szCs w:val="24"/>
        </w:rPr>
        <w:t>dated</w:t>
      </w:r>
      <w:r w:rsidRPr="005C534A">
        <w:rPr>
          <w:sz w:val="24"/>
          <w:szCs w:val="24"/>
          <w:u w:val="single"/>
        </w:rPr>
        <w:tab/>
      </w:r>
      <w:r w:rsidRPr="005C534A">
        <w:rPr>
          <w:sz w:val="24"/>
          <w:szCs w:val="24"/>
          <w:u w:val="single"/>
        </w:rPr>
        <w:tab/>
      </w:r>
      <w:r w:rsidRPr="005C534A">
        <w:rPr>
          <w:sz w:val="24"/>
          <w:szCs w:val="24"/>
          <w:u w:val="single"/>
        </w:rPr>
        <w:tab/>
      </w:r>
      <w:r w:rsidRPr="005C534A">
        <w:rPr>
          <w:sz w:val="24"/>
          <w:szCs w:val="24"/>
        </w:rPr>
        <w:t xml:space="preserve">[insert </w:t>
      </w:r>
      <w:r w:rsidRPr="005C534A">
        <w:rPr>
          <w:b/>
          <w:i/>
          <w:sz w:val="24"/>
          <w:szCs w:val="24"/>
        </w:rPr>
        <w:t xml:space="preserve">date of bid submitted by the bidder] </w:t>
      </w:r>
      <w:r w:rsidRPr="005C534A">
        <w:rPr>
          <w:sz w:val="24"/>
          <w:szCs w:val="24"/>
        </w:rPr>
        <w:t>for the</w:t>
      </w:r>
      <w:r w:rsidR="005C534A">
        <w:rPr>
          <w:sz w:val="24"/>
          <w:szCs w:val="24"/>
        </w:rPr>
        <w:t xml:space="preserve"> </w:t>
      </w:r>
      <w:r w:rsidRPr="005C534A">
        <w:rPr>
          <w:sz w:val="24"/>
          <w:szCs w:val="24"/>
        </w:rPr>
        <w:t>execution</w:t>
      </w:r>
      <w:r w:rsidR="005C534A">
        <w:rPr>
          <w:sz w:val="24"/>
          <w:szCs w:val="24"/>
        </w:rPr>
        <w:t xml:space="preserve"> </w:t>
      </w:r>
      <w:r w:rsidRPr="005C534A">
        <w:rPr>
          <w:sz w:val="24"/>
          <w:szCs w:val="24"/>
        </w:rPr>
        <w:t>of</w:t>
      </w:r>
      <w:r w:rsidRPr="005C534A">
        <w:rPr>
          <w:sz w:val="24"/>
          <w:szCs w:val="24"/>
          <w:u w:val="single"/>
        </w:rPr>
        <w:tab/>
      </w:r>
      <w:r w:rsidRPr="005C534A">
        <w:rPr>
          <w:sz w:val="24"/>
          <w:szCs w:val="24"/>
          <w:u w:val="single"/>
        </w:rPr>
        <w:tab/>
      </w:r>
      <w:r w:rsidRPr="005C534A">
        <w:rPr>
          <w:sz w:val="24"/>
          <w:szCs w:val="24"/>
          <w:u w:val="single"/>
        </w:rPr>
        <w:tab/>
      </w:r>
      <w:r w:rsidRPr="005C534A">
        <w:rPr>
          <w:i/>
          <w:sz w:val="24"/>
          <w:szCs w:val="24"/>
        </w:rPr>
        <w:t xml:space="preserve">[insert </w:t>
      </w:r>
      <w:r w:rsidRPr="005C534A">
        <w:rPr>
          <w:b/>
          <w:i/>
          <w:sz w:val="24"/>
          <w:szCs w:val="24"/>
        </w:rPr>
        <w:t>brief description of work]</w:t>
      </w:r>
      <w:r w:rsidR="005C534A">
        <w:rPr>
          <w:b/>
          <w:i/>
          <w:sz w:val="24"/>
          <w:szCs w:val="24"/>
        </w:rPr>
        <w:t xml:space="preserve"> </w:t>
      </w:r>
      <w:r w:rsidRPr="005C534A">
        <w:rPr>
          <w:sz w:val="24"/>
          <w:szCs w:val="24"/>
        </w:rPr>
        <w:t>against Bid InvitationRef.No.</w:t>
      </w:r>
      <w:r w:rsidRPr="005C534A">
        <w:rPr>
          <w:sz w:val="24"/>
          <w:szCs w:val="24"/>
          <w:u w:val="single"/>
        </w:rPr>
        <w:tab/>
      </w:r>
      <w:r w:rsidRPr="005C534A">
        <w:rPr>
          <w:b/>
          <w:i/>
          <w:sz w:val="24"/>
          <w:szCs w:val="24"/>
        </w:rPr>
        <w:t>(insert Bid Ref. No.</w:t>
      </w:r>
      <w:r w:rsidRPr="005C534A">
        <w:rPr>
          <w:i/>
          <w:sz w:val="24"/>
          <w:szCs w:val="24"/>
        </w:rPr>
        <w:t xml:space="preserve">] </w:t>
      </w:r>
      <w:r w:rsidRPr="005C534A">
        <w:rPr>
          <w:sz w:val="24"/>
          <w:szCs w:val="24"/>
        </w:rPr>
        <w:t>is hereby accepted by the Employer for the Contract Amount</w:t>
      </w:r>
      <w:r w:rsidR="005C534A">
        <w:rPr>
          <w:sz w:val="24"/>
          <w:szCs w:val="24"/>
        </w:rPr>
        <w:t xml:space="preserve"> </w:t>
      </w:r>
      <w:r w:rsidRPr="005C534A">
        <w:rPr>
          <w:sz w:val="24"/>
          <w:szCs w:val="24"/>
        </w:rPr>
        <w:t>of</w:t>
      </w:r>
      <w:r w:rsidR="005C534A">
        <w:rPr>
          <w:sz w:val="24"/>
          <w:szCs w:val="24"/>
        </w:rPr>
        <w:t xml:space="preserve"> </w:t>
      </w:r>
      <w:r w:rsidRPr="005C534A">
        <w:rPr>
          <w:sz w:val="24"/>
          <w:szCs w:val="24"/>
        </w:rPr>
        <w:t>Rs.</w:t>
      </w:r>
      <w:r w:rsidRPr="005C534A">
        <w:rPr>
          <w:sz w:val="24"/>
          <w:szCs w:val="24"/>
          <w:u w:val="single"/>
        </w:rPr>
        <w:tab/>
      </w:r>
      <w:r w:rsidRPr="005C534A">
        <w:rPr>
          <w:sz w:val="24"/>
          <w:szCs w:val="24"/>
          <w:u w:val="single"/>
        </w:rPr>
        <w:tab/>
      </w:r>
      <w:r w:rsidRPr="005C534A">
        <w:rPr>
          <w:i/>
          <w:sz w:val="24"/>
          <w:szCs w:val="24"/>
        </w:rPr>
        <w:t xml:space="preserve">[insert </w:t>
      </w:r>
      <w:r w:rsidRPr="005C534A">
        <w:rPr>
          <w:b/>
          <w:i/>
          <w:sz w:val="24"/>
          <w:szCs w:val="24"/>
        </w:rPr>
        <w:t>amount in numbers and words</w:t>
      </w:r>
      <w:r w:rsidRPr="005C534A">
        <w:rPr>
          <w:i/>
          <w:sz w:val="24"/>
          <w:szCs w:val="24"/>
        </w:rPr>
        <w:t>]</w:t>
      </w:r>
      <w:r w:rsidRPr="005C534A">
        <w:rPr>
          <w:sz w:val="24"/>
          <w:szCs w:val="24"/>
        </w:rPr>
        <w:t>, as corrected and modified in accordance with the Instructions toBidders.</w:t>
      </w:r>
    </w:p>
    <w:p w:rsidR="007F5B35" w:rsidRPr="005C534A" w:rsidRDefault="006E4AAE">
      <w:pPr>
        <w:pStyle w:val="BodyText"/>
        <w:spacing w:before="160" w:line="256" w:lineRule="auto"/>
        <w:ind w:left="1000" w:right="707"/>
        <w:jc w:val="both"/>
        <w:rPr>
          <w:sz w:val="24"/>
          <w:szCs w:val="24"/>
        </w:rPr>
      </w:pPr>
      <w:r w:rsidRPr="005C534A">
        <w:rPr>
          <w:sz w:val="24"/>
          <w:szCs w:val="24"/>
        </w:rPr>
        <w:t xml:space="preserve">You are requested to furnish the Performance Security within 28 days in accordance with the Conditions of Contract, using for that purpose the </w:t>
      </w:r>
      <w:r w:rsidRPr="005C534A">
        <w:rPr>
          <w:i/>
          <w:sz w:val="24"/>
          <w:szCs w:val="24"/>
        </w:rPr>
        <w:t xml:space="preserve">of </w:t>
      </w:r>
      <w:r w:rsidRPr="005C534A">
        <w:rPr>
          <w:sz w:val="24"/>
          <w:szCs w:val="24"/>
        </w:rPr>
        <w:t>the Performance Security Form included in Section IX, Contract Forms of the Bidding Documents.</w:t>
      </w:r>
    </w:p>
    <w:p w:rsidR="007F5B35" w:rsidRPr="005C534A" w:rsidRDefault="007F5B35">
      <w:pPr>
        <w:pStyle w:val="BodyText"/>
        <w:rPr>
          <w:sz w:val="24"/>
          <w:szCs w:val="24"/>
        </w:rPr>
      </w:pPr>
    </w:p>
    <w:p w:rsidR="007F5B35" w:rsidRPr="005C534A" w:rsidRDefault="007F5B35">
      <w:pPr>
        <w:pStyle w:val="BodyText"/>
        <w:rPr>
          <w:sz w:val="24"/>
          <w:szCs w:val="24"/>
        </w:rPr>
      </w:pPr>
    </w:p>
    <w:p w:rsidR="007F5B35" w:rsidRPr="005C534A" w:rsidRDefault="006E4AAE">
      <w:pPr>
        <w:pStyle w:val="BodyText"/>
        <w:ind w:left="3521"/>
        <w:rPr>
          <w:sz w:val="24"/>
          <w:szCs w:val="24"/>
        </w:rPr>
      </w:pPr>
      <w:r w:rsidRPr="005C534A">
        <w:rPr>
          <w:sz w:val="24"/>
          <w:szCs w:val="24"/>
        </w:rPr>
        <w:t>Authorized  Signature:  .............................................................</w:t>
      </w:r>
    </w:p>
    <w:p w:rsidR="007F5B35" w:rsidRPr="005C534A" w:rsidRDefault="007F5B35">
      <w:pPr>
        <w:pStyle w:val="BodyText"/>
        <w:spacing w:before="8"/>
        <w:rPr>
          <w:sz w:val="24"/>
          <w:szCs w:val="24"/>
        </w:rPr>
      </w:pPr>
    </w:p>
    <w:p w:rsidR="007F5B35" w:rsidRPr="005C534A" w:rsidRDefault="006E4AAE">
      <w:pPr>
        <w:pStyle w:val="BodyText"/>
        <w:ind w:left="3521"/>
        <w:rPr>
          <w:sz w:val="24"/>
          <w:szCs w:val="24"/>
        </w:rPr>
      </w:pPr>
      <w:r w:rsidRPr="005C534A">
        <w:rPr>
          <w:sz w:val="24"/>
          <w:szCs w:val="24"/>
        </w:rPr>
        <w:t>Name and Designation of Signatory: .......................................</w:t>
      </w:r>
    </w:p>
    <w:p w:rsidR="007F5B35" w:rsidRPr="005C534A" w:rsidRDefault="007F5B35">
      <w:pPr>
        <w:pStyle w:val="BodyText"/>
        <w:spacing w:before="8"/>
        <w:rPr>
          <w:sz w:val="24"/>
          <w:szCs w:val="24"/>
        </w:rPr>
      </w:pPr>
    </w:p>
    <w:p w:rsidR="007F5B35" w:rsidRPr="005C534A" w:rsidRDefault="006E4AAE">
      <w:pPr>
        <w:pStyle w:val="BodyText"/>
        <w:ind w:left="3521"/>
        <w:rPr>
          <w:sz w:val="24"/>
          <w:szCs w:val="24"/>
        </w:rPr>
      </w:pPr>
      <w:r w:rsidRPr="005C534A">
        <w:rPr>
          <w:sz w:val="24"/>
          <w:szCs w:val="24"/>
        </w:rPr>
        <w:t>Name of Employer:  .................................................................</w:t>
      </w:r>
    </w:p>
    <w:p w:rsidR="007F5B35" w:rsidRPr="005C534A" w:rsidRDefault="007F5B35">
      <w:pPr>
        <w:pStyle w:val="BodyText"/>
        <w:rPr>
          <w:sz w:val="24"/>
          <w:szCs w:val="24"/>
        </w:rPr>
      </w:pPr>
    </w:p>
    <w:p w:rsidR="007F5B35" w:rsidRPr="005C534A" w:rsidRDefault="007F5B35">
      <w:pPr>
        <w:pStyle w:val="BodyText"/>
        <w:rPr>
          <w:sz w:val="24"/>
          <w:szCs w:val="24"/>
        </w:rPr>
      </w:pPr>
    </w:p>
    <w:p w:rsidR="007F5B35" w:rsidRPr="005C534A" w:rsidRDefault="006E4AAE">
      <w:pPr>
        <w:pStyle w:val="BodyText"/>
        <w:spacing w:before="10"/>
        <w:rPr>
          <w:sz w:val="24"/>
          <w:szCs w:val="24"/>
        </w:rPr>
      </w:pPr>
      <w:r w:rsidRPr="005C534A">
        <w:rPr>
          <w:noProof/>
          <w:sz w:val="24"/>
          <w:szCs w:val="24"/>
          <w:lang w:bidi="ar-SA"/>
        </w:rPr>
        <w:drawing>
          <wp:anchor distT="0" distB="0" distL="0" distR="0" simplePos="0" relativeHeight="14" behindDoc="0" locked="0" layoutInCell="1" allowOverlap="1">
            <wp:simplePos x="0" y="0"/>
            <wp:positionH relativeFrom="page">
              <wp:posOffset>824483</wp:posOffset>
            </wp:positionH>
            <wp:positionV relativeFrom="paragraph">
              <wp:posOffset>104386</wp:posOffset>
            </wp:positionV>
            <wp:extent cx="270196" cy="31118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5" cstate="print"/>
                    <a:stretch>
                      <a:fillRect/>
                    </a:stretch>
                  </pic:blipFill>
                  <pic:spPr>
                    <a:xfrm>
                      <a:off x="0" y="0"/>
                      <a:ext cx="270196" cy="311181"/>
                    </a:xfrm>
                    <a:prstGeom prst="rect">
                      <a:avLst/>
                    </a:prstGeom>
                  </pic:spPr>
                </pic:pic>
              </a:graphicData>
            </a:graphic>
          </wp:anchor>
        </w:drawing>
      </w:r>
    </w:p>
    <w:p w:rsidR="007F5B35" w:rsidRPr="00715C02" w:rsidRDefault="007F5B35">
      <w:pPr>
        <w:rPr>
          <w:sz w:val="10"/>
        </w:rPr>
        <w:sectPr w:rsidR="007F5B35" w:rsidRPr="00715C02" w:rsidSect="00B74370">
          <w:headerReference w:type="default" r:id="rId56"/>
          <w:footerReference w:type="default" r:id="rId57"/>
          <w:pgSz w:w="12240" w:h="15840"/>
          <w:pgMar w:top="1360" w:right="840" w:bottom="1440" w:left="800" w:header="0" w:footer="1250" w:gutter="0"/>
          <w:pgNumType w:start="96"/>
          <w:cols w:space="720"/>
        </w:sectPr>
      </w:pPr>
    </w:p>
    <w:p w:rsidR="007F5B35" w:rsidRPr="005C534A" w:rsidRDefault="006E4AAE">
      <w:pPr>
        <w:pStyle w:val="Heading1"/>
        <w:rPr>
          <w:sz w:val="28"/>
          <w:szCs w:val="28"/>
        </w:rPr>
      </w:pPr>
      <w:r w:rsidRPr="005C534A">
        <w:rPr>
          <w:sz w:val="28"/>
          <w:szCs w:val="28"/>
        </w:rPr>
        <w:lastRenderedPageBreak/>
        <w:t>Performance Security (Bank Guarantee)</w:t>
      </w:r>
    </w:p>
    <w:p w:rsidR="007F5B35" w:rsidRPr="005C534A" w:rsidRDefault="006E4AAE" w:rsidP="005C534A">
      <w:pPr>
        <w:spacing w:before="283" w:line="276" w:lineRule="auto"/>
        <w:ind w:left="640"/>
        <w:rPr>
          <w:i/>
          <w:sz w:val="24"/>
          <w:szCs w:val="24"/>
        </w:rPr>
      </w:pPr>
      <w:r w:rsidRPr="005C534A">
        <w:rPr>
          <w:i/>
          <w:sz w:val="24"/>
          <w:szCs w:val="24"/>
        </w:rPr>
        <w:t>[Guarantor letterhead]</w:t>
      </w:r>
    </w:p>
    <w:p w:rsidR="007F5B35" w:rsidRPr="005C534A" w:rsidRDefault="007F5B35" w:rsidP="005C534A">
      <w:pPr>
        <w:pStyle w:val="BodyText"/>
        <w:spacing w:before="2" w:line="276" w:lineRule="auto"/>
        <w:rPr>
          <w:i/>
          <w:sz w:val="24"/>
          <w:szCs w:val="24"/>
        </w:rPr>
      </w:pPr>
    </w:p>
    <w:p w:rsidR="007F5B35" w:rsidRPr="005C534A" w:rsidRDefault="006E4AAE" w:rsidP="005C534A">
      <w:pPr>
        <w:spacing w:line="276" w:lineRule="auto"/>
        <w:ind w:left="640"/>
        <w:rPr>
          <w:i/>
          <w:sz w:val="24"/>
          <w:szCs w:val="24"/>
        </w:rPr>
      </w:pPr>
      <w:r w:rsidRPr="005C534A">
        <w:rPr>
          <w:b/>
          <w:sz w:val="24"/>
          <w:szCs w:val="24"/>
        </w:rPr>
        <w:t xml:space="preserve">Beneficiary: </w:t>
      </w:r>
      <w:r w:rsidRPr="005C534A">
        <w:rPr>
          <w:i/>
          <w:sz w:val="24"/>
          <w:szCs w:val="24"/>
        </w:rPr>
        <w:t xml:space="preserve">[insert name and Address of </w:t>
      </w:r>
      <w:r w:rsidRPr="005C534A">
        <w:rPr>
          <w:sz w:val="24"/>
          <w:szCs w:val="24"/>
        </w:rPr>
        <w:t>Employer</w:t>
      </w:r>
      <w:r w:rsidRPr="005C534A">
        <w:rPr>
          <w:i/>
          <w:sz w:val="24"/>
          <w:szCs w:val="24"/>
        </w:rPr>
        <w:t>]</w:t>
      </w:r>
    </w:p>
    <w:p w:rsidR="007F5B35" w:rsidRPr="005C534A" w:rsidRDefault="007F5B35" w:rsidP="005C534A">
      <w:pPr>
        <w:pStyle w:val="BodyText"/>
        <w:spacing w:before="3" w:line="276" w:lineRule="auto"/>
        <w:rPr>
          <w:i/>
          <w:sz w:val="24"/>
          <w:szCs w:val="24"/>
        </w:rPr>
      </w:pPr>
    </w:p>
    <w:p w:rsidR="007F5B35" w:rsidRPr="005C534A" w:rsidRDefault="006E4AAE" w:rsidP="005C534A">
      <w:pPr>
        <w:spacing w:before="1" w:line="276" w:lineRule="auto"/>
        <w:ind w:left="640"/>
        <w:rPr>
          <w:i/>
          <w:sz w:val="24"/>
          <w:szCs w:val="24"/>
        </w:rPr>
      </w:pPr>
      <w:r w:rsidRPr="005C534A">
        <w:rPr>
          <w:b/>
          <w:sz w:val="24"/>
          <w:szCs w:val="24"/>
        </w:rPr>
        <w:t xml:space="preserve">Date: </w:t>
      </w:r>
      <w:r w:rsidRPr="005C534A">
        <w:rPr>
          <w:sz w:val="24"/>
          <w:szCs w:val="24"/>
        </w:rPr>
        <w:t xml:space="preserve">_ </w:t>
      </w:r>
      <w:r w:rsidRPr="005C534A">
        <w:rPr>
          <w:i/>
          <w:sz w:val="24"/>
          <w:szCs w:val="24"/>
        </w:rPr>
        <w:t>[Insert date of issue]</w:t>
      </w:r>
    </w:p>
    <w:p w:rsidR="007F5B35" w:rsidRPr="005C534A" w:rsidRDefault="007F5B35" w:rsidP="005C534A">
      <w:pPr>
        <w:pStyle w:val="BodyText"/>
        <w:spacing w:before="3" w:line="276" w:lineRule="auto"/>
        <w:rPr>
          <w:i/>
          <w:sz w:val="24"/>
          <w:szCs w:val="24"/>
        </w:rPr>
      </w:pPr>
    </w:p>
    <w:p w:rsidR="007F5B35" w:rsidRPr="005C534A" w:rsidRDefault="006E4AAE" w:rsidP="005C534A">
      <w:pPr>
        <w:tabs>
          <w:tab w:val="left" w:pos="4960"/>
        </w:tabs>
        <w:spacing w:before="1" w:line="276" w:lineRule="auto"/>
        <w:ind w:left="640"/>
        <w:rPr>
          <w:i/>
          <w:sz w:val="24"/>
          <w:szCs w:val="24"/>
        </w:rPr>
      </w:pPr>
      <w:r w:rsidRPr="005C534A">
        <w:rPr>
          <w:b/>
          <w:sz w:val="24"/>
          <w:szCs w:val="24"/>
        </w:rPr>
        <w:t>PERFORMANCE</w:t>
      </w:r>
      <w:r w:rsidR="005C534A">
        <w:rPr>
          <w:b/>
          <w:sz w:val="24"/>
          <w:szCs w:val="24"/>
        </w:rPr>
        <w:t xml:space="preserve"> </w:t>
      </w:r>
      <w:r w:rsidRPr="005C534A">
        <w:rPr>
          <w:b/>
          <w:sz w:val="24"/>
          <w:szCs w:val="24"/>
        </w:rPr>
        <w:t>GUARANTEE</w:t>
      </w:r>
      <w:r w:rsidR="005C534A">
        <w:rPr>
          <w:b/>
          <w:sz w:val="24"/>
          <w:szCs w:val="24"/>
        </w:rPr>
        <w:t xml:space="preserve"> </w:t>
      </w:r>
      <w:r w:rsidRPr="005C534A">
        <w:rPr>
          <w:b/>
          <w:sz w:val="24"/>
          <w:szCs w:val="24"/>
        </w:rPr>
        <w:t>No.:</w:t>
      </w:r>
      <w:r w:rsidRPr="005C534A">
        <w:rPr>
          <w:b/>
          <w:sz w:val="24"/>
          <w:szCs w:val="24"/>
        </w:rPr>
        <w:tab/>
      </w:r>
      <w:r w:rsidRPr="005C534A">
        <w:rPr>
          <w:i/>
          <w:sz w:val="24"/>
          <w:szCs w:val="24"/>
        </w:rPr>
        <w:t>[Insert guarantee reference</w:t>
      </w:r>
      <w:r w:rsidR="005C534A">
        <w:rPr>
          <w:i/>
          <w:sz w:val="24"/>
          <w:szCs w:val="24"/>
        </w:rPr>
        <w:t xml:space="preserve"> </w:t>
      </w:r>
      <w:r w:rsidRPr="005C534A">
        <w:rPr>
          <w:i/>
          <w:sz w:val="24"/>
          <w:szCs w:val="24"/>
        </w:rPr>
        <w:t>number]</w:t>
      </w:r>
    </w:p>
    <w:p w:rsidR="007F5B35" w:rsidRPr="005C534A" w:rsidRDefault="007F5B35" w:rsidP="005C534A">
      <w:pPr>
        <w:pStyle w:val="BodyText"/>
        <w:spacing w:before="3" w:line="276" w:lineRule="auto"/>
        <w:rPr>
          <w:i/>
          <w:sz w:val="24"/>
          <w:szCs w:val="24"/>
        </w:rPr>
      </w:pPr>
    </w:p>
    <w:p w:rsidR="007F5B35" w:rsidRPr="005C534A" w:rsidRDefault="006E4AAE" w:rsidP="005C534A">
      <w:pPr>
        <w:spacing w:line="276" w:lineRule="auto"/>
        <w:ind w:left="640"/>
        <w:rPr>
          <w:i/>
          <w:sz w:val="24"/>
          <w:szCs w:val="24"/>
        </w:rPr>
      </w:pPr>
      <w:r w:rsidRPr="005C534A">
        <w:rPr>
          <w:b/>
          <w:sz w:val="24"/>
          <w:szCs w:val="24"/>
        </w:rPr>
        <w:t xml:space="preserve">Guarantor: </w:t>
      </w:r>
      <w:r w:rsidRPr="005C534A">
        <w:rPr>
          <w:i/>
          <w:sz w:val="24"/>
          <w:szCs w:val="24"/>
        </w:rPr>
        <w:t>[Insert name and address of place of issue, unless indicated in the letterhead]</w:t>
      </w:r>
    </w:p>
    <w:p w:rsidR="007F5B35" w:rsidRPr="005C534A" w:rsidRDefault="007F5B35" w:rsidP="005C534A">
      <w:pPr>
        <w:pStyle w:val="BodyText"/>
        <w:spacing w:before="9" w:line="276" w:lineRule="auto"/>
        <w:rPr>
          <w:i/>
          <w:sz w:val="24"/>
          <w:szCs w:val="24"/>
        </w:rPr>
      </w:pPr>
    </w:p>
    <w:p w:rsidR="007F5B35" w:rsidRPr="005C534A" w:rsidRDefault="006E4AAE" w:rsidP="005C534A">
      <w:pPr>
        <w:spacing w:before="1" w:line="276" w:lineRule="auto"/>
        <w:ind w:left="640" w:right="413"/>
        <w:jc w:val="both"/>
        <w:rPr>
          <w:sz w:val="24"/>
          <w:szCs w:val="24"/>
        </w:rPr>
      </w:pPr>
      <w:r w:rsidRPr="005C534A">
        <w:rPr>
          <w:sz w:val="24"/>
          <w:szCs w:val="24"/>
        </w:rPr>
        <w:t xml:space="preserve">We have been informed that _ </w:t>
      </w:r>
      <w:r w:rsidRPr="005C534A">
        <w:rPr>
          <w:i/>
          <w:sz w:val="24"/>
          <w:szCs w:val="24"/>
        </w:rPr>
        <w:t xml:space="preserve">[insert name of Contractor] </w:t>
      </w:r>
      <w:r w:rsidRPr="005C534A">
        <w:rPr>
          <w:sz w:val="24"/>
          <w:szCs w:val="24"/>
        </w:rPr>
        <w:t xml:space="preserve">(hereinafter called "the Applicant") has entered into Contract No. </w:t>
      </w:r>
      <w:r w:rsidRPr="005C534A">
        <w:rPr>
          <w:i/>
          <w:sz w:val="24"/>
          <w:szCs w:val="24"/>
        </w:rPr>
        <w:t xml:space="preserve">[insert reference number of the contract] </w:t>
      </w:r>
      <w:r w:rsidRPr="005C534A">
        <w:rPr>
          <w:sz w:val="24"/>
          <w:szCs w:val="24"/>
        </w:rPr>
        <w:t xml:space="preserve">dated </w:t>
      </w:r>
      <w:r w:rsidRPr="005C534A">
        <w:rPr>
          <w:i/>
          <w:sz w:val="24"/>
          <w:szCs w:val="24"/>
        </w:rPr>
        <w:t xml:space="preserve">[insert date] </w:t>
      </w:r>
      <w:r w:rsidRPr="005C534A">
        <w:rPr>
          <w:sz w:val="24"/>
          <w:szCs w:val="24"/>
        </w:rPr>
        <w:t xml:space="preserve">with the Beneficiary, for the execution of _ </w:t>
      </w:r>
      <w:r w:rsidRPr="005C534A">
        <w:rPr>
          <w:i/>
          <w:sz w:val="24"/>
          <w:szCs w:val="24"/>
        </w:rPr>
        <w:t xml:space="preserve">[insert name of contract and brief description of </w:t>
      </w:r>
      <w:r w:rsidRPr="005C534A">
        <w:rPr>
          <w:sz w:val="24"/>
          <w:szCs w:val="24"/>
        </w:rPr>
        <w:t>Works</w:t>
      </w:r>
      <w:r w:rsidRPr="005C534A">
        <w:rPr>
          <w:i/>
          <w:sz w:val="24"/>
          <w:szCs w:val="24"/>
        </w:rPr>
        <w:t xml:space="preserve">] </w:t>
      </w:r>
      <w:r w:rsidRPr="005C534A">
        <w:rPr>
          <w:sz w:val="24"/>
          <w:szCs w:val="24"/>
        </w:rPr>
        <w:t>(hereinafter called "the Contract").</w:t>
      </w:r>
    </w:p>
    <w:p w:rsidR="007F5B35" w:rsidRPr="005C534A" w:rsidRDefault="007F5B35" w:rsidP="005C534A">
      <w:pPr>
        <w:pStyle w:val="BodyText"/>
        <w:spacing w:before="3" w:line="276" w:lineRule="auto"/>
        <w:rPr>
          <w:sz w:val="24"/>
          <w:szCs w:val="24"/>
        </w:rPr>
      </w:pPr>
    </w:p>
    <w:p w:rsidR="007F5B35" w:rsidRPr="005C534A" w:rsidRDefault="006E4AAE" w:rsidP="005C534A">
      <w:pPr>
        <w:pStyle w:val="BodyText"/>
        <w:spacing w:line="276" w:lineRule="auto"/>
        <w:ind w:left="640" w:right="413"/>
        <w:jc w:val="both"/>
        <w:rPr>
          <w:sz w:val="24"/>
          <w:szCs w:val="24"/>
        </w:rPr>
      </w:pPr>
      <w:r w:rsidRPr="005C534A">
        <w:rPr>
          <w:sz w:val="24"/>
          <w:szCs w:val="24"/>
        </w:rPr>
        <w:t>Furthermore, we understand that, according to the conditions of the Contract, a performance guarantee is required.</w:t>
      </w:r>
    </w:p>
    <w:p w:rsidR="007F5B35" w:rsidRPr="005C534A" w:rsidRDefault="007F5B35" w:rsidP="005C534A">
      <w:pPr>
        <w:pStyle w:val="BodyText"/>
        <w:spacing w:before="3" w:line="276" w:lineRule="auto"/>
        <w:rPr>
          <w:sz w:val="24"/>
          <w:szCs w:val="24"/>
        </w:rPr>
      </w:pPr>
    </w:p>
    <w:p w:rsidR="007F5B35" w:rsidRPr="005C534A" w:rsidRDefault="006E4AAE" w:rsidP="005C534A">
      <w:pPr>
        <w:pStyle w:val="BodyText"/>
        <w:tabs>
          <w:tab w:val="left" w:pos="10110"/>
        </w:tabs>
        <w:spacing w:line="276" w:lineRule="auto"/>
        <w:ind w:left="640" w:right="413"/>
        <w:jc w:val="both"/>
        <w:rPr>
          <w:sz w:val="24"/>
          <w:szCs w:val="24"/>
        </w:rPr>
      </w:pPr>
      <w:r w:rsidRPr="005C534A">
        <w:rPr>
          <w:sz w:val="24"/>
          <w:szCs w:val="24"/>
        </w:rPr>
        <w:t>At the request of the Applicant, we as Guarantor, hereby irrevocably undertake to pay the Beneficiary</w:t>
      </w:r>
      <w:r w:rsidR="005C534A">
        <w:rPr>
          <w:sz w:val="24"/>
          <w:szCs w:val="24"/>
        </w:rPr>
        <w:t xml:space="preserve"> </w:t>
      </w:r>
      <w:r w:rsidRPr="005C534A">
        <w:rPr>
          <w:sz w:val="24"/>
          <w:szCs w:val="24"/>
        </w:rPr>
        <w:t>any</w:t>
      </w:r>
      <w:r w:rsidR="005C534A">
        <w:rPr>
          <w:sz w:val="24"/>
          <w:szCs w:val="24"/>
        </w:rPr>
        <w:t xml:space="preserve"> </w:t>
      </w:r>
      <w:r w:rsidRPr="005C534A">
        <w:rPr>
          <w:sz w:val="24"/>
          <w:szCs w:val="24"/>
        </w:rPr>
        <w:t>sum</w:t>
      </w:r>
      <w:r w:rsidR="005C534A">
        <w:rPr>
          <w:sz w:val="24"/>
          <w:szCs w:val="24"/>
        </w:rPr>
        <w:t xml:space="preserve"> </w:t>
      </w:r>
      <w:r w:rsidRPr="005C534A">
        <w:rPr>
          <w:sz w:val="24"/>
          <w:szCs w:val="24"/>
        </w:rPr>
        <w:t>or</w:t>
      </w:r>
      <w:r w:rsidR="005C534A">
        <w:rPr>
          <w:sz w:val="24"/>
          <w:szCs w:val="24"/>
        </w:rPr>
        <w:t xml:space="preserve"> </w:t>
      </w:r>
      <w:r w:rsidRPr="005C534A">
        <w:rPr>
          <w:sz w:val="24"/>
          <w:szCs w:val="24"/>
        </w:rPr>
        <w:t>sums</w:t>
      </w:r>
      <w:r w:rsidR="005C534A">
        <w:rPr>
          <w:sz w:val="24"/>
          <w:szCs w:val="24"/>
        </w:rPr>
        <w:t xml:space="preserve"> </w:t>
      </w:r>
      <w:r w:rsidRPr="005C534A">
        <w:rPr>
          <w:sz w:val="24"/>
          <w:szCs w:val="24"/>
        </w:rPr>
        <w:t>not</w:t>
      </w:r>
      <w:r w:rsidR="005C534A">
        <w:rPr>
          <w:sz w:val="24"/>
          <w:szCs w:val="24"/>
        </w:rPr>
        <w:t xml:space="preserve"> </w:t>
      </w:r>
      <w:r w:rsidRPr="005C534A">
        <w:rPr>
          <w:sz w:val="24"/>
          <w:szCs w:val="24"/>
        </w:rPr>
        <w:t>exceeding</w:t>
      </w:r>
      <w:r w:rsidR="005C534A">
        <w:rPr>
          <w:sz w:val="24"/>
          <w:szCs w:val="24"/>
        </w:rPr>
        <w:t xml:space="preserve"> </w:t>
      </w:r>
      <w:r w:rsidRPr="005C534A">
        <w:rPr>
          <w:sz w:val="24"/>
          <w:szCs w:val="24"/>
        </w:rPr>
        <w:t>in</w:t>
      </w:r>
      <w:r w:rsidR="005C534A">
        <w:rPr>
          <w:sz w:val="24"/>
          <w:szCs w:val="24"/>
        </w:rPr>
        <w:t xml:space="preserve"> </w:t>
      </w:r>
      <w:r w:rsidRPr="005C534A">
        <w:rPr>
          <w:sz w:val="24"/>
          <w:szCs w:val="24"/>
        </w:rPr>
        <w:t>total</w:t>
      </w:r>
      <w:r w:rsidR="005C534A">
        <w:rPr>
          <w:sz w:val="24"/>
          <w:szCs w:val="24"/>
        </w:rPr>
        <w:t xml:space="preserve"> </w:t>
      </w:r>
      <w:r w:rsidRPr="005C534A">
        <w:rPr>
          <w:sz w:val="24"/>
          <w:szCs w:val="24"/>
        </w:rPr>
        <w:t>an</w:t>
      </w:r>
      <w:r w:rsidR="005C534A">
        <w:rPr>
          <w:sz w:val="24"/>
          <w:szCs w:val="24"/>
        </w:rPr>
        <w:t xml:space="preserve"> </w:t>
      </w:r>
      <w:r w:rsidRPr="005C534A">
        <w:rPr>
          <w:sz w:val="24"/>
          <w:szCs w:val="24"/>
        </w:rPr>
        <w:t>amount</w:t>
      </w:r>
      <w:r w:rsidR="005C534A">
        <w:rPr>
          <w:sz w:val="24"/>
          <w:szCs w:val="24"/>
        </w:rPr>
        <w:t xml:space="preserve"> </w:t>
      </w:r>
      <w:r w:rsidRPr="005C534A">
        <w:rPr>
          <w:sz w:val="24"/>
          <w:szCs w:val="24"/>
        </w:rPr>
        <w:t>of</w:t>
      </w:r>
      <w:r w:rsidR="005C534A">
        <w:rPr>
          <w:sz w:val="24"/>
          <w:szCs w:val="24"/>
        </w:rPr>
        <w:t xml:space="preserve"> </w:t>
      </w:r>
      <w:r w:rsidRPr="005C534A">
        <w:rPr>
          <w:i/>
          <w:sz w:val="24"/>
          <w:szCs w:val="24"/>
        </w:rPr>
        <w:t>[insert</w:t>
      </w:r>
      <w:r w:rsidR="005C534A">
        <w:rPr>
          <w:i/>
          <w:sz w:val="24"/>
          <w:szCs w:val="24"/>
        </w:rPr>
        <w:t xml:space="preserve"> </w:t>
      </w:r>
      <w:r w:rsidRPr="005C534A">
        <w:rPr>
          <w:i/>
          <w:sz w:val="24"/>
          <w:szCs w:val="24"/>
        </w:rPr>
        <w:t>amount</w:t>
      </w:r>
      <w:r w:rsidR="005C534A">
        <w:rPr>
          <w:i/>
          <w:sz w:val="24"/>
          <w:szCs w:val="24"/>
        </w:rPr>
        <w:t xml:space="preserve"> </w:t>
      </w:r>
      <w:r w:rsidRPr="005C534A">
        <w:rPr>
          <w:i/>
          <w:sz w:val="24"/>
          <w:szCs w:val="24"/>
        </w:rPr>
        <w:t>in</w:t>
      </w:r>
      <w:r w:rsidR="005C534A">
        <w:rPr>
          <w:i/>
          <w:sz w:val="24"/>
          <w:szCs w:val="24"/>
        </w:rPr>
        <w:t xml:space="preserve"> </w:t>
      </w:r>
      <w:r w:rsidRPr="005C534A">
        <w:rPr>
          <w:i/>
          <w:sz w:val="24"/>
          <w:szCs w:val="24"/>
        </w:rPr>
        <w:t>figures]</w:t>
      </w:r>
      <w:r w:rsidRPr="005C534A">
        <w:rPr>
          <w:sz w:val="24"/>
          <w:szCs w:val="24"/>
        </w:rPr>
        <w:t>(</w:t>
      </w:r>
      <w:r w:rsidRPr="005C534A">
        <w:rPr>
          <w:sz w:val="24"/>
          <w:szCs w:val="24"/>
          <w:u w:val="single"/>
        </w:rPr>
        <w:tab/>
      </w:r>
      <w:r w:rsidRPr="005C534A">
        <w:rPr>
          <w:spacing w:val="-17"/>
          <w:sz w:val="24"/>
          <w:szCs w:val="24"/>
        </w:rPr>
        <w:t xml:space="preserve">) </w:t>
      </w:r>
      <w:r w:rsidRPr="005C534A">
        <w:rPr>
          <w:i/>
          <w:sz w:val="24"/>
          <w:szCs w:val="24"/>
        </w:rPr>
        <w:t>[insert amount in words]</w:t>
      </w:r>
      <w:r w:rsidRPr="005C534A">
        <w:rPr>
          <w:sz w:val="24"/>
          <w:szCs w:val="24"/>
        </w:rPr>
        <w:t>,</w:t>
      </w:r>
      <w:r w:rsidRPr="005C534A">
        <w:rPr>
          <w:position w:val="8"/>
          <w:sz w:val="24"/>
          <w:szCs w:val="24"/>
        </w:rPr>
        <w:t xml:space="preserve">1 </w:t>
      </w:r>
      <w:r w:rsidRPr="005C534A">
        <w:rPr>
          <w:sz w:val="24"/>
          <w:szCs w:val="24"/>
        </w:rPr>
        <w:t>such sum being payable, upon receipt by us of the Beneficiary’s complying demand supported by the Beneficiary’s statement, whether in the demand itself or in a separate</w:t>
      </w:r>
      <w:r w:rsidR="005C534A">
        <w:rPr>
          <w:sz w:val="24"/>
          <w:szCs w:val="24"/>
        </w:rPr>
        <w:t xml:space="preserve"> </w:t>
      </w:r>
      <w:r w:rsidRPr="005C534A">
        <w:rPr>
          <w:sz w:val="24"/>
          <w:szCs w:val="24"/>
        </w:rPr>
        <w:t>signed</w:t>
      </w:r>
      <w:r w:rsidR="005C534A">
        <w:rPr>
          <w:sz w:val="24"/>
          <w:szCs w:val="24"/>
        </w:rPr>
        <w:t xml:space="preserve"> document </w:t>
      </w:r>
      <w:r w:rsidRPr="005C534A">
        <w:rPr>
          <w:sz w:val="24"/>
          <w:szCs w:val="24"/>
        </w:rPr>
        <w:t>taccompanying</w:t>
      </w:r>
      <w:r w:rsidR="005C534A">
        <w:rPr>
          <w:sz w:val="24"/>
          <w:szCs w:val="24"/>
        </w:rPr>
        <w:t xml:space="preserve"> </w:t>
      </w:r>
      <w:r w:rsidRPr="005C534A">
        <w:rPr>
          <w:sz w:val="24"/>
          <w:szCs w:val="24"/>
        </w:rPr>
        <w:t>or</w:t>
      </w:r>
      <w:r w:rsidR="005C534A">
        <w:rPr>
          <w:sz w:val="24"/>
          <w:szCs w:val="24"/>
        </w:rPr>
        <w:t xml:space="preserve"> </w:t>
      </w:r>
      <w:r w:rsidRPr="005C534A">
        <w:rPr>
          <w:sz w:val="24"/>
          <w:szCs w:val="24"/>
        </w:rPr>
        <w:t>identifying</w:t>
      </w:r>
      <w:r w:rsidR="005C534A">
        <w:rPr>
          <w:sz w:val="24"/>
          <w:szCs w:val="24"/>
        </w:rPr>
        <w:t xml:space="preserve"> </w:t>
      </w:r>
      <w:r w:rsidRPr="005C534A">
        <w:rPr>
          <w:sz w:val="24"/>
          <w:szCs w:val="24"/>
        </w:rPr>
        <w:t>the</w:t>
      </w:r>
      <w:r w:rsidR="005C534A">
        <w:rPr>
          <w:sz w:val="24"/>
          <w:szCs w:val="24"/>
        </w:rPr>
        <w:t xml:space="preserve"> </w:t>
      </w:r>
      <w:r w:rsidRPr="005C534A">
        <w:rPr>
          <w:sz w:val="24"/>
          <w:szCs w:val="24"/>
        </w:rPr>
        <w:t>demand,</w:t>
      </w:r>
      <w:r w:rsidR="005C534A">
        <w:rPr>
          <w:sz w:val="24"/>
          <w:szCs w:val="24"/>
        </w:rPr>
        <w:t xml:space="preserve"> </w:t>
      </w:r>
      <w:r w:rsidRPr="005C534A">
        <w:rPr>
          <w:sz w:val="24"/>
          <w:szCs w:val="24"/>
        </w:rPr>
        <w:t>stating</w:t>
      </w:r>
      <w:r w:rsidR="005C534A">
        <w:rPr>
          <w:sz w:val="24"/>
          <w:szCs w:val="24"/>
        </w:rPr>
        <w:t xml:space="preserve"> </w:t>
      </w:r>
      <w:r w:rsidRPr="005C534A">
        <w:rPr>
          <w:sz w:val="24"/>
          <w:szCs w:val="24"/>
        </w:rPr>
        <w:t>that</w:t>
      </w:r>
      <w:r w:rsidR="005C534A">
        <w:rPr>
          <w:sz w:val="24"/>
          <w:szCs w:val="24"/>
        </w:rPr>
        <w:t xml:space="preserve"> </w:t>
      </w:r>
      <w:r w:rsidRPr="005C534A">
        <w:rPr>
          <w:sz w:val="24"/>
          <w:szCs w:val="24"/>
        </w:rPr>
        <w:t>the</w:t>
      </w:r>
      <w:r w:rsidR="005C534A">
        <w:rPr>
          <w:sz w:val="24"/>
          <w:szCs w:val="24"/>
        </w:rPr>
        <w:t xml:space="preserve"> </w:t>
      </w:r>
      <w:r w:rsidRPr="005C534A">
        <w:rPr>
          <w:sz w:val="24"/>
          <w:szCs w:val="24"/>
        </w:rPr>
        <w:t>Applicant</w:t>
      </w:r>
      <w:r w:rsidR="005C534A">
        <w:rPr>
          <w:sz w:val="24"/>
          <w:szCs w:val="24"/>
        </w:rPr>
        <w:t xml:space="preserve"> </w:t>
      </w:r>
      <w:r w:rsidRPr="005C534A">
        <w:rPr>
          <w:sz w:val="24"/>
          <w:szCs w:val="24"/>
        </w:rPr>
        <w:t>is</w:t>
      </w:r>
      <w:r w:rsidR="005C534A">
        <w:rPr>
          <w:sz w:val="24"/>
          <w:szCs w:val="24"/>
        </w:rPr>
        <w:t xml:space="preserve"> </w:t>
      </w:r>
      <w:r w:rsidRPr="005C534A">
        <w:rPr>
          <w:sz w:val="24"/>
          <w:szCs w:val="24"/>
        </w:rPr>
        <w:t>in breach of its obligation(s) under the Contract, without the Beneficiary needing to prove or to show grounds for your demand or the sum specified</w:t>
      </w:r>
      <w:r w:rsidR="005C534A">
        <w:rPr>
          <w:sz w:val="24"/>
          <w:szCs w:val="24"/>
        </w:rPr>
        <w:t xml:space="preserve"> </w:t>
      </w:r>
      <w:r w:rsidRPr="005C534A">
        <w:rPr>
          <w:sz w:val="24"/>
          <w:szCs w:val="24"/>
        </w:rPr>
        <w:t>therein.</w:t>
      </w:r>
    </w:p>
    <w:p w:rsidR="007F5B35" w:rsidRPr="005C534A" w:rsidRDefault="007F5B35" w:rsidP="005C534A">
      <w:pPr>
        <w:pStyle w:val="BodyText"/>
        <w:spacing w:before="7" w:line="276" w:lineRule="auto"/>
        <w:rPr>
          <w:sz w:val="24"/>
          <w:szCs w:val="24"/>
        </w:rPr>
      </w:pPr>
    </w:p>
    <w:p w:rsidR="007F5B35" w:rsidRPr="005C534A" w:rsidRDefault="006E4AAE" w:rsidP="005C534A">
      <w:pPr>
        <w:pStyle w:val="BodyText"/>
        <w:spacing w:line="276" w:lineRule="auto"/>
        <w:ind w:left="640" w:right="414"/>
        <w:jc w:val="both"/>
        <w:rPr>
          <w:sz w:val="24"/>
          <w:szCs w:val="24"/>
        </w:rPr>
      </w:pPr>
      <w:r w:rsidRPr="005C534A">
        <w:rPr>
          <w:sz w:val="24"/>
          <w:szCs w:val="24"/>
        </w:rPr>
        <w:t xml:space="preserve">This guarantee shall expire, no later than the …. Day of ……, 2… </w:t>
      </w:r>
      <w:r w:rsidRPr="005C534A">
        <w:rPr>
          <w:position w:val="8"/>
          <w:sz w:val="24"/>
          <w:szCs w:val="24"/>
        </w:rPr>
        <w:t>2</w:t>
      </w:r>
      <w:r w:rsidRPr="005C534A">
        <w:rPr>
          <w:sz w:val="24"/>
          <w:szCs w:val="24"/>
        </w:rPr>
        <w:t>, and any demand for payment under it must be received by us at this office indicated above on or before that date.</w:t>
      </w:r>
    </w:p>
    <w:p w:rsidR="007F5B35" w:rsidRPr="005C534A" w:rsidRDefault="007F5B35" w:rsidP="005C534A">
      <w:pPr>
        <w:pStyle w:val="BodyText"/>
        <w:spacing w:line="276" w:lineRule="auto"/>
        <w:rPr>
          <w:sz w:val="24"/>
          <w:szCs w:val="24"/>
        </w:rPr>
      </w:pPr>
    </w:p>
    <w:p w:rsidR="007F5B35" w:rsidRPr="005C534A" w:rsidRDefault="002B5159" w:rsidP="005C534A">
      <w:pPr>
        <w:pStyle w:val="BodyText"/>
        <w:spacing w:before="7" w:line="276" w:lineRule="auto"/>
        <w:rPr>
          <w:sz w:val="24"/>
          <w:szCs w:val="24"/>
        </w:rPr>
      </w:pPr>
      <w:r w:rsidRPr="002B5159">
        <w:rPr>
          <w:noProof/>
          <w:sz w:val="24"/>
          <w:szCs w:val="24"/>
          <w:lang w:val="en-IN" w:eastAsia="en-IN" w:bidi="ar-SA"/>
        </w:rPr>
        <w:pict>
          <v:line id="Line 7" o:spid="_x0000_s1033" style="position:absolute;z-index:-251642880;visibility:visible;mso-wrap-distance-left:0;mso-wrap-distance-right:0;mso-position-horizontal-relative:page" from="420.55pt,14.75pt" to="549.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" strokeweight=".24536mm">
            <o:lock v:ext="edit" shapetype="f"/>
            <w10:wrap type="topAndBottom" anchorx="page"/>
          </v:line>
        </w:pict>
      </w:r>
    </w:p>
    <w:p w:rsidR="007F5B35" w:rsidRPr="005C534A" w:rsidRDefault="006E4AAE" w:rsidP="005C534A">
      <w:pPr>
        <w:spacing w:line="276" w:lineRule="auto"/>
        <w:ind w:right="415"/>
        <w:jc w:val="right"/>
        <w:rPr>
          <w:i/>
          <w:sz w:val="24"/>
          <w:szCs w:val="24"/>
        </w:rPr>
      </w:pPr>
      <w:r w:rsidRPr="005C534A">
        <w:rPr>
          <w:i/>
          <w:sz w:val="24"/>
          <w:szCs w:val="24"/>
        </w:rPr>
        <w:t>[signature(s)]</w:t>
      </w:r>
    </w:p>
    <w:p w:rsidR="007F5B35" w:rsidRPr="005C534A" w:rsidRDefault="006E4AAE" w:rsidP="005C534A">
      <w:pPr>
        <w:spacing w:before="179" w:line="276" w:lineRule="auto"/>
        <w:ind w:left="820" w:right="671"/>
        <w:rPr>
          <w:b/>
          <w:i/>
          <w:sz w:val="24"/>
          <w:szCs w:val="24"/>
        </w:rPr>
      </w:pPr>
      <w:r w:rsidRPr="005C534A">
        <w:rPr>
          <w:b/>
          <w:i/>
          <w:sz w:val="24"/>
          <w:szCs w:val="24"/>
        </w:rPr>
        <w:t>Note: All italicized text (including footnotes) is for use in preparing this form and shall be deleted from the final product.</w:t>
      </w:r>
    </w:p>
    <w:p w:rsidR="007F5B35" w:rsidRPr="005C534A" w:rsidRDefault="007F5B35" w:rsidP="005C534A">
      <w:pPr>
        <w:pStyle w:val="BodyText"/>
        <w:spacing w:line="276" w:lineRule="auto"/>
        <w:rPr>
          <w:b/>
          <w:i/>
          <w:sz w:val="24"/>
          <w:szCs w:val="24"/>
        </w:rPr>
      </w:pPr>
    </w:p>
    <w:p w:rsidR="007F5B35" w:rsidRPr="005C534A" w:rsidRDefault="007F5B35" w:rsidP="005C534A">
      <w:pPr>
        <w:pStyle w:val="BodyText"/>
        <w:spacing w:line="276" w:lineRule="auto"/>
        <w:rPr>
          <w:b/>
          <w:i/>
          <w:sz w:val="24"/>
          <w:szCs w:val="24"/>
        </w:rPr>
      </w:pPr>
    </w:p>
    <w:p w:rsidR="007F5B35" w:rsidRPr="005C534A" w:rsidRDefault="002B5159" w:rsidP="005C534A">
      <w:pPr>
        <w:pStyle w:val="BodyText"/>
        <w:spacing w:before="7" w:line="276" w:lineRule="auto"/>
        <w:rPr>
          <w:b/>
          <w:i/>
          <w:sz w:val="24"/>
          <w:szCs w:val="24"/>
        </w:rPr>
      </w:pPr>
      <w:r w:rsidRPr="002B5159">
        <w:rPr>
          <w:noProof/>
          <w:sz w:val="24"/>
          <w:szCs w:val="24"/>
          <w:lang w:val="en-IN" w:eastAsia="en-IN" w:bidi="ar-SA"/>
        </w:rPr>
        <w:pict>
          <v:line id="Line 6" o:spid="_x0000_s1032" style="position:absolute;z-index:-251641856;visibility:visible;mso-wrap-distance-left:0;mso-wrap-distance-right:0;mso-position-horizontal-relative:page" from="1in,13.65pt" to="216.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" strokeweight=".72pt">
            <o:lock v:ext="edit" shapetype="f"/>
            <w10:wrap type="topAndBottom" anchorx="page"/>
          </v:line>
        </w:pict>
      </w:r>
    </w:p>
    <w:p w:rsidR="007F5B35" w:rsidRPr="005C534A" w:rsidRDefault="006E4AAE" w:rsidP="005C534A">
      <w:pPr>
        <w:tabs>
          <w:tab w:val="left" w:pos="1050"/>
        </w:tabs>
        <w:spacing w:before="62" w:line="276" w:lineRule="auto"/>
        <w:ind w:left="1000" w:right="416" w:hanging="360"/>
        <w:jc w:val="both"/>
        <w:rPr>
          <w:i/>
          <w:sz w:val="24"/>
          <w:szCs w:val="24"/>
        </w:rPr>
      </w:pPr>
      <w:r w:rsidRPr="005C534A">
        <w:rPr>
          <w:i/>
          <w:position w:val="7"/>
          <w:sz w:val="24"/>
          <w:szCs w:val="24"/>
        </w:rPr>
        <w:t>1</w:t>
      </w:r>
      <w:r w:rsidRPr="005C534A">
        <w:rPr>
          <w:i/>
          <w:position w:val="7"/>
          <w:sz w:val="24"/>
          <w:szCs w:val="24"/>
        </w:rPr>
        <w:tab/>
      </w:r>
      <w:r w:rsidRPr="005C534A">
        <w:rPr>
          <w:i/>
          <w:position w:val="7"/>
          <w:sz w:val="24"/>
          <w:szCs w:val="24"/>
        </w:rPr>
        <w:tab/>
      </w:r>
      <w:r w:rsidRPr="005C534A">
        <w:rPr>
          <w:i/>
          <w:sz w:val="24"/>
          <w:szCs w:val="24"/>
        </w:rPr>
        <w:t xml:space="preserve">The Guarantor shall insert an amount representing the percentage of the Accepted Contract </w:t>
      </w:r>
      <w:r w:rsidRPr="005C534A">
        <w:rPr>
          <w:i/>
          <w:spacing w:val="2"/>
          <w:sz w:val="24"/>
          <w:szCs w:val="24"/>
        </w:rPr>
        <w:t xml:space="preserve">Amount </w:t>
      </w:r>
      <w:r w:rsidRPr="005C534A">
        <w:rPr>
          <w:i/>
          <w:sz w:val="24"/>
          <w:szCs w:val="24"/>
        </w:rPr>
        <w:t>specified in the Letter of Acceptance, less provisional sums, ifany.</w:t>
      </w:r>
    </w:p>
    <w:p w:rsidR="007F5B35" w:rsidRPr="005C534A" w:rsidRDefault="006E4AAE" w:rsidP="005C534A">
      <w:pPr>
        <w:spacing w:before="56" w:line="276" w:lineRule="auto"/>
        <w:ind w:left="1000" w:right="414" w:hanging="360"/>
        <w:jc w:val="both"/>
        <w:rPr>
          <w:i/>
          <w:sz w:val="24"/>
          <w:szCs w:val="24"/>
        </w:rPr>
      </w:pPr>
      <w:r w:rsidRPr="005C534A">
        <w:rPr>
          <w:i/>
          <w:position w:val="7"/>
          <w:sz w:val="24"/>
          <w:szCs w:val="24"/>
        </w:rPr>
        <w:t>2</w:t>
      </w:r>
      <w:r w:rsidRPr="005C534A">
        <w:rPr>
          <w:i/>
          <w:sz w:val="24"/>
          <w:szCs w:val="24"/>
        </w:rPr>
        <w:t>Insert the date twenty-eight days after the expected completion date as described in GC Clause 53.1. The Employer should note that in the event of an extension of this date for completion of the Contract, the Employer would need to request an extension of this guarantee from the Guarantor. Such request must be in writing and must be made prior</w:t>
      </w:r>
      <w:r w:rsidR="00B2103F">
        <w:rPr>
          <w:i/>
          <w:sz w:val="24"/>
          <w:szCs w:val="24"/>
        </w:rPr>
        <w:t xml:space="preserve"> </w:t>
      </w:r>
      <w:r w:rsidRPr="005C534A">
        <w:rPr>
          <w:i/>
          <w:sz w:val="24"/>
          <w:szCs w:val="24"/>
        </w:rPr>
        <w:t>to</w:t>
      </w:r>
      <w:r w:rsidR="00B2103F">
        <w:rPr>
          <w:i/>
          <w:sz w:val="24"/>
          <w:szCs w:val="24"/>
        </w:rPr>
        <w:t xml:space="preserve"> </w:t>
      </w:r>
      <w:r w:rsidRPr="005C534A">
        <w:rPr>
          <w:i/>
          <w:sz w:val="24"/>
          <w:szCs w:val="24"/>
        </w:rPr>
        <w:t>the</w:t>
      </w:r>
      <w:r w:rsidR="00B2103F">
        <w:rPr>
          <w:i/>
          <w:sz w:val="24"/>
          <w:szCs w:val="24"/>
        </w:rPr>
        <w:t xml:space="preserve"> </w:t>
      </w:r>
      <w:r w:rsidRPr="005C534A">
        <w:rPr>
          <w:i/>
          <w:sz w:val="24"/>
          <w:szCs w:val="24"/>
        </w:rPr>
        <w:t>expiration</w:t>
      </w:r>
      <w:r w:rsidR="00B2103F">
        <w:rPr>
          <w:i/>
          <w:sz w:val="24"/>
          <w:szCs w:val="24"/>
        </w:rPr>
        <w:t xml:space="preserve"> </w:t>
      </w:r>
      <w:r w:rsidRPr="005C534A">
        <w:rPr>
          <w:i/>
          <w:sz w:val="24"/>
          <w:szCs w:val="24"/>
        </w:rPr>
        <w:t>date</w:t>
      </w:r>
      <w:r w:rsidR="00B2103F">
        <w:rPr>
          <w:i/>
          <w:sz w:val="24"/>
          <w:szCs w:val="24"/>
        </w:rPr>
        <w:t xml:space="preserve"> </w:t>
      </w:r>
      <w:r w:rsidRPr="005C534A">
        <w:rPr>
          <w:i/>
          <w:sz w:val="24"/>
          <w:szCs w:val="24"/>
        </w:rPr>
        <w:t>established</w:t>
      </w:r>
      <w:r w:rsidR="00B2103F">
        <w:rPr>
          <w:i/>
          <w:sz w:val="24"/>
          <w:szCs w:val="24"/>
        </w:rPr>
        <w:t xml:space="preserve"> </w:t>
      </w:r>
      <w:r w:rsidRPr="005C534A">
        <w:rPr>
          <w:i/>
          <w:sz w:val="24"/>
          <w:szCs w:val="24"/>
        </w:rPr>
        <w:t>in</w:t>
      </w:r>
      <w:r w:rsidR="00B2103F">
        <w:rPr>
          <w:i/>
          <w:sz w:val="24"/>
          <w:szCs w:val="24"/>
        </w:rPr>
        <w:t xml:space="preserve"> </w:t>
      </w:r>
      <w:r w:rsidRPr="005C534A">
        <w:rPr>
          <w:i/>
          <w:sz w:val="24"/>
          <w:szCs w:val="24"/>
        </w:rPr>
        <w:t>the</w:t>
      </w:r>
      <w:r w:rsidR="00B2103F">
        <w:rPr>
          <w:i/>
          <w:sz w:val="24"/>
          <w:szCs w:val="24"/>
        </w:rPr>
        <w:t xml:space="preserve"> </w:t>
      </w:r>
      <w:r w:rsidRPr="005C534A">
        <w:rPr>
          <w:i/>
          <w:sz w:val="24"/>
          <w:szCs w:val="24"/>
        </w:rPr>
        <w:t>guarantee.</w:t>
      </w:r>
      <w:r w:rsidR="00B2103F">
        <w:rPr>
          <w:i/>
          <w:sz w:val="24"/>
          <w:szCs w:val="24"/>
        </w:rPr>
        <w:t xml:space="preserve"> </w:t>
      </w:r>
      <w:r w:rsidRPr="005C534A">
        <w:rPr>
          <w:i/>
          <w:sz w:val="24"/>
          <w:szCs w:val="24"/>
        </w:rPr>
        <w:t>In</w:t>
      </w:r>
      <w:r w:rsidR="00B2103F">
        <w:rPr>
          <w:i/>
          <w:sz w:val="24"/>
          <w:szCs w:val="24"/>
        </w:rPr>
        <w:t xml:space="preserve"> </w:t>
      </w:r>
      <w:r w:rsidRPr="005C534A">
        <w:rPr>
          <w:i/>
          <w:sz w:val="24"/>
          <w:szCs w:val="24"/>
        </w:rPr>
        <w:t>preparing</w:t>
      </w:r>
      <w:r w:rsidR="00B2103F">
        <w:rPr>
          <w:i/>
          <w:sz w:val="24"/>
          <w:szCs w:val="24"/>
        </w:rPr>
        <w:t xml:space="preserve"> </w:t>
      </w:r>
      <w:r w:rsidRPr="005C534A">
        <w:rPr>
          <w:i/>
          <w:sz w:val="24"/>
          <w:szCs w:val="24"/>
        </w:rPr>
        <w:t>this</w:t>
      </w:r>
      <w:r w:rsidR="00B2103F">
        <w:rPr>
          <w:i/>
          <w:sz w:val="24"/>
          <w:szCs w:val="24"/>
        </w:rPr>
        <w:t xml:space="preserve"> </w:t>
      </w:r>
      <w:r w:rsidRPr="005C534A">
        <w:rPr>
          <w:i/>
          <w:sz w:val="24"/>
          <w:szCs w:val="24"/>
        </w:rPr>
        <w:t>guarantee,</w:t>
      </w:r>
      <w:r w:rsidR="00B2103F">
        <w:rPr>
          <w:i/>
          <w:sz w:val="24"/>
          <w:szCs w:val="24"/>
        </w:rPr>
        <w:t xml:space="preserve"> </w:t>
      </w:r>
      <w:r w:rsidRPr="005C534A">
        <w:rPr>
          <w:i/>
          <w:sz w:val="24"/>
          <w:szCs w:val="24"/>
        </w:rPr>
        <w:t>the</w:t>
      </w:r>
      <w:r w:rsidR="00B2103F">
        <w:rPr>
          <w:i/>
          <w:sz w:val="24"/>
          <w:szCs w:val="24"/>
        </w:rPr>
        <w:t xml:space="preserve"> </w:t>
      </w:r>
      <w:r w:rsidRPr="005C534A">
        <w:rPr>
          <w:i/>
          <w:sz w:val="24"/>
          <w:szCs w:val="24"/>
        </w:rPr>
        <w:t>Employer</w:t>
      </w:r>
      <w:r w:rsidR="00B2103F">
        <w:rPr>
          <w:i/>
          <w:sz w:val="24"/>
          <w:szCs w:val="24"/>
        </w:rPr>
        <w:t xml:space="preserve"> </w:t>
      </w:r>
      <w:r w:rsidRPr="005C534A">
        <w:rPr>
          <w:i/>
          <w:sz w:val="24"/>
          <w:szCs w:val="24"/>
        </w:rPr>
        <w:t>might</w:t>
      </w:r>
      <w:r w:rsidR="00B2103F">
        <w:rPr>
          <w:i/>
          <w:sz w:val="24"/>
          <w:szCs w:val="24"/>
        </w:rPr>
        <w:t xml:space="preserve"> </w:t>
      </w:r>
      <w:r w:rsidRPr="005C534A">
        <w:rPr>
          <w:i/>
          <w:sz w:val="24"/>
          <w:szCs w:val="24"/>
        </w:rPr>
        <w:t xml:space="preserve">consider adding the following text to the form, at the </w:t>
      </w:r>
      <w:r w:rsidRPr="005C534A">
        <w:rPr>
          <w:i/>
          <w:spacing w:val="2"/>
          <w:sz w:val="24"/>
          <w:szCs w:val="24"/>
        </w:rPr>
        <w:t xml:space="preserve">end </w:t>
      </w:r>
      <w:r w:rsidRPr="005C534A">
        <w:rPr>
          <w:i/>
          <w:sz w:val="24"/>
          <w:szCs w:val="24"/>
        </w:rPr>
        <w:t>of the penultimate paragraph: “The Guarantor agrees to a one- time</w:t>
      </w:r>
      <w:r w:rsidR="005C534A">
        <w:rPr>
          <w:i/>
          <w:sz w:val="24"/>
          <w:szCs w:val="24"/>
        </w:rPr>
        <w:t xml:space="preserve"> </w:t>
      </w:r>
      <w:r w:rsidRPr="005C534A">
        <w:rPr>
          <w:i/>
          <w:sz w:val="24"/>
          <w:szCs w:val="24"/>
        </w:rPr>
        <w:t>extension</w:t>
      </w:r>
      <w:r w:rsidR="005C534A">
        <w:rPr>
          <w:i/>
          <w:sz w:val="24"/>
          <w:szCs w:val="24"/>
        </w:rPr>
        <w:t xml:space="preserve"> </w:t>
      </w:r>
      <w:r w:rsidRPr="005C534A">
        <w:rPr>
          <w:i/>
          <w:sz w:val="24"/>
          <w:szCs w:val="24"/>
        </w:rPr>
        <w:t>of</w:t>
      </w:r>
      <w:r w:rsidR="005C534A">
        <w:rPr>
          <w:i/>
          <w:sz w:val="24"/>
          <w:szCs w:val="24"/>
        </w:rPr>
        <w:t xml:space="preserve"> </w:t>
      </w:r>
      <w:r w:rsidRPr="005C534A">
        <w:rPr>
          <w:i/>
          <w:sz w:val="24"/>
          <w:szCs w:val="24"/>
        </w:rPr>
        <w:t>this</w:t>
      </w:r>
      <w:r w:rsidR="005C534A">
        <w:rPr>
          <w:i/>
          <w:sz w:val="24"/>
          <w:szCs w:val="24"/>
        </w:rPr>
        <w:t xml:space="preserve"> </w:t>
      </w:r>
      <w:r w:rsidRPr="005C534A">
        <w:rPr>
          <w:i/>
          <w:sz w:val="24"/>
          <w:szCs w:val="24"/>
        </w:rPr>
        <w:t>guarantee</w:t>
      </w:r>
      <w:r w:rsidR="005C534A">
        <w:rPr>
          <w:i/>
          <w:sz w:val="24"/>
          <w:szCs w:val="24"/>
        </w:rPr>
        <w:t xml:space="preserve"> </w:t>
      </w:r>
      <w:r w:rsidRPr="005C534A">
        <w:rPr>
          <w:i/>
          <w:sz w:val="24"/>
          <w:szCs w:val="24"/>
        </w:rPr>
        <w:t>for</w:t>
      </w:r>
      <w:r w:rsidR="005C534A">
        <w:rPr>
          <w:i/>
          <w:sz w:val="24"/>
          <w:szCs w:val="24"/>
        </w:rPr>
        <w:t xml:space="preserve"> </w:t>
      </w:r>
      <w:r w:rsidRPr="005C534A">
        <w:rPr>
          <w:i/>
          <w:sz w:val="24"/>
          <w:szCs w:val="24"/>
        </w:rPr>
        <w:t>a</w:t>
      </w:r>
      <w:r w:rsidR="005C534A">
        <w:rPr>
          <w:i/>
          <w:sz w:val="24"/>
          <w:szCs w:val="24"/>
        </w:rPr>
        <w:t xml:space="preserve"> </w:t>
      </w:r>
      <w:r w:rsidRPr="005C534A">
        <w:rPr>
          <w:i/>
          <w:sz w:val="24"/>
          <w:szCs w:val="24"/>
        </w:rPr>
        <w:t>period</w:t>
      </w:r>
      <w:r w:rsidR="005C534A">
        <w:rPr>
          <w:i/>
          <w:sz w:val="24"/>
          <w:szCs w:val="24"/>
        </w:rPr>
        <w:t xml:space="preserve"> </w:t>
      </w:r>
      <w:r w:rsidRPr="005C534A">
        <w:rPr>
          <w:i/>
          <w:sz w:val="24"/>
          <w:szCs w:val="24"/>
        </w:rPr>
        <w:t>not</w:t>
      </w:r>
      <w:r w:rsidR="005C534A">
        <w:rPr>
          <w:i/>
          <w:sz w:val="24"/>
          <w:szCs w:val="24"/>
        </w:rPr>
        <w:t xml:space="preserve"> </w:t>
      </w:r>
      <w:r w:rsidRPr="005C534A">
        <w:rPr>
          <w:i/>
          <w:sz w:val="24"/>
          <w:szCs w:val="24"/>
        </w:rPr>
        <w:t>to</w:t>
      </w:r>
      <w:r w:rsidR="005C534A">
        <w:rPr>
          <w:i/>
          <w:sz w:val="24"/>
          <w:szCs w:val="24"/>
        </w:rPr>
        <w:t xml:space="preserve"> </w:t>
      </w:r>
      <w:r w:rsidRPr="005C534A">
        <w:rPr>
          <w:i/>
          <w:sz w:val="24"/>
          <w:szCs w:val="24"/>
        </w:rPr>
        <w:t>exceed</w:t>
      </w:r>
      <w:r w:rsidR="005C534A">
        <w:rPr>
          <w:i/>
          <w:sz w:val="24"/>
          <w:szCs w:val="24"/>
        </w:rPr>
        <w:t xml:space="preserve"> </w:t>
      </w:r>
      <w:r w:rsidRPr="005C534A">
        <w:rPr>
          <w:i/>
          <w:sz w:val="24"/>
          <w:szCs w:val="24"/>
        </w:rPr>
        <w:t>[six</w:t>
      </w:r>
      <w:r w:rsidR="005C534A">
        <w:rPr>
          <w:i/>
          <w:sz w:val="24"/>
          <w:szCs w:val="24"/>
        </w:rPr>
        <w:t xml:space="preserve"> </w:t>
      </w:r>
      <w:r w:rsidRPr="005C534A">
        <w:rPr>
          <w:i/>
          <w:sz w:val="24"/>
          <w:szCs w:val="24"/>
        </w:rPr>
        <w:t>months]</w:t>
      </w:r>
      <w:r w:rsidR="005C534A">
        <w:rPr>
          <w:i/>
          <w:sz w:val="24"/>
          <w:szCs w:val="24"/>
        </w:rPr>
        <w:t xml:space="preserve"> </w:t>
      </w:r>
      <w:r w:rsidRPr="005C534A">
        <w:rPr>
          <w:i/>
          <w:sz w:val="24"/>
          <w:szCs w:val="24"/>
        </w:rPr>
        <w:t>[one</w:t>
      </w:r>
      <w:r w:rsidR="005C534A">
        <w:rPr>
          <w:i/>
          <w:sz w:val="24"/>
          <w:szCs w:val="24"/>
        </w:rPr>
        <w:t xml:space="preserve"> </w:t>
      </w:r>
      <w:r w:rsidRPr="005C534A">
        <w:rPr>
          <w:i/>
          <w:sz w:val="24"/>
          <w:szCs w:val="24"/>
        </w:rPr>
        <w:t>year],in</w:t>
      </w:r>
      <w:r w:rsidR="005C534A">
        <w:rPr>
          <w:i/>
          <w:sz w:val="24"/>
          <w:szCs w:val="24"/>
        </w:rPr>
        <w:t xml:space="preserve"> </w:t>
      </w:r>
      <w:r w:rsidRPr="005C534A">
        <w:rPr>
          <w:i/>
          <w:sz w:val="24"/>
          <w:szCs w:val="24"/>
        </w:rPr>
        <w:t>response</w:t>
      </w:r>
      <w:r w:rsidR="005C534A">
        <w:rPr>
          <w:i/>
          <w:sz w:val="24"/>
          <w:szCs w:val="24"/>
        </w:rPr>
        <w:t xml:space="preserve"> </w:t>
      </w:r>
      <w:r w:rsidRPr="005C534A">
        <w:rPr>
          <w:i/>
          <w:sz w:val="24"/>
          <w:szCs w:val="24"/>
        </w:rPr>
        <w:t>to</w:t>
      </w:r>
      <w:r w:rsidR="005C534A">
        <w:rPr>
          <w:i/>
          <w:sz w:val="24"/>
          <w:szCs w:val="24"/>
        </w:rPr>
        <w:t xml:space="preserve"> </w:t>
      </w:r>
      <w:r w:rsidRPr="005C534A">
        <w:rPr>
          <w:i/>
          <w:sz w:val="24"/>
          <w:szCs w:val="24"/>
        </w:rPr>
        <w:t>the</w:t>
      </w:r>
      <w:r w:rsidR="005C534A">
        <w:rPr>
          <w:i/>
          <w:sz w:val="24"/>
          <w:szCs w:val="24"/>
        </w:rPr>
        <w:t xml:space="preserve"> </w:t>
      </w:r>
      <w:r w:rsidRPr="005C534A">
        <w:rPr>
          <w:i/>
          <w:sz w:val="24"/>
          <w:szCs w:val="24"/>
        </w:rPr>
        <w:t>Beneficiary’s written request for such extension, such request to be presented to the Guarantor before the expiry of the guarantee.”</w:t>
      </w:r>
    </w:p>
    <w:p w:rsidR="007F5B35" w:rsidRPr="00715C02" w:rsidRDefault="007F5B35">
      <w:pPr>
        <w:jc w:val="both"/>
        <w:rPr>
          <w:sz w:val="20"/>
        </w:rPr>
        <w:sectPr w:rsidR="007F5B35" w:rsidRPr="00715C02" w:rsidSect="00B74370">
          <w:headerReference w:type="default" r:id="rId58"/>
          <w:footerReference w:type="default" r:id="rId59"/>
          <w:pgSz w:w="12240" w:h="15840"/>
          <w:pgMar w:top="1360" w:right="840" w:bottom="1440" w:left="800" w:header="0" w:footer="1250" w:gutter="0"/>
          <w:pgNumType w:start="97"/>
          <w:cols w:space="720"/>
        </w:sectPr>
      </w:pPr>
    </w:p>
    <w:p w:rsidR="007F5B35" w:rsidRPr="005C534A" w:rsidRDefault="006E4AAE">
      <w:pPr>
        <w:pStyle w:val="Heading1"/>
        <w:ind w:left="218"/>
        <w:rPr>
          <w:sz w:val="28"/>
          <w:szCs w:val="28"/>
        </w:rPr>
      </w:pPr>
      <w:r w:rsidRPr="005C534A">
        <w:rPr>
          <w:sz w:val="28"/>
          <w:szCs w:val="28"/>
        </w:rPr>
        <w:lastRenderedPageBreak/>
        <w:t>Advance Payment Security</w:t>
      </w:r>
    </w:p>
    <w:p w:rsidR="007F5B35" w:rsidRPr="00715C02" w:rsidRDefault="007F5B35">
      <w:pPr>
        <w:pStyle w:val="BodyText"/>
        <w:rPr>
          <w:b/>
          <w:sz w:val="20"/>
        </w:rPr>
      </w:pPr>
    </w:p>
    <w:p w:rsidR="007F5B35" w:rsidRPr="005C534A" w:rsidRDefault="006E4AAE" w:rsidP="005C534A">
      <w:pPr>
        <w:spacing w:line="276" w:lineRule="auto"/>
        <w:ind w:left="640"/>
        <w:rPr>
          <w:i/>
          <w:sz w:val="24"/>
          <w:szCs w:val="24"/>
        </w:rPr>
      </w:pPr>
      <w:r w:rsidRPr="005C534A">
        <w:rPr>
          <w:i/>
          <w:sz w:val="24"/>
          <w:szCs w:val="24"/>
        </w:rPr>
        <w:t>[Guarantor letterhead]</w:t>
      </w:r>
    </w:p>
    <w:p w:rsidR="007F5B35" w:rsidRPr="005C534A" w:rsidRDefault="007F5B35" w:rsidP="005C534A">
      <w:pPr>
        <w:pStyle w:val="BodyText"/>
        <w:spacing w:before="1" w:line="276" w:lineRule="auto"/>
        <w:rPr>
          <w:i/>
          <w:sz w:val="24"/>
          <w:szCs w:val="24"/>
        </w:rPr>
      </w:pPr>
    </w:p>
    <w:p w:rsidR="007F5B35" w:rsidRPr="005C534A" w:rsidRDefault="006E4AAE" w:rsidP="005C534A">
      <w:pPr>
        <w:spacing w:line="276" w:lineRule="auto"/>
        <w:ind w:left="640"/>
        <w:rPr>
          <w:i/>
          <w:sz w:val="24"/>
          <w:szCs w:val="24"/>
        </w:rPr>
      </w:pPr>
      <w:r w:rsidRPr="005C534A">
        <w:rPr>
          <w:b/>
          <w:sz w:val="24"/>
          <w:szCs w:val="24"/>
        </w:rPr>
        <w:t xml:space="preserve">Beneficiary: </w:t>
      </w:r>
      <w:r w:rsidRPr="005C534A">
        <w:rPr>
          <w:i/>
          <w:sz w:val="24"/>
          <w:szCs w:val="24"/>
        </w:rPr>
        <w:t xml:space="preserve">[Insert name and Address of </w:t>
      </w:r>
      <w:r w:rsidRPr="005C534A">
        <w:rPr>
          <w:sz w:val="24"/>
          <w:szCs w:val="24"/>
        </w:rPr>
        <w:t>Employer</w:t>
      </w:r>
      <w:r w:rsidRPr="005C534A">
        <w:rPr>
          <w:i/>
          <w:sz w:val="24"/>
          <w:szCs w:val="24"/>
        </w:rPr>
        <w:t>]</w:t>
      </w:r>
    </w:p>
    <w:p w:rsidR="007F5B35" w:rsidRPr="005C534A" w:rsidRDefault="007F5B35" w:rsidP="005C534A">
      <w:pPr>
        <w:pStyle w:val="BodyText"/>
        <w:spacing w:before="4" w:line="276" w:lineRule="auto"/>
        <w:rPr>
          <w:i/>
          <w:sz w:val="24"/>
          <w:szCs w:val="24"/>
        </w:rPr>
      </w:pPr>
    </w:p>
    <w:p w:rsidR="007F5B35" w:rsidRPr="005C534A" w:rsidRDefault="006E4AAE" w:rsidP="005C534A">
      <w:pPr>
        <w:spacing w:line="276" w:lineRule="auto"/>
        <w:ind w:left="640"/>
        <w:rPr>
          <w:i/>
          <w:sz w:val="24"/>
          <w:szCs w:val="24"/>
        </w:rPr>
      </w:pPr>
      <w:r w:rsidRPr="005C534A">
        <w:rPr>
          <w:b/>
          <w:sz w:val="24"/>
          <w:szCs w:val="24"/>
        </w:rPr>
        <w:t xml:space="preserve">Date: </w:t>
      </w:r>
      <w:r w:rsidRPr="005C534A">
        <w:rPr>
          <w:i/>
          <w:sz w:val="24"/>
          <w:szCs w:val="24"/>
        </w:rPr>
        <w:t>[Insert date of issue]</w:t>
      </w:r>
    </w:p>
    <w:p w:rsidR="007F5B35" w:rsidRPr="005C534A" w:rsidRDefault="007F5B35" w:rsidP="005C534A">
      <w:pPr>
        <w:pStyle w:val="BodyText"/>
        <w:spacing w:before="4" w:line="276" w:lineRule="auto"/>
        <w:rPr>
          <w:i/>
          <w:sz w:val="24"/>
          <w:szCs w:val="24"/>
        </w:rPr>
      </w:pPr>
    </w:p>
    <w:p w:rsidR="007F5B35" w:rsidRPr="005C534A" w:rsidRDefault="006E4AAE" w:rsidP="005C534A">
      <w:pPr>
        <w:spacing w:line="276" w:lineRule="auto"/>
        <w:ind w:left="640"/>
        <w:rPr>
          <w:i/>
          <w:sz w:val="24"/>
          <w:szCs w:val="24"/>
        </w:rPr>
      </w:pPr>
      <w:r w:rsidRPr="005C534A">
        <w:rPr>
          <w:b/>
          <w:sz w:val="24"/>
          <w:szCs w:val="24"/>
        </w:rPr>
        <w:t xml:space="preserve">ADVANCE PAYMENT GUARANTEE No.: </w:t>
      </w:r>
      <w:r w:rsidRPr="005C534A">
        <w:rPr>
          <w:i/>
          <w:sz w:val="24"/>
          <w:szCs w:val="24"/>
        </w:rPr>
        <w:t>[Insert guarantee reference number]</w:t>
      </w:r>
    </w:p>
    <w:p w:rsidR="007F5B35" w:rsidRPr="005C534A" w:rsidRDefault="007F5B35" w:rsidP="005C534A">
      <w:pPr>
        <w:pStyle w:val="BodyText"/>
        <w:spacing w:before="4" w:line="276" w:lineRule="auto"/>
        <w:rPr>
          <w:i/>
          <w:sz w:val="24"/>
          <w:szCs w:val="24"/>
        </w:rPr>
      </w:pPr>
    </w:p>
    <w:p w:rsidR="007F5B35" w:rsidRPr="005C534A" w:rsidRDefault="006E4AAE" w:rsidP="005C534A">
      <w:pPr>
        <w:spacing w:line="276" w:lineRule="auto"/>
        <w:ind w:left="640"/>
        <w:rPr>
          <w:i/>
          <w:sz w:val="24"/>
          <w:szCs w:val="24"/>
        </w:rPr>
      </w:pPr>
      <w:r w:rsidRPr="005C534A">
        <w:rPr>
          <w:b/>
          <w:sz w:val="24"/>
          <w:szCs w:val="24"/>
        </w:rPr>
        <w:t xml:space="preserve">Guarantor: </w:t>
      </w:r>
      <w:r w:rsidRPr="005C534A">
        <w:rPr>
          <w:i/>
          <w:sz w:val="24"/>
          <w:szCs w:val="24"/>
        </w:rPr>
        <w:t>[Insert name and address of place of issue, unless indicated in the letterhead]</w:t>
      </w:r>
    </w:p>
    <w:p w:rsidR="007F5B35" w:rsidRPr="005C534A" w:rsidRDefault="007F5B35" w:rsidP="005C534A">
      <w:pPr>
        <w:pStyle w:val="BodyText"/>
        <w:spacing w:line="276" w:lineRule="auto"/>
        <w:rPr>
          <w:i/>
          <w:sz w:val="24"/>
          <w:szCs w:val="24"/>
        </w:rPr>
      </w:pPr>
    </w:p>
    <w:p w:rsidR="007F5B35" w:rsidRPr="005C534A" w:rsidRDefault="006E4AAE" w:rsidP="005C534A">
      <w:pPr>
        <w:spacing w:line="276" w:lineRule="auto"/>
        <w:ind w:left="640" w:right="412"/>
        <w:jc w:val="both"/>
        <w:rPr>
          <w:sz w:val="24"/>
          <w:szCs w:val="24"/>
        </w:rPr>
      </w:pPr>
      <w:r w:rsidRPr="005C534A">
        <w:rPr>
          <w:sz w:val="24"/>
          <w:szCs w:val="24"/>
        </w:rPr>
        <w:t xml:space="preserve">We have been informed that </w:t>
      </w:r>
      <w:r w:rsidRPr="005C534A">
        <w:rPr>
          <w:i/>
          <w:sz w:val="24"/>
          <w:szCs w:val="24"/>
        </w:rPr>
        <w:t xml:space="preserve">[insert name of Contractor] </w:t>
      </w:r>
      <w:r w:rsidRPr="005C534A">
        <w:rPr>
          <w:sz w:val="24"/>
          <w:szCs w:val="24"/>
        </w:rPr>
        <w:t xml:space="preserve">(hereinafter called “the Applicant”) has entered into Contract No. </w:t>
      </w:r>
      <w:r w:rsidRPr="005C534A">
        <w:rPr>
          <w:i/>
          <w:sz w:val="24"/>
          <w:szCs w:val="24"/>
        </w:rPr>
        <w:t xml:space="preserve">[insert reference number of the contract] </w:t>
      </w:r>
      <w:r w:rsidRPr="005C534A">
        <w:rPr>
          <w:sz w:val="24"/>
          <w:szCs w:val="24"/>
        </w:rPr>
        <w:t xml:space="preserve">dated </w:t>
      </w:r>
      <w:r w:rsidRPr="005C534A">
        <w:rPr>
          <w:i/>
          <w:sz w:val="24"/>
          <w:szCs w:val="24"/>
        </w:rPr>
        <w:t xml:space="preserve">[insert date] </w:t>
      </w:r>
      <w:r w:rsidRPr="005C534A">
        <w:rPr>
          <w:sz w:val="24"/>
          <w:szCs w:val="24"/>
        </w:rPr>
        <w:t>with the Beneficiary,</w:t>
      </w:r>
      <w:r w:rsidR="002E5287">
        <w:rPr>
          <w:sz w:val="24"/>
          <w:szCs w:val="24"/>
        </w:rPr>
        <w:t xml:space="preserve"> </w:t>
      </w:r>
      <w:r w:rsidRPr="005C534A">
        <w:rPr>
          <w:sz w:val="24"/>
          <w:szCs w:val="24"/>
        </w:rPr>
        <w:t>for</w:t>
      </w:r>
      <w:r w:rsidR="002E5287">
        <w:rPr>
          <w:sz w:val="24"/>
          <w:szCs w:val="24"/>
        </w:rPr>
        <w:t xml:space="preserve"> </w:t>
      </w:r>
      <w:r w:rsidRPr="005C534A">
        <w:rPr>
          <w:sz w:val="24"/>
          <w:szCs w:val="24"/>
        </w:rPr>
        <w:t>the</w:t>
      </w:r>
      <w:r w:rsidR="002E5287">
        <w:rPr>
          <w:sz w:val="24"/>
          <w:szCs w:val="24"/>
        </w:rPr>
        <w:t xml:space="preserve"> </w:t>
      </w:r>
      <w:r w:rsidRPr="005C534A">
        <w:rPr>
          <w:sz w:val="24"/>
          <w:szCs w:val="24"/>
        </w:rPr>
        <w:t>execution</w:t>
      </w:r>
      <w:r w:rsidR="002E5287">
        <w:rPr>
          <w:sz w:val="24"/>
          <w:szCs w:val="24"/>
        </w:rPr>
        <w:t xml:space="preserve"> </w:t>
      </w:r>
      <w:r w:rsidRPr="005C534A">
        <w:rPr>
          <w:sz w:val="24"/>
          <w:szCs w:val="24"/>
        </w:rPr>
        <w:t>of</w:t>
      </w:r>
      <w:r w:rsidR="002E5287">
        <w:rPr>
          <w:sz w:val="24"/>
          <w:szCs w:val="24"/>
        </w:rPr>
        <w:t xml:space="preserve"> </w:t>
      </w:r>
      <w:r w:rsidRPr="005C534A">
        <w:rPr>
          <w:i/>
          <w:sz w:val="24"/>
          <w:szCs w:val="24"/>
        </w:rPr>
        <w:t>[insert</w:t>
      </w:r>
      <w:r w:rsidR="002E5287">
        <w:rPr>
          <w:i/>
          <w:sz w:val="24"/>
          <w:szCs w:val="24"/>
        </w:rPr>
        <w:t xml:space="preserve"> </w:t>
      </w:r>
      <w:r w:rsidRPr="005C534A">
        <w:rPr>
          <w:i/>
          <w:sz w:val="24"/>
          <w:szCs w:val="24"/>
        </w:rPr>
        <w:t>name</w:t>
      </w:r>
      <w:r w:rsidR="002E5287">
        <w:rPr>
          <w:i/>
          <w:sz w:val="24"/>
          <w:szCs w:val="24"/>
        </w:rPr>
        <w:t xml:space="preserve"> </w:t>
      </w:r>
      <w:r w:rsidRPr="005C534A">
        <w:rPr>
          <w:i/>
          <w:sz w:val="24"/>
          <w:szCs w:val="24"/>
        </w:rPr>
        <w:t>of</w:t>
      </w:r>
      <w:r w:rsidR="002E5287">
        <w:rPr>
          <w:i/>
          <w:sz w:val="24"/>
          <w:szCs w:val="24"/>
        </w:rPr>
        <w:t xml:space="preserve"> </w:t>
      </w:r>
      <w:r w:rsidRPr="005C534A">
        <w:rPr>
          <w:i/>
          <w:sz w:val="24"/>
          <w:szCs w:val="24"/>
        </w:rPr>
        <w:t>contract</w:t>
      </w:r>
      <w:r w:rsidR="002E5287">
        <w:rPr>
          <w:i/>
          <w:sz w:val="24"/>
          <w:szCs w:val="24"/>
        </w:rPr>
        <w:t xml:space="preserve"> </w:t>
      </w:r>
      <w:r w:rsidRPr="005C534A">
        <w:rPr>
          <w:i/>
          <w:sz w:val="24"/>
          <w:szCs w:val="24"/>
        </w:rPr>
        <w:t>and</w:t>
      </w:r>
      <w:r w:rsidR="002E5287">
        <w:rPr>
          <w:i/>
          <w:sz w:val="24"/>
          <w:szCs w:val="24"/>
        </w:rPr>
        <w:t xml:space="preserve"> </w:t>
      </w:r>
      <w:r w:rsidRPr="005C534A">
        <w:rPr>
          <w:i/>
          <w:sz w:val="24"/>
          <w:szCs w:val="24"/>
        </w:rPr>
        <w:t>brief</w:t>
      </w:r>
      <w:r w:rsidR="002E5287">
        <w:rPr>
          <w:i/>
          <w:sz w:val="24"/>
          <w:szCs w:val="24"/>
        </w:rPr>
        <w:t xml:space="preserve"> </w:t>
      </w:r>
      <w:r w:rsidRPr="005C534A">
        <w:rPr>
          <w:i/>
          <w:sz w:val="24"/>
          <w:szCs w:val="24"/>
        </w:rPr>
        <w:t>description</w:t>
      </w:r>
      <w:r w:rsidR="002E5287">
        <w:rPr>
          <w:i/>
          <w:sz w:val="24"/>
          <w:szCs w:val="24"/>
        </w:rPr>
        <w:t xml:space="preserve"> </w:t>
      </w:r>
      <w:r w:rsidRPr="005C534A">
        <w:rPr>
          <w:i/>
          <w:sz w:val="24"/>
          <w:szCs w:val="24"/>
        </w:rPr>
        <w:t>of</w:t>
      </w:r>
      <w:r w:rsidR="002E5287">
        <w:rPr>
          <w:i/>
          <w:sz w:val="24"/>
          <w:szCs w:val="24"/>
        </w:rPr>
        <w:t xml:space="preserve"> </w:t>
      </w:r>
      <w:r w:rsidRPr="005C534A">
        <w:rPr>
          <w:sz w:val="24"/>
          <w:szCs w:val="24"/>
        </w:rPr>
        <w:t>Works</w:t>
      </w:r>
      <w:r w:rsidR="002E5287">
        <w:rPr>
          <w:sz w:val="24"/>
          <w:szCs w:val="24"/>
        </w:rPr>
        <w:t xml:space="preserve"> </w:t>
      </w:r>
      <w:r w:rsidRPr="005C534A">
        <w:rPr>
          <w:i/>
          <w:sz w:val="24"/>
          <w:szCs w:val="24"/>
        </w:rPr>
        <w:t>]</w:t>
      </w:r>
      <w:r w:rsidRPr="005C534A">
        <w:rPr>
          <w:sz w:val="24"/>
          <w:szCs w:val="24"/>
        </w:rPr>
        <w:t>(hereinafter called "the</w:t>
      </w:r>
      <w:r w:rsidR="002E5287">
        <w:rPr>
          <w:sz w:val="24"/>
          <w:szCs w:val="24"/>
        </w:rPr>
        <w:t xml:space="preserve"> </w:t>
      </w:r>
      <w:r w:rsidRPr="005C534A">
        <w:rPr>
          <w:sz w:val="24"/>
          <w:szCs w:val="24"/>
        </w:rPr>
        <w:t>Contract").</w:t>
      </w:r>
    </w:p>
    <w:p w:rsidR="007F5B35" w:rsidRPr="005C534A" w:rsidRDefault="007F5B35" w:rsidP="005C534A">
      <w:pPr>
        <w:pStyle w:val="BodyText"/>
        <w:spacing w:before="6" w:line="276" w:lineRule="auto"/>
        <w:rPr>
          <w:sz w:val="24"/>
          <w:szCs w:val="24"/>
        </w:rPr>
      </w:pPr>
    </w:p>
    <w:p w:rsidR="007F5B35" w:rsidRPr="005C534A" w:rsidRDefault="006E4AAE" w:rsidP="005C534A">
      <w:pPr>
        <w:spacing w:line="276" w:lineRule="auto"/>
        <w:ind w:left="640" w:right="418"/>
        <w:jc w:val="both"/>
        <w:rPr>
          <w:sz w:val="24"/>
          <w:szCs w:val="24"/>
        </w:rPr>
      </w:pPr>
      <w:r w:rsidRPr="005C534A">
        <w:rPr>
          <w:sz w:val="24"/>
          <w:szCs w:val="24"/>
        </w:rPr>
        <w:t>Furthermore,we</w:t>
      </w:r>
      <w:r w:rsidR="002E5287">
        <w:rPr>
          <w:sz w:val="24"/>
          <w:szCs w:val="24"/>
        </w:rPr>
        <w:t xml:space="preserve"> </w:t>
      </w:r>
      <w:r w:rsidRPr="005C534A">
        <w:rPr>
          <w:sz w:val="24"/>
          <w:szCs w:val="24"/>
        </w:rPr>
        <w:t>understand</w:t>
      </w:r>
      <w:r w:rsidR="002E5287">
        <w:rPr>
          <w:sz w:val="24"/>
          <w:szCs w:val="24"/>
        </w:rPr>
        <w:t xml:space="preserve"> </w:t>
      </w:r>
      <w:r w:rsidRPr="005C534A">
        <w:rPr>
          <w:sz w:val="24"/>
          <w:szCs w:val="24"/>
        </w:rPr>
        <w:t>that,</w:t>
      </w:r>
      <w:r w:rsidR="002E5287">
        <w:rPr>
          <w:sz w:val="24"/>
          <w:szCs w:val="24"/>
        </w:rPr>
        <w:t xml:space="preserve"> </w:t>
      </w:r>
      <w:r w:rsidRPr="005C534A">
        <w:rPr>
          <w:sz w:val="24"/>
          <w:szCs w:val="24"/>
        </w:rPr>
        <w:t>according</w:t>
      </w:r>
      <w:r w:rsidR="002E5287">
        <w:rPr>
          <w:sz w:val="24"/>
          <w:szCs w:val="24"/>
        </w:rPr>
        <w:t xml:space="preserve"> </w:t>
      </w:r>
      <w:r w:rsidRPr="005C534A">
        <w:rPr>
          <w:sz w:val="24"/>
          <w:szCs w:val="24"/>
        </w:rPr>
        <w:t>to</w:t>
      </w:r>
      <w:r w:rsidR="002E5287">
        <w:rPr>
          <w:sz w:val="24"/>
          <w:szCs w:val="24"/>
        </w:rPr>
        <w:t xml:space="preserve"> </w:t>
      </w:r>
      <w:r w:rsidRPr="005C534A">
        <w:rPr>
          <w:sz w:val="24"/>
          <w:szCs w:val="24"/>
        </w:rPr>
        <w:t>the</w:t>
      </w:r>
      <w:r w:rsidR="002E5287">
        <w:rPr>
          <w:sz w:val="24"/>
          <w:szCs w:val="24"/>
        </w:rPr>
        <w:t xml:space="preserve"> </w:t>
      </w:r>
      <w:r w:rsidRPr="005C534A">
        <w:rPr>
          <w:sz w:val="24"/>
          <w:szCs w:val="24"/>
        </w:rPr>
        <w:t>conditions</w:t>
      </w:r>
      <w:r w:rsidR="002E5287">
        <w:rPr>
          <w:sz w:val="24"/>
          <w:szCs w:val="24"/>
        </w:rPr>
        <w:t xml:space="preserve"> </w:t>
      </w:r>
      <w:r w:rsidRPr="005C534A">
        <w:rPr>
          <w:sz w:val="24"/>
          <w:szCs w:val="24"/>
        </w:rPr>
        <w:t>of</w:t>
      </w:r>
      <w:r w:rsidR="002E5287">
        <w:rPr>
          <w:sz w:val="24"/>
          <w:szCs w:val="24"/>
        </w:rPr>
        <w:t xml:space="preserve"> </w:t>
      </w:r>
      <w:r w:rsidRPr="005C534A">
        <w:rPr>
          <w:sz w:val="24"/>
          <w:szCs w:val="24"/>
        </w:rPr>
        <w:t>the</w:t>
      </w:r>
      <w:r w:rsidR="002E5287">
        <w:rPr>
          <w:sz w:val="24"/>
          <w:szCs w:val="24"/>
        </w:rPr>
        <w:t xml:space="preserve"> </w:t>
      </w:r>
      <w:r w:rsidRPr="005C534A">
        <w:rPr>
          <w:sz w:val="24"/>
          <w:szCs w:val="24"/>
        </w:rPr>
        <w:t>Contract,</w:t>
      </w:r>
      <w:r w:rsidR="002E5287">
        <w:rPr>
          <w:sz w:val="24"/>
          <w:szCs w:val="24"/>
        </w:rPr>
        <w:t xml:space="preserve"> </w:t>
      </w:r>
      <w:r w:rsidRPr="005C534A">
        <w:rPr>
          <w:sz w:val="24"/>
          <w:szCs w:val="24"/>
        </w:rPr>
        <w:t>an</w:t>
      </w:r>
      <w:r w:rsidR="002E5287">
        <w:rPr>
          <w:sz w:val="24"/>
          <w:szCs w:val="24"/>
        </w:rPr>
        <w:t xml:space="preserve"> </w:t>
      </w:r>
      <w:r w:rsidRPr="005C534A">
        <w:rPr>
          <w:sz w:val="24"/>
          <w:szCs w:val="24"/>
        </w:rPr>
        <w:t>advance</w:t>
      </w:r>
      <w:r w:rsidR="002E5287">
        <w:rPr>
          <w:sz w:val="24"/>
          <w:szCs w:val="24"/>
        </w:rPr>
        <w:t xml:space="preserve"> </w:t>
      </w:r>
      <w:r w:rsidRPr="005C534A">
        <w:rPr>
          <w:sz w:val="24"/>
          <w:szCs w:val="24"/>
        </w:rPr>
        <w:t xml:space="preserve">payment in the sum </w:t>
      </w:r>
      <w:r w:rsidRPr="005C534A">
        <w:rPr>
          <w:i/>
          <w:sz w:val="24"/>
          <w:szCs w:val="24"/>
        </w:rPr>
        <w:t xml:space="preserve">[insert amount in figures] </w:t>
      </w:r>
      <w:r w:rsidRPr="005C534A">
        <w:rPr>
          <w:sz w:val="24"/>
          <w:szCs w:val="24"/>
        </w:rPr>
        <w:t xml:space="preserve">() </w:t>
      </w:r>
      <w:r w:rsidRPr="005C534A">
        <w:rPr>
          <w:i/>
          <w:sz w:val="24"/>
          <w:szCs w:val="24"/>
        </w:rPr>
        <w:t xml:space="preserve">[insert amount in words] </w:t>
      </w:r>
      <w:r w:rsidRPr="005C534A">
        <w:rPr>
          <w:sz w:val="24"/>
          <w:szCs w:val="24"/>
        </w:rPr>
        <w:t>is to be made against an advance payment</w:t>
      </w:r>
      <w:r w:rsidR="002E5287">
        <w:rPr>
          <w:sz w:val="24"/>
          <w:szCs w:val="24"/>
        </w:rPr>
        <w:t xml:space="preserve"> </w:t>
      </w:r>
      <w:r w:rsidRPr="005C534A">
        <w:rPr>
          <w:sz w:val="24"/>
          <w:szCs w:val="24"/>
        </w:rPr>
        <w:t>guarantee.</w:t>
      </w:r>
    </w:p>
    <w:p w:rsidR="007F5B35" w:rsidRPr="005C534A" w:rsidRDefault="007F5B35" w:rsidP="005C534A">
      <w:pPr>
        <w:pStyle w:val="BodyText"/>
        <w:spacing w:before="2" w:line="276" w:lineRule="auto"/>
        <w:rPr>
          <w:sz w:val="24"/>
          <w:szCs w:val="24"/>
        </w:rPr>
      </w:pPr>
    </w:p>
    <w:p w:rsidR="007F5B35" w:rsidRPr="005C534A" w:rsidRDefault="006E4AAE" w:rsidP="002E5287">
      <w:pPr>
        <w:pStyle w:val="BodyText"/>
        <w:spacing w:line="276" w:lineRule="auto"/>
        <w:ind w:left="640" w:right="414"/>
        <w:jc w:val="both"/>
        <w:rPr>
          <w:sz w:val="24"/>
          <w:szCs w:val="24"/>
        </w:rPr>
      </w:pPr>
      <w:r w:rsidRPr="005C534A">
        <w:rPr>
          <w:sz w:val="24"/>
          <w:szCs w:val="24"/>
        </w:rPr>
        <w:t xml:space="preserve">At the request of the Applicant, we as Guarantor, hereby irrevocably undertake to pay the Beneficiary any sum or sums not exceeding in total an amount of </w:t>
      </w:r>
      <w:r w:rsidRPr="005C534A">
        <w:rPr>
          <w:i/>
          <w:sz w:val="24"/>
          <w:szCs w:val="24"/>
        </w:rPr>
        <w:t>[insert amount in figures]</w:t>
      </w:r>
      <w:r w:rsidR="002E5287">
        <w:rPr>
          <w:i/>
          <w:sz w:val="24"/>
          <w:szCs w:val="24"/>
        </w:rPr>
        <w:t xml:space="preserve"> </w:t>
      </w:r>
      <w:r w:rsidRPr="005C534A">
        <w:rPr>
          <w:sz w:val="24"/>
          <w:szCs w:val="24"/>
        </w:rPr>
        <w:t>(</w:t>
      </w:r>
      <w:r w:rsidR="002E5287">
        <w:rPr>
          <w:sz w:val="24"/>
          <w:szCs w:val="24"/>
        </w:rPr>
        <w:t xml:space="preserve">  </w:t>
      </w:r>
      <w:r w:rsidRPr="005C534A">
        <w:rPr>
          <w:sz w:val="24"/>
          <w:szCs w:val="24"/>
        </w:rPr>
        <w:t>)</w:t>
      </w:r>
      <w:r w:rsidR="002E5287">
        <w:rPr>
          <w:sz w:val="24"/>
          <w:szCs w:val="24"/>
        </w:rPr>
        <w:t xml:space="preserve"> </w:t>
      </w:r>
      <w:r w:rsidRPr="005C534A">
        <w:rPr>
          <w:i/>
          <w:sz w:val="24"/>
          <w:szCs w:val="24"/>
        </w:rPr>
        <w:t>[insert</w:t>
      </w:r>
      <w:r w:rsidR="002E5287">
        <w:rPr>
          <w:i/>
          <w:sz w:val="24"/>
          <w:szCs w:val="24"/>
        </w:rPr>
        <w:t xml:space="preserve"> </w:t>
      </w:r>
      <w:r w:rsidRPr="005C534A">
        <w:rPr>
          <w:i/>
          <w:sz w:val="24"/>
          <w:szCs w:val="24"/>
        </w:rPr>
        <w:t>amount</w:t>
      </w:r>
      <w:r w:rsidR="002E5287">
        <w:rPr>
          <w:i/>
          <w:sz w:val="24"/>
          <w:szCs w:val="24"/>
        </w:rPr>
        <w:t xml:space="preserve"> </w:t>
      </w:r>
      <w:r w:rsidRPr="005C534A">
        <w:rPr>
          <w:i/>
          <w:sz w:val="24"/>
          <w:szCs w:val="24"/>
        </w:rPr>
        <w:t>in</w:t>
      </w:r>
      <w:r w:rsidR="002E5287">
        <w:rPr>
          <w:i/>
          <w:sz w:val="24"/>
          <w:szCs w:val="24"/>
        </w:rPr>
        <w:t xml:space="preserve"> </w:t>
      </w:r>
      <w:r w:rsidRPr="005C534A">
        <w:rPr>
          <w:i/>
          <w:sz w:val="24"/>
          <w:szCs w:val="24"/>
        </w:rPr>
        <w:t>words]</w:t>
      </w:r>
      <w:r w:rsidRPr="005C534A">
        <w:rPr>
          <w:i/>
          <w:sz w:val="24"/>
          <w:szCs w:val="24"/>
          <w:vertAlign w:val="superscript"/>
        </w:rPr>
        <w:t>1</w:t>
      </w:r>
      <w:r w:rsidR="002E5287">
        <w:rPr>
          <w:i/>
          <w:sz w:val="24"/>
          <w:szCs w:val="24"/>
          <w:vertAlign w:val="superscript"/>
        </w:rPr>
        <w:t xml:space="preserve"> </w:t>
      </w:r>
      <w:r w:rsidRPr="005C534A">
        <w:rPr>
          <w:sz w:val="24"/>
          <w:szCs w:val="24"/>
        </w:rPr>
        <w:t>upon</w:t>
      </w:r>
      <w:r w:rsidR="002E5287">
        <w:rPr>
          <w:sz w:val="24"/>
          <w:szCs w:val="24"/>
        </w:rPr>
        <w:t xml:space="preserve"> </w:t>
      </w:r>
      <w:r w:rsidRPr="005C534A">
        <w:rPr>
          <w:sz w:val="24"/>
          <w:szCs w:val="24"/>
        </w:rPr>
        <w:t>receipt</w:t>
      </w:r>
      <w:r w:rsidR="002E5287">
        <w:rPr>
          <w:sz w:val="24"/>
          <w:szCs w:val="24"/>
        </w:rPr>
        <w:t xml:space="preserve"> </w:t>
      </w:r>
      <w:r w:rsidRPr="005C534A">
        <w:rPr>
          <w:sz w:val="24"/>
          <w:szCs w:val="24"/>
        </w:rPr>
        <w:t>by</w:t>
      </w:r>
      <w:r w:rsidR="002E5287">
        <w:rPr>
          <w:sz w:val="24"/>
          <w:szCs w:val="24"/>
        </w:rPr>
        <w:t xml:space="preserve"> </w:t>
      </w:r>
      <w:r w:rsidRPr="005C534A">
        <w:rPr>
          <w:sz w:val="24"/>
          <w:szCs w:val="24"/>
        </w:rPr>
        <w:t>us</w:t>
      </w:r>
      <w:r w:rsidR="002E5287">
        <w:rPr>
          <w:sz w:val="24"/>
          <w:szCs w:val="24"/>
        </w:rPr>
        <w:t xml:space="preserve"> </w:t>
      </w:r>
      <w:r w:rsidRPr="005C534A">
        <w:rPr>
          <w:sz w:val="24"/>
          <w:szCs w:val="24"/>
        </w:rPr>
        <w:t>of</w:t>
      </w:r>
      <w:r w:rsidR="002E5287">
        <w:rPr>
          <w:sz w:val="24"/>
          <w:szCs w:val="24"/>
        </w:rPr>
        <w:t xml:space="preserve"> </w:t>
      </w:r>
      <w:r w:rsidRPr="005C534A">
        <w:rPr>
          <w:sz w:val="24"/>
          <w:szCs w:val="24"/>
        </w:rPr>
        <w:t>the</w:t>
      </w:r>
      <w:r w:rsidR="002E5287">
        <w:rPr>
          <w:sz w:val="24"/>
          <w:szCs w:val="24"/>
        </w:rPr>
        <w:t xml:space="preserve"> </w:t>
      </w:r>
      <w:r w:rsidRPr="005C534A">
        <w:rPr>
          <w:sz w:val="24"/>
          <w:szCs w:val="24"/>
        </w:rPr>
        <w:t>Beneficiary’s</w:t>
      </w:r>
      <w:r w:rsidR="002E5287">
        <w:rPr>
          <w:sz w:val="24"/>
          <w:szCs w:val="24"/>
        </w:rPr>
        <w:t xml:space="preserve"> </w:t>
      </w:r>
      <w:r w:rsidRPr="005C534A">
        <w:rPr>
          <w:sz w:val="24"/>
          <w:szCs w:val="24"/>
        </w:rPr>
        <w:t>complying</w:t>
      </w:r>
      <w:r w:rsidR="002E5287">
        <w:rPr>
          <w:sz w:val="24"/>
          <w:szCs w:val="24"/>
        </w:rPr>
        <w:t xml:space="preserve"> </w:t>
      </w:r>
      <w:r w:rsidRPr="005C534A">
        <w:rPr>
          <w:sz w:val="24"/>
          <w:szCs w:val="24"/>
        </w:rPr>
        <w:t>demand</w:t>
      </w:r>
      <w:r w:rsidR="002E5287">
        <w:rPr>
          <w:sz w:val="24"/>
          <w:szCs w:val="24"/>
        </w:rPr>
        <w:t xml:space="preserve"> </w:t>
      </w:r>
      <w:r w:rsidRPr="005C534A">
        <w:rPr>
          <w:sz w:val="24"/>
          <w:szCs w:val="24"/>
        </w:rPr>
        <w:t>supported</w:t>
      </w:r>
      <w:r w:rsidR="002E5287">
        <w:rPr>
          <w:sz w:val="24"/>
          <w:szCs w:val="24"/>
        </w:rPr>
        <w:t xml:space="preserve"> </w:t>
      </w:r>
      <w:r w:rsidRPr="005C534A">
        <w:rPr>
          <w:sz w:val="24"/>
          <w:szCs w:val="24"/>
        </w:rPr>
        <w:t>by the Beneficiary’s statement, whether in the demand itself or in a separate signed document accompanying or identifying the demand, stating either that the</w:t>
      </w:r>
      <w:r w:rsidR="002E5287">
        <w:rPr>
          <w:sz w:val="24"/>
          <w:szCs w:val="24"/>
        </w:rPr>
        <w:t xml:space="preserve"> </w:t>
      </w:r>
      <w:r w:rsidRPr="005C534A">
        <w:rPr>
          <w:sz w:val="24"/>
          <w:szCs w:val="24"/>
        </w:rPr>
        <w:t>Applicant:</w:t>
      </w:r>
    </w:p>
    <w:p w:rsidR="007F5B35" w:rsidRPr="005C534A" w:rsidRDefault="007F5B35" w:rsidP="005C534A">
      <w:pPr>
        <w:pStyle w:val="BodyText"/>
        <w:spacing w:before="8" w:line="276" w:lineRule="auto"/>
        <w:rPr>
          <w:sz w:val="24"/>
          <w:szCs w:val="24"/>
        </w:rPr>
      </w:pPr>
    </w:p>
    <w:p w:rsidR="007F5B35" w:rsidRPr="005C534A" w:rsidRDefault="002E5287" w:rsidP="002E5287">
      <w:pPr>
        <w:pStyle w:val="ListParagraph"/>
        <w:numPr>
          <w:ilvl w:val="2"/>
          <w:numId w:val="59"/>
        </w:numPr>
        <w:tabs>
          <w:tab w:val="left" w:pos="1505"/>
        </w:tabs>
        <w:spacing w:line="276" w:lineRule="auto"/>
        <w:ind w:left="1710" w:right="418" w:hanging="540"/>
        <w:rPr>
          <w:sz w:val="24"/>
          <w:szCs w:val="24"/>
        </w:rPr>
      </w:pPr>
      <w:r w:rsidRPr="005C534A">
        <w:rPr>
          <w:sz w:val="24"/>
          <w:szCs w:val="24"/>
        </w:rPr>
        <w:t>H</w:t>
      </w:r>
      <w:r w:rsidR="006E4AAE" w:rsidRPr="005C534A">
        <w:rPr>
          <w:sz w:val="24"/>
          <w:szCs w:val="24"/>
        </w:rPr>
        <w:t>as</w:t>
      </w:r>
      <w:r>
        <w:rPr>
          <w:sz w:val="24"/>
          <w:szCs w:val="24"/>
        </w:rPr>
        <w:t xml:space="preserve"> </w:t>
      </w:r>
      <w:r w:rsidR="006E4AAE" w:rsidRPr="005C534A">
        <w:rPr>
          <w:sz w:val="24"/>
          <w:szCs w:val="24"/>
        </w:rPr>
        <w:t>used</w:t>
      </w:r>
      <w:r>
        <w:rPr>
          <w:sz w:val="24"/>
          <w:szCs w:val="24"/>
        </w:rPr>
        <w:t xml:space="preserve"> </w:t>
      </w:r>
      <w:r w:rsidR="006E4AAE" w:rsidRPr="005C534A">
        <w:rPr>
          <w:sz w:val="24"/>
          <w:szCs w:val="24"/>
        </w:rPr>
        <w:t>the</w:t>
      </w:r>
      <w:r>
        <w:rPr>
          <w:sz w:val="24"/>
          <w:szCs w:val="24"/>
        </w:rPr>
        <w:t xml:space="preserve"> advance </w:t>
      </w:r>
      <w:r w:rsidR="006E4AAE" w:rsidRPr="005C534A">
        <w:rPr>
          <w:sz w:val="24"/>
          <w:szCs w:val="24"/>
        </w:rPr>
        <w:t>epayment</w:t>
      </w:r>
      <w:r>
        <w:rPr>
          <w:sz w:val="24"/>
          <w:szCs w:val="24"/>
        </w:rPr>
        <w:t xml:space="preserve"> </w:t>
      </w:r>
      <w:r w:rsidR="006E4AAE" w:rsidRPr="005C534A">
        <w:rPr>
          <w:sz w:val="24"/>
          <w:szCs w:val="24"/>
        </w:rPr>
        <w:t>for</w:t>
      </w:r>
      <w:r>
        <w:rPr>
          <w:sz w:val="24"/>
          <w:szCs w:val="24"/>
        </w:rPr>
        <w:t xml:space="preserve"> </w:t>
      </w:r>
      <w:r w:rsidR="006E4AAE" w:rsidRPr="005C534A">
        <w:rPr>
          <w:sz w:val="24"/>
          <w:szCs w:val="24"/>
        </w:rPr>
        <w:t>purposes</w:t>
      </w:r>
      <w:r>
        <w:rPr>
          <w:sz w:val="24"/>
          <w:szCs w:val="24"/>
        </w:rPr>
        <w:t xml:space="preserve"> </w:t>
      </w:r>
      <w:r w:rsidR="006E4AAE" w:rsidRPr="005C534A">
        <w:rPr>
          <w:sz w:val="24"/>
          <w:szCs w:val="24"/>
        </w:rPr>
        <w:t>other</w:t>
      </w:r>
      <w:r>
        <w:rPr>
          <w:sz w:val="24"/>
          <w:szCs w:val="24"/>
        </w:rPr>
        <w:t xml:space="preserve"> </w:t>
      </w:r>
      <w:r w:rsidR="006E4AAE" w:rsidRPr="005C534A">
        <w:rPr>
          <w:sz w:val="24"/>
          <w:szCs w:val="24"/>
        </w:rPr>
        <w:t>than</w:t>
      </w:r>
      <w:r>
        <w:rPr>
          <w:sz w:val="24"/>
          <w:szCs w:val="24"/>
        </w:rPr>
        <w:t xml:space="preserve"> </w:t>
      </w:r>
      <w:r w:rsidR="006E4AAE" w:rsidRPr="005C534A">
        <w:rPr>
          <w:sz w:val="24"/>
          <w:szCs w:val="24"/>
        </w:rPr>
        <w:t>the</w:t>
      </w:r>
      <w:r>
        <w:rPr>
          <w:sz w:val="24"/>
          <w:szCs w:val="24"/>
        </w:rPr>
        <w:t xml:space="preserve"> </w:t>
      </w:r>
      <w:r w:rsidR="006E4AAE" w:rsidRPr="005C534A">
        <w:rPr>
          <w:sz w:val="24"/>
          <w:szCs w:val="24"/>
        </w:rPr>
        <w:t>costs</w:t>
      </w:r>
      <w:r>
        <w:rPr>
          <w:sz w:val="24"/>
          <w:szCs w:val="24"/>
        </w:rPr>
        <w:t xml:space="preserve"> </w:t>
      </w:r>
      <w:r w:rsidR="006E4AAE" w:rsidRPr="005C534A">
        <w:rPr>
          <w:sz w:val="24"/>
          <w:szCs w:val="24"/>
        </w:rPr>
        <w:t>of</w:t>
      </w:r>
      <w:r>
        <w:rPr>
          <w:sz w:val="24"/>
          <w:szCs w:val="24"/>
        </w:rPr>
        <w:t xml:space="preserve"> </w:t>
      </w:r>
      <w:r w:rsidR="006E4AAE" w:rsidRPr="005C534A">
        <w:rPr>
          <w:sz w:val="24"/>
          <w:szCs w:val="24"/>
        </w:rPr>
        <w:t>mobilization</w:t>
      </w:r>
      <w:r>
        <w:rPr>
          <w:sz w:val="24"/>
          <w:szCs w:val="24"/>
        </w:rPr>
        <w:t xml:space="preserve"> </w:t>
      </w:r>
      <w:r w:rsidR="006E4AAE" w:rsidRPr="005C534A">
        <w:rPr>
          <w:sz w:val="24"/>
          <w:szCs w:val="24"/>
        </w:rPr>
        <w:t>in</w:t>
      </w:r>
      <w:r>
        <w:rPr>
          <w:sz w:val="24"/>
          <w:szCs w:val="24"/>
        </w:rPr>
        <w:t xml:space="preserve"> </w:t>
      </w:r>
      <w:r w:rsidR="006E4AAE" w:rsidRPr="005C534A">
        <w:rPr>
          <w:sz w:val="24"/>
          <w:szCs w:val="24"/>
        </w:rPr>
        <w:t>respect of the Works;</w:t>
      </w:r>
      <w:r>
        <w:rPr>
          <w:sz w:val="24"/>
          <w:szCs w:val="24"/>
        </w:rPr>
        <w:t xml:space="preserve"> </w:t>
      </w:r>
      <w:r w:rsidR="006E4AAE" w:rsidRPr="005C534A">
        <w:rPr>
          <w:sz w:val="24"/>
          <w:szCs w:val="24"/>
        </w:rPr>
        <w:t>or</w:t>
      </w:r>
    </w:p>
    <w:p w:rsidR="007F5B35" w:rsidRPr="005C534A" w:rsidRDefault="006E4AAE" w:rsidP="005C534A">
      <w:pPr>
        <w:pStyle w:val="ListParagraph"/>
        <w:numPr>
          <w:ilvl w:val="2"/>
          <w:numId w:val="59"/>
        </w:numPr>
        <w:tabs>
          <w:tab w:val="left" w:pos="1531"/>
        </w:tabs>
        <w:spacing w:before="199" w:line="276" w:lineRule="auto"/>
        <w:ind w:left="1036" w:right="420" w:firstLine="144"/>
        <w:rPr>
          <w:sz w:val="24"/>
          <w:szCs w:val="24"/>
        </w:rPr>
      </w:pPr>
      <w:r w:rsidRPr="005C534A">
        <w:rPr>
          <w:sz w:val="24"/>
          <w:szCs w:val="24"/>
        </w:rPr>
        <w:t>has failed to repay the advance payment in accordance with the Contract conditions, specifying the amount which the Applicant has failed torepay.</w:t>
      </w:r>
    </w:p>
    <w:p w:rsidR="007F5B35" w:rsidRPr="005C534A" w:rsidRDefault="007F5B35" w:rsidP="005C534A">
      <w:pPr>
        <w:pStyle w:val="BodyText"/>
        <w:spacing w:before="2" w:line="276" w:lineRule="auto"/>
        <w:rPr>
          <w:sz w:val="24"/>
          <w:szCs w:val="24"/>
        </w:rPr>
      </w:pPr>
    </w:p>
    <w:p w:rsidR="007F5B35" w:rsidRPr="005C534A" w:rsidRDefault="006E4AAE" w:rsidP="005C534A">
      <w:pPr>
        <w:pStyle w:val="BodyText"/>
        <w:spacing w:before="1" w:line="276" w:lineRule="auto"/>
        <w:ind w:left="640" w:right="417"/>
        <w:jc w:val="both"/>
        <w:rPr>
          <w:sz w:val="24"/>
          <w:szCs w:val="24"/>
        </w:rPr>
      </w:pPr>
      <w:r w:rsidRPr="005C534A">
        <w:rPr>
          <w:sz w:val="24"/>
          <w:szCs w:val="24"/>
        </w:rPr>
        <w:t>A demand under this guarantee may be presented as from the presentation to the Guarantor of a certificate</w:t>
      </w:r>
      <w:r w:rsidR="002E5287">
        <w:rPr>
          <w:sz w:val="24"/>
          <w:szCs w:val="24"/>
        </w:rPr>
        <w:t xml:space="preserve"> </w:t>
      </w:r>
      <w:r w:rsidRPr="005C534A">
        <w:rPr>
          <w:sz w:val="24"/>
          <w:szCs w:val="24"/>
        </w:rPr>
        <w:t>from</w:t>
      </w:r>
      <w:r w:rsidR="002E5287">
        <w:rPr>
          <w:sz w:val="24"/>
          <w:szCs w:val="24"/>
        </w:rPr>
        <w:t xml:space="preserve"> </w:t>
      </w:r>
      <w:r w:rsidRPr="005C534A">
        <w:rPr>
          <w:sz w:val="24"/>
          <w:szCs w:val="24"/>
        </w:rPr>
        <w:t>the</w:t>
      </w:r>
      <w:r w:rsidR="002E5287">
        <w:rPr>
          <w:sz w:val="24"/>
          <w:szCs w:val="24"/>
        </w:rPr>
        <w:t xml:space="preserve"> </w:t>
      </w:r>
      <w:r w:rsidRPr="005C534A">
        <w:rPr>
          <w:sz w:val="24"/>
          <w:szCs w:val="24"/>
        </w:rPr>
        <w:t>Beneficiary’s</w:t>
      </w:r>
      <w:r w:rsidR="002E5287">
        <w:rPr>
          <w:sz w:val="24"/>
          <w:szCs w:val="24"/>
        </w:rPr>
        <w:t xml:space="preserve"> </w:t>
      </w:r>
      <w:r w:rsidRPr="005C534A">
        <w:rPr>
          <w:sz w:val="24"/>
          <w:szCs w:val="24"/>
        </w:rPr>
        <w:t>bank</w:t>
      </w:r>
      <w:r w:rsidR="002E5287">
        <w:rPr>
          <w:sz w:val="24"/>
          <w:szCs w:val="24"/>
        </w:rPr>
        <w:t xml:space="preserve"> </w:t>
      </w:r>
      <w:r w:rsidRPr="005C534A">
        <w:rPr>
          <w:sz w:val="24"/>
          <w:szCs w:val="24"/>
        </w:rPr>
        <w:t>stating</w:t>
      </w:r>
      <w:r w:rsidR="002E5287">
        <w:rPr>
          <w:sz w:val="24"/>
          <w:szCs w:val="24"/>
        </w:rPr>
        <w:t xml:space="preserve"> </w:t>
      </w:r>
      <w:r w:rsidRPr="005C534A">
        <w:rPr>
          <w:sz w:val="24"/>
          <w:szCs w:val="24"/>
        </w:rPr>
        <w:t>that</w:t>
      </w:r>
      <w:r w:rsidR="002E5287">
        <w:rPr>
          <w:sz w:val="24"/>
          <w:szCs w:val="24"/>
        </w:rPr>
        <w:t xml:space="preserve"> </w:t>
      </w:r>
      <w:r w:rsidRPr="005C534A">
        <w:rPr>
          <w:sz w:val="24"/>
          <w:szCs w:val="24"/>
        </w:rPr>
        <w:t>the</w:t>
      </w:r>
      <w:r w:rsidR="002E5287">
        <w:rPr>
          <w:sz w:val="24"/>
          <w:szCs w:val="24"/>
        </w:rPr>
        <w:t xml:space="preserve"> </w:t>
      </w:r>
      <w:r w:rsidRPr="005C534A">
        <w:rPr>
          <w:sz w:val="24"/>
          <w:szCs w:val="24"/>
        </w:rPr>
        <w:t>advance</w:t>
      </w:r>
      <w:r w:rsidR="002E5287">
        <w:rPr>
          <w:sz w:val="24"/>
          <w:szCs w:val="24"/>
        </w:rPr>
        <w:t xml:space="preserve"> </w:t>
      </w:r>
      <w:r w:rsidRPr="005C534A">
        <w:rPr>
          <w:sz w:val="24"/>
          <w:szCs w:val="24"/>
        </w:rPr>
        <w:t>payment</w:t>
      </w:r>
      <w:r w:rsidR="002E5287">
        <w:rPr>
          <w:sz w:val="24"/>
          <w:szCs w:val="24"/>
        </w:rPr>
        <w:t xml:space="preserve"> </w:t>
      </w:r>
      <w:r w:rsidRPr="005C534A">
        <w:rPr>
          <w:sz w:val="24"/>
          <w:szCs w:val="24"/>
        </w:rPr>
        <w:t>referred</w:t>
      </w:r>
      <w:r w:rsidR="002E5287">
        <w:rPr>
          <w:sz w:val="24"/>
          <w:szCs w:val="24"/>
        </w:rPr>
        <w:t xml:space="preserve"> </w:t>
      </w:r>
      <w:r w:rsidRPr="005C534A">
        <w:rPr>
          <w:sz w:val="24"/>
          <w:szCs w:val="24"/>
        </w:rPr>
        <w:t>to</w:t>
      </w:r>
      <w:r w:rsidR="002E5287">
        <w:rPr>
          <w:sz w:val="24"/>
          <w:szCs w:val="24"/>
        </w:rPr>
        <w:t xml:space="preserve"> </w:t>
      </w:r>
      <w:r w:rsidRPr="005C534A">
        <w:rPr>
          <w:sz w:val="24"/>
          <w:szCs w:val="24"/>
        </w:rPr>
        <w:t>above</w:t>
      </w:r>
      <w:r w:rsidR="002E5287">
        <w:rPr>
          <w:sz w:val="24"/>
          <w:szCs w:val="24"/>
        </w:rPr>
        <w:t xml:space="preserve"> </w:t>
      </w:r>
      <w:r w:rsidRPr="005C534A">
        <w:rPr>
          <w:sz w:val="24"/>
          <w:szCs w:val="24"/>
        </w:rPr>
        <w:t xml:space="preserve">hasbeen credited to the Applicant on its account number </w:t>
      </w:r>
      <w:r w:rsidRPr="005C534A">
        <w:rPr>
          <w:i/>
          <w:sz w:val="24"/>
          <w:szCs w:val="24"/>
        </w:rPr>
        <w:t xml:space="preserve">[insert number] </w:t>
      </w:r>
      <w:r w:rsidRPr="005C534A">
        <w:rPr>
          <w:sz w:val="24"/>
          <w:szCs w:val="24"/>
        </w:rPr>
        <w:t xml:space="preserve">at </w:t>
      </w:r>
      <w:r w:rsidRPr="005C534A">
        <w:rPr>
          <w:i/>
          <w:sz w:val="24"/>
          <w:szCs w:val="24"/>
        </w:rPr>
        <w:t>[insert name and address of Applicant’s bank]</w:t>
      </w:r>
      <w:r w:rsidRPr="005C534A">
        <w:rPr>
          <w:sz w:val="24"/>
          <w:szCs w:val="24"/>
        </w:rPr>
        <w:t>..</w:t>
      </w:r>
    </w:p>
    <w:p w:rsidR="007F5B35" w:rsidRPr="005C534A" w:rsidRDefault="007F5B35" w:rsidP="005C534A">
      <w:pPr>
        <w:pStyle w:val="BodyText"/>
        <w:spacing w:before="3" w:line="276" w:lineRule="auto"/>
        <w:rPr>
          <w:sz w:val="24"/>
          <w:szCs w:val="24"/>
        </w:rPr>
      </w:pPr>
    </w:p>
    <w:p w:rsidR="007F5B35" w:rsidRPr="005C534A" w:rsidRDefault="002B5159" w:rsidP="005C534A">
      <w:pPr>
        <w:pStyle w:val="BodyText"/>
        <w:spacing w:before="1" w:line="276" w:lineRule="auto"/>
        <w:ind w:left="640" w:right="418"/>
        <w:jc w:val="both"/>
        <w:rPr>
          <w:sz w:val="24"/>
          <w:szCs w:val="24"/>
        </w:rPr>
      </w:pPr>
      <w:r w:rsidRPr="002B5159">
        <w:rPr>
          <w:noProof/>
          <w:sz w:val="24"/>
          <w:szCs w:val="24"/>
          <w:lang w:val="en-IN" w:eastAsia="en-IN" w:bidi="ar-SA"/>
        </w:rPr>
        <w:pict>
          <v:line id="Line 5" o:spid="_x0000_s1031" style="position:absolute;left:0;text-align:left;z-index:251676672;visibility:visible;mso-position-horizontal-relative:page" from="36.35pt,72.3pt" to="36.3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" strokeweight=".72pt">
            <o:lock v:ext="edit" shapetype="f"/>
            <w10:wrap anchorx="page"/>
          </v:line>
        </w:pict>
      </w:r>
      <w:r w:rsidR="006E4AAE" w:rsidRPr="005C534A">
        <w:rPr>
          <w:sz w:val="24"/>
          <w:szCs w:val="24"/>
        </w:rPr>
        <w:t xml:space="preserve">The maximum amount of this guarantee shall be progressively reduced by the amount of the advance payment repaid by the Applicant as specified in copies of interim statements </w:t>
      </w:r>
      <w:r w:rsidR="006E4AAE" w:rsidRPr="005C534A">
        <w:rPr>
          <w:sz w:val="24"/>
          <w:szCs w:val="24"/>
        </w:rPr>
        <w:lastRenderedPageBreak/>
        <w:t>or payment certificates which shall be presented to us. This guarantee shall expire, at the latest, upon our receipt</w:t>
      </w:r>
      <w:r w:rsidR="002E5287">
        <w:rPr>
          <w:sz w:val="24"/>
          <w:szCs w:val="24"/>
        </w:rPr>
        <w:t xml:space="preserve"> </w:t>
      </w:r>
      <w:r w:rsidR="006E4AAE" w:rsidRPr="005C534A">
        <w:rPr>
          <w:sz w:val="24"/>
          <w:szCs w:val="24"/>
        </w:rPr>
        <w:t>of</w:t>
      </w:r>
      <w:r w:rsidR="002E5287">
        <w:rPr>
          <w:sz w:val="24"/>
          <w:szCs w:val="24"/>
        </w:rPr>
        <w:t xml:space="preserve"> </w:t>
      </w:r>
      <w:r w:rsidR="006E4AAE" w:rsidRPr="005C534A">
        <w:rPr>
          <w:sz w:val="24"/>
          <w:szCs w:val="24"/>
        </w:rPr>
        <w:t>a</w:t>
      </w:r>
      <w:r w:rsidR="002E5287">
        <w:rPr>
          <w:sz w:val="24"/>
          <w:szCs w:val="24"/>
        </w:rPr>
        <w:t xml:space="preserve"> </w:t>
      </w:r>
      <w:r w:rsidR="006E4AAE" w:rsidRPr="005C534A">
        <w:rPr>
          <w:sz w:val="24"/>
          <w:szCs w:val="24"/>
        </w:rPr>
        <w:t>copy</w:t>
      </w:r>
      <w:r w:rsidR="002E5287">
        <w:rPr>
          <w:sz w:val="24"/>
          <w:szCs w:val="24"/>
        </w:rPr>
        <w:t xml:space="preserve"> </w:t>
      </w:r>
      <w:r w:rsidR="006E4AAE" w:rsidRPr="005C534A">
        <w:rPr>
          <w:sz w:val="24"/>
          <w:szCs w:val="24"/>
        </w:rPr>
        <w:t>of</w:t>
      </w:r>
      <w:r w:rsidR="002E5287">
        <w:rPr>
          <w:sz w:val="24"/>
          <w:szCs w:val="24"/>
        </w:rPr>
        <w:t xml:space="preserve"> </w:t>
      </w:r>
      <w:r w:rsidR="006E4AAE" w:rsidRPr="005C534A">
        <w:rPr>
          <w:sz w:val="24"/>
          <w:szCs w:val="24"/>
        </w:rPr>
        <w:t>the</w:t>
      </w:r>
      <w:r w:rsidR="002E5287">
        <w:rPr>
          <w:sz w:val="24"/>
          <w:szCs w:val="24"/>
        </w:rPr>
        <w:t xml:space="preserve"> </w:t>
      </w:r>
      <w:r w:rsidR="006E4AAE" w:rsidRPr="005C534A">
        <w:rPr>
          <w:sz w:val="24"/>
          <w:szCs w:val="24"/>
        </w:rPr>
        <w:t>interim</w:t>
      </w:r>
      <w:r w:rsidR="002E5287">
        <w:rPr>
          <w:sz w:val="24"/>
          <w:szCs w:val="24"/>
        </w:rPr>
        <w:t xml:space="preserve"> </w:t>
      </w:r>
      <w:r w:rsidR="006E4AAE" w:rsidRPr="005C534A">
        <w:rPr>
          <w:sz w:val="24"/>
          <w:szCs w:val="24"/>
        </w:rPr>
        <w:t>payment</w:t>
      </w:r>
      <w:r w:rsidR="002E5287">
        <w:rPr>
          <w:sz w:val="24"/>
          <w:szCs w:val="24"/>
        </w:rPr>
        <w:t xml:space="preserve"> </w:t>
      </w:r>
      <w:r w:rsidR="006E4AAE" w:rsidRPr="005C534A">
        <w:rPr>
          <w:sz w:val="24"/>
          <w:szCs w:val="24"/>
        </w:rPr>
        <w:t>certificate</w:t>
      </w:r>
      <w:r w:rsidR="002E5287">
        <w:rPr>
          <w:sz w:val="24"/>
          <w:szCs w:val="24"/>
        </w:rPr>
        <w:t xml:space="preserve"> </w:t>
      </w:r>
      <w:r w:rsidR="006E4AAE" w:rsidRPr="005C534A">
        <w:rPr>
          <w:sz w:val="24"/>
          <w:szCs w:val="24"/>
        </w:rPr>
        <w:t>indicating</w:t>
      </w:r>
      <w:r w:rsidR="002E5287">
        <w:rPr>
          <w:sz w:val="24"/>
          <w:szCs w:val="24"/>
        </w:rPr>
        <w:t xml:space="preserve"> </w:t>
      </w:r>
      <w:r w:rsidR="006E4AAE" w:rsidRPr="005C534A">
        <w:rPr>
          <w:sz w:val="24"/>
          <w:szCs w:val="24"/>
        </w:rPr>
        <w:t>that</w:t>
      </w:r>
      <w:r w:rsidR="002E5287">
        <w:rPr>
          <w:sz w:val="24"/>
          <w:szCs w:val="24"/>
        </w:rPr>
        <w:t xml:space="preserve"> </w:t>
      </w:r>
      <w:r w:rsidR="006E4AAE" w:rsidRPr="005C534A">
        <w:rPr>
          <w:sz w:val="24"/>
          <w:szCs w:val="24"/>
        </w:rPr>
        <w:t>ninety(90)</w:t>
      </w:r>
      <w:r w:rsidR="002E5287">
        <w:rPr>
          <w:sz w:val="24"/>
          <w:szCs w:val="24"/>
        </w:rPr>
        <w:t xml:space="preserve"> </w:t>
      </w:r>
      <w:r w:rsidR="006E4AAE" w:rsidRPr="005C534A">
        <w:rPr>
          <w:sz w:val="24"/>
          <w:szCs w:val="24"/>
        </w:rPr>
        <w:t>percent</w:t>
      </w:r>
      <w:r w:rsidR="002E5287">
        <w:rPr>
          <w:sz w:val="24"/>
          <w:szCs w:val="24"/>
        </w:rPr>
        <w:t xml:space="preserve"> </w:t>
      </w:r>
      <w:r w:rsidR="006E4AAE" w:rsidRPr="005C534A">
        <w:rPr>
          <w:sz w:val="24"/>
          <w:szCs w:val="24"/>
        </w:rPr>
        <w:t>of</w:t>
      </w:r>
      <w:r w:rsidR="002E5287">
        <w:rPr>
          <w:sz w:val="24"/>
          <w:szCs w:val="24"/>
        </w:rPr>
        <w:t xml:space="preserve"> </w:t>
      </w:r>
      <w:r w:rsidR="006E4AAE" w:rsidRPr="005C534A">
        <w:rPr>
          <w:sz w:val="24"/>
          <w:szCs w:val="24"/>
        </w:rPr>
        <w:t>the</w:t>
      </w:r>
      <w:r w:rsidR="002E5287">
        <w:rPr>
          <w:sz w:val="24"/>
          <w:szCs w:val="24"/>
        </w:rPr>
        <w:t xml:space="preserve"> </w:t>
      </w:r>
      <w:r w:rsidR="006E4AAE" w:rsidRPr="005C534A">
        <w:rPr>
          <w:sz w:val="24"/>
          <w:szCs w:val="24"/>
        </w:rPr>
        <w:t>Accepted</w:t>
      </w:r>
      <w:r w:rsidR="002E5287">
        <w:rPr>
          <w:sz w:val="24"/>
          <w:szCs w:val="24"/>
        </w:rPr>
        <w:t>.</w:t>
      </w:r>
    </w:p>
    <w:p w:rsidR="007F5B35" w:rsidRPr="005C534A" w:rsidRDefault="002B5159" w:rsidP="005C534A">
      <w:pPr>
        <w:pStyle w:val="BodyText"/>
        <w:spacing w:before="1" w:line="276" w:lineRule="auto"/>
        <w:rPr>
          <w:sz w:val="24"/>
          <w:szCs w:val="24"/>
        </w:rPr>
      </w:pPr>
      <w:r w:rsidRPr="002B5159">
        <w:rPr>
          <w:noProof/>
          <w:sz w:val="24"/>
          <w:szCs w:val="24"/>
          <w:lang w:val="en-IN" w:eastAsia="en-IN" w:bidi="ar-SA"/>
        </w:rPr>
        <w:pict>
          <v:line id="Line 4" o:spid="_x0000_s1030" style="position:absolute;z-index:-251640832;visibility:visible;mso-wrap-distance-left:0;mso-wrap-distance-right:0;mso-position-horizontal-relative:page" from="1in,16.25pt" to="216.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" strokeweight=".72pt">
            <o:lock v:ext="edit" shapetype="f"/>
            <w10:wrap type="topAndBottom" anchorx="page"/>
          </v:line>
        </w:pict>
      </w:r>
    </w:p>
    <w:p w:rsidR="007F5B35" w:rsidRPr="005C534A" w:rsidRDefault="006E4AAE" w:rsidP="005C534A">
      <w:pPr>
        <w:pStyle w:val="BodyText"/>
        <w:spacing w:before="80" w:line="276" w:lineRule="auto"/>
        <w:ind w:left="640" w:right="411"/>
        <w:jc w:val="both"/>
        <w:rPr>
          <w:sz w:val="24"/>
          <w:szCs w:val="24"/>
        </w:rPr>
      </w:pPr>
      <w:r w:rsidRPr="005C534A">
        <w:rPr>
          <w:sz w:val="24"/>
          <w:szCs w:val="24"/>
        </w:rPr>
        <w:t xml:space="preserve">Contract Amount, less provisional sums, has been certified for payment, or on the </w:t>
      </w:r>
      <w:r w:rsidRPr="005C534A">
        <w:rPr>
          <w:i/>
          <w:sz w:val="24"/>
          <w:szCs w:val="24"/>
        </w:rPr>
        <w:t xml:space="preserve">[insert day] </w:t>
      </w:r>
      <w:r w:rsidRPr="005C534A">
        <w:rPr>
          <w:sz w:val="24"/>
          <w:szCs w:val="24"/>
        </w:rPr>
        <w:t xml:space="preserve">day of </w:t>
      </w:r>
      <w:r w:rsidRPr="005C534A">
        <w:rPr>
          <w:i/>
          <w:sz w:val="24"/>
          <w:szCs w:val="24"/>
        </w:rPr>
        <w:t>[insert month]</w:t>
      </w:r>
      <w:r w:rsidRPr="005C534A">
        <w:rPr>
          <w:sz w:val="24"/>
          <w:szCs w:val="24"/>
        </w:rPr>
        <w:t xml:space="preserve">, 2 </w:t>
      </w:r>
      <w:r w:rsidRPr="005C534A">
        <w:rPr>
          <w:i/>
          <w:sz w:val="24"/>
          <w:szCs w:val="24"/>
        </w:rPr>
        <w:t>[insert year]</w:t>
      </w:r>
      <w:r w:rsidRPr="005C534A">
        <w:rPr>
          <w:sz w:val="24"/>
          <w:szCs w:val="24"/>
        </w:rPr>
        <w:t>,</w:t>
      </w:r>
      <w:r w:rsidRPr="005C534A">
        <w:rPr>
          <w:position w:val="8"/>
          <w:sz w:val="24"/>
          <w:szCs w:val="24"/>
        </w:rPr>
        <w:t xml:space="preserve">2 </w:t>
      </w:r>
      <w:r w:rsidRPr="005C534A">
        <w:rPr>
          <w:sz w:val="24"/>
          <w:szCs w:val="24"/>
        </w:rPr>
        <w:t>whichever is earlier. Consequently, any demand for payment under this guarantee must be received by us at this office on or before that date.</w:t>
      </w:r>
    </w:p>
    <w:p w:rsidR="007F5B35" w:rsidRDefault="007F5B35" w:rsidP="005C534A">
      <w:pPr>
        <w:pStyle w:val="BodyText"/>
        <w:spacing w:line="276" w:lineRule="auto"/>
        <w:rPr>
          <w:sz w:val="24"/>
          <w:szCs w:val="24"/>
        </w:rPr>
      </w:pPr>
    </w:p>
    <w:p w:rsidR="002E5287" w:rsidRPr="005C534A" w:rsidRDefault="002E5287" w:rsidP="005C534A">
      <w:pPr>
        <w:pStyle w:val="BodyText"/>
        <w:spacing w:line="276" w:lineRule="auto"/>
        <w:rPr>
          <w:sz w:val="24"/>
          <w:szCs w:val="24"/>
        </w:rPr>
      </w:pPr>
    </w:p>
    <w:p w:rsidR="007F5B35" w:rsidRPr="005C534A" w:rsidRDefault="002B5159" w:rsidP="005C534A">
      <w:pPr>
        <w:pStyle w:val="BodyText"/>
        <w:spacing w:before="9" w:line="276" w:lineRule="auto"/>
        <w:rPr>
          <w:sz w:val="24"/>
          <w:szCs w:val="24"/>
        </w:rPr>
      </w:pPr>
      <w:r w:rsidRPr="002B5159">
        <w:rPr>
          <w:noProof/>
          <w:sz w:val="24"/>
          <w:szCs w:val="24"/>
          <w:lang w:val="en-IN" w:eastAsia="en-IN" w:bidi="ar-SA"/>
        </w:rPr>
        <w:pict>
          <v:line id="Line 3" o:spid="_x0000_s1029" style="position:absolute;z-index:-251638784;visibility:visible;mso-wrap-distance-left:0;mso-wrap-distance-right:0;mso-position-horizontal-relative:page" from="249.3pt,14.85pt" to="371.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" strokeweight=".24536mm">
            <o:lock v:ext="edit" shapetype="f"/>
            <w10:wrap type="topAndBottom" anchorx="page"/>
          </v:line>
        </w:pict>
      </w:r>
    </w:p>
    <w:p w:rsidR="007F5B35" w:rsidRPr="005C534A" w:rsidRDefault="006E4AAE" w:rsidP="005C534A">
      <w:pPr>
        <w:spacing w:line="276" w:lineRule="auto"/>
        <w:ind w:left="222"/>
        <w:jc w:val="center"/>
        <w:rPr>
          <w:i/>
          <w:sz w:val="24"/>
          <w:szCs w:val="24"/>
        </w:rPr>
      </w:pPr>
      <w:r w:rsidRPr="005C534A">
        <w:rPr>
          <w:i/>
          <w:sz w:val="24"/>
          <w:szCs w:val="24"/>
        </w:rPr>
        <w:t>[signature(s)]</w:t>
      </w:r>
    </w:p>
    <w:p w:rsidR="007F5B35" w:rsidRPr="005C534A" w:rsidRDefault="007F5B35" w:rsidP="005C534A">
      <w:pPr>
        <w:pStyle w:val="BodyText"/>
        <w:spacing w:line="276" w:lineRule="auto"/>
        <w:rPr>
          <w:i/>
          <w:sz w:val="24"/>
          <w:szCs w:val="24"/>
        </w:rPr>
      </w:pPr>
    </w:p>
    <w:p w:rsidR="007F5B35" w:rsidRPr="005C534A" w:rsidRDefault="006E4AAE" w:rsidP="005C534A">
      <w:pPr>
        <w:spacing w:before="155" w:line="276" w:lineRule="auto"/>
        <w:ind w:left="640" w:right="614"/>
        <w:rPr>
          <w:b/>
          <w:i/>
          <w:sz w:val="24"/>
          <w:szCs w:val="24"/>
        </w:rPr>
      </w:pPr>
      <w:r w:rsidRPr="005C534A">
        <w:rPr>
          <w:b/>
          <w:i/>
          <w:sz w:val="24"/>
          <w:szCs w:val="24"/>
        </w:rPr>
        <w:t>Note: All italicized text (including footnotes) is for use in preparing this form and shall be deleted from the final product.</w:t>
      </w:r>
    </w:p>
    <w:p w:rsidR="007F5B35" w:rsidRPr="005C534A" w:rsidRDefault="007F5B35" w:rsidP="005C534A">
      <w:pPr>
        <w:pStyle w:val="BodyText"/>
        <w:spacing w:line="276" w:lineRule="auto"/>
        <w:rPr>
          <w:b/>
          <w:i/>
          <w:sz w:val="24"/>
          <w:szCs w:val="24"/>
        </w:rPr>
      </w:pPr>
    </w:p>
    <w:p w:rsidR="00715C02" w:rsidRPr="00715C02" w:rsidRDefault="002B5159">
      <w:pPr>
        <w:pStyle w:val="BodyText"/>
        <w:spacing w:before="2"/>
        <w:rPr>
          <w:b/>
          <w:i/>
          <w:sz w:val="18"/>
        </w:rPr>
      </w:pPr>
      <w:r w:rsidRPr="002B5159">
        <w:rPr>
          <w:noProof/>
          <w:lang w:val="en-IN" w:eastAsia="en-IN" w:bidi="ar-SA"/>
        </w:rPr>
        <w:pict>
          <v:line id="Line 2" o:spid="_x0000_s1028" style="position:absolute;z-index:-251637760;visibility:visible;mso-wrap-distance-left:0;mso-wrap-distance-right:0;mso-position-horizontal-relative:page" from="1in,12.85pt" to="216.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" strokeweight=".72pt">
            <o:lock v:ext="edit" shapetype="f"/>
            <w10:wrap type="topAndBottom" anchorx="page"/>
          </v:line>
        </w:pict>
      </w:r>
    </w:p>
    <w:sectPr w:rsidR="00715C02" w:rsidRPr="00715C02" w:rsidSect="00B74370">
      <w:headerReference w:type="default" r:id="rId60"/>
      <w:footerReference w:type="default" r:id="rId61"/>
      <w:pgSz w:w="12240" w:h="15840"/>
      <w:pgMar w:top="1360" w:right="840" w:bottom="1440" w:left="800" w:header="0" w:footer="1250" w:gutter="0"/>
      <w:pgNumType w:start="9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AD9" w:rsidRDefault="003C1AD9">
      <w:r>
        <w:separator/>
      </w:r>
    </w:p>
  </w:endnote>
  <w:endnote w:type="continuationSeparator" w:id="1">
    <w:p w:rsidR="003C1AD9" w:rsidRDefault="003C1AD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62"/>
      <w:docPartObj>
        <w:docPartGallery w:val="Page Numbers (Bottom of Page)"/>
        <w:docPartUnique/>
      </w:docPartObj>
    </w:sdtPr>
    <w:sdtContent>
      <w:sdt>
        <w:sdtPr>
          <w:id w:val="565050477"/>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61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1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86"/>
      <w:docPartObj>
        <w:docPartGallery w:val="Page Numbers (Bottom of Page)"/>
        <w:docPartUnique/>
      </w:docPartObj>
    </w:sdtPr>
    <w:sdtContent>
      <w:sdt>
        <w:sdtPr>
          <w:id w:val="449995385"/>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75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89"/>
      <w:docPartObj>
        <w:docPartGallery w:val="Page Numbers (Bottom of Page)"/>
        <w:docPartUnique/>
      </w:docPartObj>
    </w:sdtPr>
    <w:sdtContent>
      <w:sdt>
        <w:sdtPr>
          <w:id w:val="449995390"/>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77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92"/>
      <w:docPartObj>
        <w:docPartGallery w:val="Page Numbers (Bottom of Page)"/>
        <w:docPartUnique/>
      </w:docPartObj>
    </w:sdtPr>
    <w:sdtContent>
      <w:sdt>
        <w:sdtPr>
          <w:id w:val="449995391"/>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79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94"/>
      <w:docPartObj>
        <w:docPartGallery w:val="Page Numbers (Bottom of Page)"/>
        <w:docPartUnique/>
      </w:docPartObj>
    </w:sdtPr>
    <w:sdtContent>
      <w:sdt>
        <w:sdtPr>
          <w:id w:val="449995393"/>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80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96"/>
      <w:docPartObj>
        <w:docPartGallery w:val="Page Numbers (Bottom of Page)"/>
        <w:docPartUnique/>
      </w:docPartObj>
    </w:sdtPr>
    <w:sdtContent>
      <w:sdt>
        <w:sdtPr>
          <w:id w:val="449995395"/>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81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98"/>
      <w:docPartObj>
        <w:docPartGallery w:val="Page Numbers (Bottom of Page)"/>
        <w:docPartUnique/>
      </w:docPartObj>
    </w:sdtPr>
    <w:sdtContent>
      <w:sdt>
        <w:sdtPr>
          <w:id w:val="449995397"/>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83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400"/>
      <w:docPartObj>
        <w:docPartGallery w:val="Page Numbers (Bottom of Page)"/>
        <w:docPartUnique/>
      </w:docPartObj>
    </w:sdtPr>
    <w:sdtContent>
      <w:sdt>
        <w:sdtPr>
          <w:id w:val="449995399"/>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85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402"/>
      <w:docPartObj>
        <w:docPartGallery w:val="Page Numbers (Bottom of Page)"/>
        <w:docPartUnique/>
      </w:docPartObj>
    </w:sdtPr>
    <w:sdtContent>
      <w:sdt>
        <w:sdtPr>
          <w:id w:val="449995401"/>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86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410"/>
      <w:docPartObj>
        <w:docPartGallery w:val="Page Numbers (Bottom of Page)"/>
        <w:docPartUnique/>
      </w:docPartObj>
    </w:sdtPr>
    <w:sdtContent>
      <w:sdt>
        <w:sdtPr>
          <w:id w:val="449995409"/>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E79E2">
              <w:rPr>
                <w:b/>
                <w:noProof/>
              </w:rPr>
              <w:t>88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E79E2">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412"/>
      <w:docPartObj>
        <w:docPartGallery w:val="Page Numbers (Bottom of Page)"/>
        <w:docPartUnique/>
      </w:docPartObj>
    </w:sdtPr>
    <w:sdtContent>
      <w:sdt>
        <w:sdtPr>
          <w:id w:val="449995411"/>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E79E2">
              <w:rPr>
                <w:b/>
                <w:noProof/>
              </w:rPr>
              <w:t>89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E79E2">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664457"/>
      <w:docPartObj>
        <w:docPartGallery w:val="Page Numbers (Bottom of Page)"/>
        <w:docPartUnique/>
      </w:docPartObj>
    </w:sdtPr>
    <w:sdtContent>
      <w:sdt>
        <w:sdtPr>
          <w:id w:val="374664456"/>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62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14"/>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414"/>
      <w:docPartObj>
        <w:docPartGallery w:val="Page Numbers (Bottom of Page)"/>
        <w:docPartUnique/>
      </w:docPartObj>
    </w:sdtPr>
    <w:sdtContent>
      <w:sdt>
        <w:sdtPr>
          <w:id w:val="449995413"/>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E79E2">
              <w:rPr>
                <w:b/>
                <w:noProof/>
              </w:rPr>
              <w:t>90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E79E2">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416"/>
      <w:docPartObj>
        <w:docPartGallery w:val="Page Numbers (Bottom of Page)"/>
        <w:docPartUnique/>
      </w:docPartObj>
    </w:sdtPr>
    <w:sdtContent>
      <w:sdt>
        <w:sdtPr>
          <w:id w:val="449995415"/>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E79E2">
              <w:rPr>
                <w:b/>
                <w:noProof/>
              </w:rPr>
              <w:t>93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E79E2">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418"/>
      <w:docPartObj>
        <w:docPartGallery w:val="Page Numbers (Bottom of Page)"/>
        <w:docPartUnique/>
      </w:docPartObj>
    </w:sdtPr>
    <w:sdtContent>
      <w:sdt>
        <w:sdtPr>
          <w:id w:val="449995417"/>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E79E2">
              <w:rPr>
                <w:b/>
                <w:noProof/>
              </w:rPr>
              <w:t>95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E79E2">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420"/>
      <w:docPartObj>
        <w:docPartGallery w:val="Page Numbers (Bottom of Page)"/>
        <w:docPartUnique/>
      </w:docPartObj>
    </w:sdtPr>
    <w:sdtContent>
      <w:sdt>
        <w:sdtPr>
          <w:id w:val="449995419"/>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E79E2">
              <w:rPr>
                <w:b/>
                <w:noProof/>
              </w:rPr>
              <w:t>96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E79E2">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422"/>
      <w:docPartObj>
        <w:docPartGallery w:val="Page Numbers (Bottom of Page)"/>
        <w:docPartUnique/>
      </w:docPartObj>
    </w:sdtPr>
    <w:sdtContent>
      <w:sdt>
        <w:sdtPr>
          <w:id w:val="449995421"/>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E79E2">
              <w:rPr>
                <w:b/>
                <w:noProof/>
              </w:rPr>
              <w:t>98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E79E2">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E79E2">
      <w:rPr>
        <w:b/>
        <w:noProof/>
      </w:rPr>
      <w:t>100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E79E2">
      <w:rPr>
        <w:b/>
        <w:noProof/>
      </w:rPr>
      <w:t>100</w:t>
    </w:r>
    <w:r>
      <w:rPr>
        <w:b/>
        <w:sz w:val="24"/>
        <w:szCs w:val="24"/>
      </w:rPr>
      <w:fldChar w:fldCharType="end"/>
    </w:r>
  </w:p>
  <w:p w:rsidR="00994481" w:rsidRDefault="00994481">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66"/>
      <w:docPartObj>
        <w:docPartGallery w:val="Page Numbers (Bottom of Page)"/>
        <w:docPartUnique/>
      </w:docPartObj>
    </w:sdtPr>
    <w:sdtContent>
      <w:sdt>
        <w:sdtPr>
          <w:id w:val="449995365"/>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66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68"/>
      <w:docPartObj>
        <w:docPartGallery w:val="Page Numbers (Bottom of Page)"/>
        <w:docPartUnique/>
      </w:docPartObj>
    </w:sdtPr>
    <w:sdtContent>
      <w:sdt>
        <w:sdtPr>
          <w:id w:val="449995367"/>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67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70"/>
      <w:docPartObj>
        <w:docPartGallery w:val="Page Numbers (Bottom of Page)"/>
        <w:docPartUnique/>
      </w:docPartObj>
    </w:sdtPr>
    <w:sdtContent>
      <w:sdt>
        <w:sdtPr>
          <w:id w:val="449995369"/>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68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72"/>
      <w:docPartObj>
        <w:docPartGallery w:val="Page Numbers (Bottom of Page)"/>
        <w:docPartUnique/>
      </w:docPartObj>
    </w:sdtPr>
    <w:sdtContent>
      <w:sdt>
        <w:sdtPr>
          <w:id w:val="449995371"/>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69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74"/>
      <w:docPartObj>
        <w:docPartGallery w:val="Page Numbers (Bottom of Page)"/>
        <w:docPartUnique/>
      </w:docPartObj>
    </w:sdtPr>
    <w:sdtContent>
      <w:sdt>
        <w:sdtPr>
          <w:id w:val="449995373"/>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71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101</w:t>
            </w:r>
            <w:r>
              <w:rPr>
                <w:b/>
                <w:sz w:val="24"/>
                <w:szCs w:val="24"/>
              </w:rPr>
              <w:fldChar w:fldCharType="end"/>
            </w:r>
          </w:p>
        </w:sdtContent>
      </w:sdt>
    </w:sdtContent>
  </w:sdt>
  <w:p w:rsidR="00994481" w:rsidRDefault="00994481">
    <w:pPr>
      <w:pStyle w:val="BodyText"/>
      <w:spacing w:line="14" w:lineRule="auto"/>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440407"/>
      <w:docPartObj>
        <w:docPartGallery w:val="Page Numbers (Bottom of Page)"/>
        <w:docPartUnique/>
      </w:docPartObj>
    </w:sdtPr>
    <w:sdtContent>
      <w:sdt>
        <w:sdtPr>
          <w:id w:val="612440408"/>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72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101</w:t>
            </w:r>
            <w:r>
              <w:rPr>
                <w:b/>
                <w:sz w:val="24"/>
                <w:szCs w:val="24"/>
              </w:rPr>
              <w:fldChar w:fldCharType="end"/>
            </w:r>
          </w:p>
        </w:sdtContent>
      </w:sdt>
    </w:sdtContent>
  </w:sdt>
  <w:p w:rsidR="00994481" w:rsidRDefault="00994481">
    <w:pPr>
      <w:pStyle w:val="BodyText"/>
      <w:spacing w:line="14" w:lineRule="auto"/>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95378"/>
      <w:docPartObj>
        <w:docPartGallery w:val="Page Numbers (Bottom of Page)"/>
        <w:docPartUnique/>
      </w:docPartObj>
    </w:sdtPr>
    <w:sdtContent>
      <w:sdt>
        <w:sdtPr>
          <w:id w:val="449995377"/>
          <w:docPartObj>
            <w:docPartGallery w:val="Page Numbers (Top of Page)"/>
            <w:docPartUnique/>
          </w:docPartObj>
        </w:sdtPr>
        <w:sdtContent>
          <w:p w:rsidR="00994481" w:rsidRDefault="009944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74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994481" w:rsidRDefault="00994481">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AD9" w:rsidRDefault="003C1AD9">
      <w:r>
        <w:separator/>
      </w:r>
    </w:p>
  </w:footnote>
  <w:footnote w:type="continuationSeparator" w:id="1">
    <w:p w:rsidR="003C1AD9" w:rsidRDefault="003C1A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1" w:rsidRDefault="00994481">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130"/>
    <w:multiLevelType w:val="hybridMultilevel"/>
    <w:tmpl w:val="09AEDA0C"/>
    <w:lvl w:ilvl="0" w:tplc="BD5E6720">
      <w:start w:val="1"/>
      <w:numFmt w:val="lowerLetter"/>
      <w:lvlText w:val="%1)"/>
      <w:lvlJc w:val="left"/>
      <w:pPr>
        <w:ind w:left="1900" w:hanging="449"/>
      </w:pPr>
      <w:rPr>
        <w:rFonts w:ascii="Arial" w:eastAsia="Arial" w:hAnsi="Arial" w:cs="Arial" w:hint="default"/>
        <w:spacing w:val="-1"/>
        <w:w w:val="100"/>
        <w:sz w:val="22"/>
        <w:szCs w:val="22"/>
        <w:lang w:val="en-US" w:eastAsia="en-US" w:bidi="en-US"/>
      </w:rPr>
    </w:lvl>
    <w:lvl w:ilvl="1" w:tplc="BFE667A8">
      <w:numFmt w:val="bullet"/>
      <w:lvlText w:val="•"/>
      <w:lvlJc w:val="left"/>
      <w:pPr>
        <w:ind w:left="2770" w:hanging="449"/>
      </w:pPr>
      <w:rPr>
        <w:rFonts w:hint="default"/>
        <w:lang w:val="en-US" w:eastAsia="en-US" w:bidi="en-US"/>
      </w:rPr>
    </w:lvl>
    <w:lvl w:ilvl="2" w:tplc="0E28834E">
      <w:numFmt w:val="bullet"/>
      <w:lvlText w:val="•"/>
      <w:lvlJc w:val="left"/>
      <w:pPr>
        <w:ind w:left="3640" w:hanging="449"/>
      </w:pPr>
      <w:rPr>
        <w:rFonts w:hint="default"/>
        <w:lang w:val="en-US" w:eastAsia="en-US" w:bidi="en-US"/>
      </w:rPr>
    </w:lvl>
    <w:lvl w:ilvl="3" w:tplc="B1B4CE58">
      <w:numFmt w:val="bullet"/>
      <w:lvlText w:val="•"/>
      <w:lvlJc w:val="left"/>
      <w:pPr>
        <w:ind w:left="4510" w:hanging="449"/>
      </w:pPr>
      <w:rPr>
        <w:rFonts w:hint="default"/>
        <w:lang w:val="en-US" w:eastAsia="en-US" w:bidi="en-US"/>
      </w:rPr>
    </w:lvl>
    <w:lvl w:ilvl="4" w:tplc="AE34AD50">
      <w:numFmt w:val="bullet"/>
      <w:lvlText w:val="•"/>
      <w:lvlJc w:val="left"/>
      <w:pPr>
        <w:ind w:left="5380" w:hanging="449"/>
      </w:pPr>
      <w:rPr>
        <w:rFonts w:hint="default"/>
        <w:lang w:val="en-US" w:eastAsia="en-US" w:bidi="en-US"/>
      </w:rPr>
    </w:lvl>
    <w:lvl w:ilvl="5" w:tplc="6CDEEF64">
      <w:numFmt w:val="bullet"/>
      <w:lvlText w:val="•"/>
      <w:lvlJc w:val="left"/>
      <w:pPr>
        <w:ind w:left="6250" w:hanging="449"/>
      </w:pPr>
      <w:rPr>
        <w:rFonts w:hint="default"/>
        <w:lang w:val="en-US" w:eastAsia="en-US" w:bidi="en-US"/>
      </w:rPr>
    </w:lvl>
    <w:lvl w:ilvl="6" w:tplc="595448B2">
      <w:numFmt w:val="bullet"/>
      <w:lvlText w:val="•"/>
      <w:lvlJc w:val="left"/>
      <w:pPr>
        <w:ind w:left="7120" w:hanging="449"/>
      </w:pPr>
      <w:rPr>
        <w:rFonts w:hint="default"/>
        <w:lang w:val="en-US" w:eastAsia="en-US" w:bidi="en-US"/>
      </w:rPr>
    </w:lvl>
    <w:lvl w:ilvl="7" w:tplc="629A40BE">
      <w:numFmt w:val="bullet"/>
      <w:lvlText w:val="•"/>
      <w:lvlJc w:val="left"/>
      <w:pPr>
        <w:ind w:left="7990" w:hanging="449"/>
      </w:pPr>
      <w:rPr>
        <w:rFonts w:hint="default"/>
        <w:lang w:val="en-US" w:eastAsia="en-US" w:bidi="en-US"/>
      </w:rPr>
    </w:lvl>
    <w:lvl w:ilvl="8" w:tplc="2B84EF20">
      <w:numFmt w:val="bullet"/>
      <w:lvlText w:val="•"/>
      <w:lvlJc w:val="left"/>
      <w:pPr>
        <w:ind w:left="8860" w:hanging="449"/>
      </w:pPr>
      <w:rPr>
        <w:rFonts w:hint="default"/>
        <w:lang w:val="en-US" w:eastAsia="en-US" w:bidi="en-US"/>
      </w:rPr>
    </w:lvl>
  </w:abstractNum>
  <w:abstractNum w:abstractNumId="1">
    <w:nsid w:val="011A6317"/>
    <w:multiLevelType w:val="multilevel"/>
    <w:tmpl w:val="80D262CA"/>
    <w:lvl w:ilvl="0">
      <w:start w:val="56"/>
      <w:numFmt w:val="decimal"/>
      <w:lvlText w:val="%1"/>
      <w:lvlJc w:val="left"/>
      <w:pPr>
        <w:ind w:left="305" w:hanging="512"/>
      </w:pPr>
      <w:rPr>
        <w:rFonts w:hint="default"/>
        <w:lang w:val="en-US" w:eastAsia="en-US" w:bidi="en-US"/>
      </w:rPr>
    </w:lvl>
    <w:lvl w:ilvl="1">
      <w:start w:val="1"/>
      <w:numFmt w:val="decimal"/>
      <w:lvlText w:val="%1.%2"/>
      <w:lvlJc w:val="left"/>
      <w:pPr>
        <w:ind w:left="305" w:hanging="512"/>
      </w:pPr>
      <w:rPr>
        <w:rFonts w:ascii="Arial" w:eastAsia="Arial" w:hAnsi="Arial" w:cs="Arial" w:hint="default"/>
        <w:spacing w:val="-1"/>
        <w:w w:val="100"/>
        <w:sz w:val="22"/>
        <w:szCs w:val="22"/>
        <w:lang w:val="en-US" w:eastAsia="en-US" w:bidi="en-US"/>
      </w:rPr>
    </w:lvl>
    <w:lvl w:ilvl="2">
      <w:numFmt w:val="bullet"/>
      <w:lvlText w:val="•"/>
      <w:lvlJc w:val="left"/>
      <w:pPr>
        <w:ind w:left="1767" w:hanging="512"/>
      </w:pPr>
      <w:rPr>
        <w:rFonts w:hint="default"/>
        <w:lang w:val="en-US" w:eastAsia="en-US" w:bidi="en-US"/>
      </w:rPr>
    </w:lvl>
    <w:lvl w:ilvl="3">
      <w:numFmt w:val="bullet"/>
      <w:lvlText w:val="•"/>
      <w:lvlJc w:val="left"/>
      <w:pPr>
        <w:ind w:left="2500" w:hanging="512"/>
      </w:pPr>
      <w:rPr>
        <w:rFonts w:hint="default"/>
        <w:lang w:val="en-US" w:eastAsia="en-US" w:bidi="en-US"/>
      </w:rPr>
    </w:lvl>
    <w:lvl w:ilvl="4">
      <w:numFmt w:val="bullet"/>
      <w:lvlText w:val="•"/>
      <w:lvlJc w:val="left"/>
      <w:pPr>
        <w:ind w:left="3234" w:hanging="512"/>
      </w:pPr>
      <w:rPr>
        <w:rFonts w:hint="default"/>
        <w:lang w:val="en-US" w:eastAsia="en-US" w:bidi="en-US"/>
      </w:rPr>
    </w:lvl>
    <w:lvl w:ilvl="5">
      <w:numFmt w:val="bullet"/>
      <w:lvlText w:val="•"/>
      <w:lvlJc w:val="left"/>
      <w:pPr>
        <w:ind w:left="3968" w:hanging="512"/>
      </w:pPr>
      <w:rPr>
        <w:rFonts w:hint="default"/>
        <w:lang w:val="en-US" w:eastAsia="en-US" w:bidi="en-US"/>
      </w:rPr>
    </w:lvl>
    <w:lvl w:ilvl="6">
      <w:numFmt w:val="bullet"/>
      <w:lvlText w:val="•"/>
      <w:lvlJc w:val="left"/>
      <w:pPr>
        <w:ind w:left="4701" w:hanging="512"/>
      </w:pPr>
      <w:rPr>
        <w:rFonts w:hint="default"/>
        <w:lang w:val="en-US" w:eastAsia="en-US" w:bidi="en-US"/>
      </w:rPr>
    </w:lvl>
    <w:lvl w:ilvl="7">
      <w:numFmt w:val="bullet"/>
      <w:lvlText w:val="•"/>
      <w:lvlJc w:val="left"/>
      <w:pPr>
        <w:ind w:left="5435" w:hanging="512"/>
      </w:pPr>
      <w:rPr>
        <w:rFonts w:hint="default"/>
        <w:lang w:val="en-US" w:eastAsia="en-US" w:bidi="en-US"/>
      </w:rPr>
    </w:lvl>
    <w:lvl w:ilvl="8">
      <w:numFmt w:val="bullet"/>
      <w:lvlText w:val="•"/>
      <w:lvlJc w:val="left"/>
      <w:pPr>
        <w:ind w:left="6169" w:hanging="512"/>
      </w:pPr>
      <w:rPr>
        <w:rFonts w:hint="default"/>
        <w:lang w:val="en-US" w:eastAsia="en-US" w:bidi="en-US"/>
      </w:rPr>
    </w:lvl>
  </w:abstractNum>
  <w:abstractNum w:abstractNumId="2">
    <w:nsid w:val="0B197923"/>
    <w:multiLevelType w:val="hybridMultilevel"/>
    <w:tmpl w:val="1214F21A"/>
    <w:lvl w:ilvl="0" w:tplc="74A8D3D4">
      <w:start w:val="1"/>
      <w:numFmt w:val="lowerLetter"/>
      <w:lvlText w:val="%1)"/>
      <w:lvlJc w:val="left"/>
      <w:pPr>
        <w:ind w:left="2440" w:hanging="360"/>
      </w:pPr>
      <w:rPr>
        <w:rFonts w:ascii="Arial" w:eastAsia="Arial" w:hAnsi="Arial" w:cs="Arial" w:hint="default"/>
        <w:spacing w:val="-1"/>
        <w:w w:val="100"/>
        <w:sz w:val="22"/>
        <w:szCs w:val="22"/>
        <w:lang w:val="en-US" w:eastAsia="en-US" w:bidi="en-US"/>
      </w:rPr>
    </w:lvl>
    <w:lvl w:ilvl="1" w:tplc="E7C02FC2">
      <w:numFmt w:val="bullet"/>
      <w:lvlText w:val="•"/>
      <w:lvlJc w:val="left"/>
      <w:pPr>
        <w:ind w:left="3256" w:hanging="360"/>
      </w:pPr>
      <w:rPr>
        <w:rFonts w:hint="default"/>
        <w:lang w:val="en-US" w:eastAsia="en-US" w:bidi="en-US"/>
      </w:rPr>
    </w:lvl>
    <w:lvl w:ilvl="2" w:tplc="99107CFE">
      <w:numFmt w:val="bullet"/>
      <w:lvlText w:val="•"/>
      <w:lvlJc w:val="left"/>
      <w:pPr>
        <w:ind w:left="4072" w:hanging="360"/>
      </w:pPr>
      <w:rPr>
        <w:rFonts w:hint="default"/>
        <w:lang w:val="en-US" w:eastAsia="en-US" w:bidi="en-US"/>
      </w:rPr>
    </w:lvl>
    <w:lvl w:ilvl="3" w:tplc="7DF803DE">
      <w:numFmt w:val="bullet"/>
      <w:lvlText w:val="•"/>
      <w:lvlJc w:val="left"/>
      <w:pPr>
        <w:ind w:left="4888" w:hanging="360"/>
      </w:pPr>
      <w:rPr>
        <w:rFonts w:hint="default"/>
        <w:lang w:val="en-US" w:eastAsia="en-US" w:bidi="en-US"/>
      </w:rPr>
    </w:lvl>
    <w:lvl w:ilvl="4" w:tplc="A41690E0">
      <w:numFmt w:val="bullet"/>
      <w:lvlText w:val="•"/>
      <w:lvlJc w:val="left"/>
      <w:pPr>
        <w:ind w:left="5704" w:hanging="360"/>
      </w:pPr>
      <w:rPr>
        <w:rFonts w:hint="default"/>
        <w:lang w:val="en-US" w:eastAsia="en-US" w:bidi="en-US"/>
      </w:rPr>
    </w:lvl>
    <w:lvl w:ilvl="5" w:tplc="4C642644">
      <w:numFmt w:val="bullet"/>
      <w:lvlText w:val="•"/>
      <w:lvlJc w:val="left"/>
      <w:pPr>
        <w:ind w:left="6520" w:hanging="360"/>
      </w:pPr>
      <w:rPr>
        <w:rFonts w:hint="default"/>
        <w:lang w:val="en-US" w:eastAsia="en-US" w:bidi="en-US"/>
      </w:rPr>
    </w:lvl>
    <w:lvl w:ilvl="6" w:tplc="628022A0">
      <w:numFmt w:val="bullet"/>
      <w:lvlText w:val="•"/>
      <w:lvlJc w:val="left"/>
      <w:pPr>
        <w:ind w:left="7336" w:hanging="360"/>
      </w:pPr>
      <w:rPr>
        <w:rFonts w:hint="default"/>
        <w:lang w:val="en-US" w:eastAsia="en-US" w:bidi="en-US"/>
      </w:rPr>
    </w:lvl>
    <w:lvl w:ilvl="7" w:tplc="A39AF264">
      <w:numFmt w:val="bullet"/>
      <w:lvlText w:val="•"/>
      <w:lvlJc w:val="left"/>
      <w:pPr>
        <w:ind w:left="8152" w:hanging="360"/>
      </w:pPr>
      <w:rPr>
        <w:rFonts w:hint="default"/>
        <w:lang w:val="en-US" w:eastAsia="en-US" w:bidi="en-US"/>
      </w:rPr>
    </w:lvl>
    <w:lvl w:ilvl="8" w:tplc="9B6AA262">
      <w:numFmt w:val="bullet"/>
      <w:lvlText w:val="•"/>
      <w:lvlJc w:val="left"/>
      <w:pPr>
        <w:ind w:left="8968" w:hanging="360"/>
      </w:pPr>
      <w:rPr>
        <w:rFonts w:hint="default"/>
        <w:lang w:val="en-US" w:eastAsia="en-US" w:bidi="en-US"/>
      </w:rPr>
    </w:lvl>
  </w:abstractNum>
  <w:abstractNum w:abstractNumId="3">
    <w:nsid w:val="0C3508BC"/>
    <w:multiLevelType w:val="multilevel"/>
    <w:tmpl w:val="678A8A06"/>
    <w:lvl w:ilvl="0">
      <w:start w:val="9"/>
      <w:numFmt w:val="decimal"/>
      <w:lvlText w:val="%1"/>
      <w:lvlJc w:val="left"/>
      <w:pPr>
        <w:ind w:left="874" w:hanging="540"/>
      </w:pPr>
      <w:rPr>
        <w:rFonts w:hint="default"/>
        <w:lang w:val="en-US" w:eastAsia="en-US" w:bidi="en-US"/>
      </w:rPr>
    </w:lvl>
    <w:lvl w:ilvl="1">
      <w:start w:val="1"/>
      <w:numFmt w:val="decimal"/>
      <w:lvlText w:val="%1.%2"/>
      <w:lvlJc w:val="left"/>
      <w:pPr>
        <w:ind w:left="874" w:hanging="540"/>
      </w:pPr>
      <w:rPr>
        <w:rFonts w:ascii="Arial" w:eastAsia="Arial" w:hAnsi="Arial" w:cs="Arial" w:hint="default"/>
        <w:w w:val="100"/>
        <w:sz w:val="22"/>
        <w:szCs w:val="22"/>
        <w:lang w:val="en-US" w:eastAsia="en-US" w:bidi="en-US"/>
      </w:rPr>
    </w:lvl>
    <w:lvl w:ilvl="2">
      <w:numFmt w:val="bullet"/>
      <w:lvlText w:val="•"/>
      <w:lvlJc w:val="left"/>
      <w:pPr>
        <w:ind w:left="2237" w:hanging="540"/>
      </w:pPr>
      <w:rPr>
        <w:rFonts w:hint="default"/>
        <w:lang w:val="en-US" w:eastAsia="en-US" w:bidi="en-US"/>
      </w:rPr>
    </w:lvl>
    <w:lvl w:ilvl="3">
      <w:numFmt w:val="bullet"/>
      <w:lvlText w:val="•"/>
      <w:lvlJc w:val="left"/>
      <w:pPr>
        <w:ind w:left="2915" w:hanging="540"/>
      </w:pPr>
      <w:rPr>
        <w:rFonts w:hint="default"/>
        <w:lang w:val="en-US" w:eastAsia="en-US" w:bidi="en-US"/>
      </w:rPr>
    </w:lvl>
    <w:lvl w:ilvl="4">
      <w:numFmt w:val="bullet"/>
      <w:lvlText w:val="•"/>
      <w:lvlJc w:val="left"/>
      <w:pPr>
        <w:ind w:left="3594" w:hanging="540"/>
      </w:pPr>
      <w:rPr>
        <w:rFonts w:hint="default"/>
        <w:lang w:val="en-US" w:eastAsia="en-US" w:bidi="en-US"/>
      </w:rPr>
    </w:lvl>
    <w:lvl w:ilvl="5">
      <w:numFmt w:val="bullet"/>
      <w:lvlText w:val="•"/>
      <w:lvlJc w:val="left"/>
      <w:pPr>
        <w:ind w:left="4272" w:hanging="540"/>
      </w:pPr>
      <w:rPr>
        <w:rFonts w:hint="default"/>
        <w:lang w:val="en-US" w:eastAsia="en-US" w:bidi="en-US"/>
      </w:rPr>
    </w:lvl>
    <w:lvl w:ilvl="6">
      <w:numFmt w:val="bullet"/>
      <w:lvlText w:val="•"/>
      <w:lvlJc w:val="left"/>
      <w:pPr>
        <w:ind w:left="4951" w:hanging="540"/>
      </w:pPr>
      <w:rPr>
        <w:rFonts w:hint="default"/>
        <w:lang w:val="en-US" w:eastAsia="en-US" w:bidi="en-US"/>
      </w:rPr>
    </w:lvl>
    <w:lvl w:ilvl="7">
      <w:numFmt w:val="bullet"/>
      <w:lvlText w:val="•"/>
      <w:lvlJc w:val="left"/>
      <w:pPr>
        <w:ind w:left="5630" w:hanging="540"/>
      </w:pPr>
      <w:rPr>
        <w:rFonts w:hint="default"/>
        <w:lang w:val="en-US" w:eastAsia="en-US" w:bidi="en-US"/>
      </w:rPr>
    </w:lvl>
    <w:lvl w:ilvl="8">
      <w:numFmt w:val="bullet"/>
      <w:lvlText w:val="•"/>
      <w:lvlJc w:val="left"/>
      <w:pPr>
        <w:ind w:left="6308" w:hanging="540"/>
      </w:pPr>
      <w:rPr>
        <w:rFonts w:hint="default"/>
        <w:lang w:val="en-US" w:eastAsia="en-US" w:bidi="en-US"/>
      </w:rPr>
    </w:lvl>
  </w:abstractNum>
  <w:abstractNum w:abstractNumId="4">
    <w:nsid w:val="0FBF36D1"/>
    <w:multiLevelType w:val="hybridMultilevel"/>
    <w:tmpl w:val="64A45F1C"/>
    <w:lvl w:ilvl="0" w:tplc="44BA2AB2">
      <w:start w:val="1"/>
      <w:numFmt w:val="lowerLetter"/>
      <w:lvlText w:val="(%1)"/>
      <w:lvlJc w:val="left"/>
      <w:pPr>
        <w:ind w:left="1360" w:hanging="360"/>
      </w:pPr>
      <w:rPr>
        <w:rFonts w:ascii="Arial" w:eastAsia="Arial" w:hAnsi="Arial" w:cs="Arial" w:hint="default"/>
        <w:w w:val="100"/>
        <w:sz w:val="22"/>
        <w:szCs w:val="22"/>
        <w:lang w:val="en-US" w:eastAsia="en-US" w:bidi="en-US"/>
      </w:rPr>
    </w:lvl>
    <w:lvl w:ilvl="1" w:tplc="60E6C722">
      <w:numFmt w:val="bullet"/>
      <w:lvlText w:val="•"/>
      <w:lvlJc w:val="left"/>
      <w:pPr>
        <w:ind w:left="2284" w:hanging="360"/>
      </w:pPr>
      <w:rPr>
        <w:rFonts w:hint="default"/>
        <w:lang w:val="en-US" w:eastAsia="en-US" w:bidi="en-US"/>
      </w:rPr>
    </w:lvl>
    <w:lvl w:ilvl="2" w:tplc="EC9A5072">
      <w:numFmt w:val="bullet"/>
      <w:lvlText w:val="•"/>
      <w:lvlJc w:val="left"/>
      <w:pPr>
        <w:ind w:left="3208" w:hanging="360"/>
      </w:pPr>
      <w:rPr>
        <w:rFonts w:hint="default"/>
        <w:lang w:val="en-US" w:eastAsia="en-US" w:bidi="en-US"/>
      </w:rPr>
    </w:lvl>
    <w:lvl w:ilvl="3" w:tplc="8EFE237E">
      <w:numFmt w:val="bullet"/>
      <w:lvlText w:val="•"/>
      <w:lvlJc w:val="left"/>
      <w:pPr>
        <w:ind w:left="4132" w:hanging="360"/>
      </w:pPr>
      <w:rPr>
        <w:rFonts w:hint="default"/>
        <w:lang w:val="en-US" w:eastAsia="en-US" w:bidi="en-US"/>
      </w:rPr>
    </w:lvl>
    <w:lvl w:ilvl="4" w:tplc="EFD8EEA4">
      <w:numFmt w:val="bullet"/>
      <w:lvlText w:val="•"/>
      <w:lvlJc w:val="left"/>
      <w:pPr>
        <w:ind w:left="5056" w:hanging="360"/>
      </w:pPr>
      <w:rPr>
        <w:rFonts w:hint="default"/>
        <w:lang w:val="en-US" w:eastAsia="en-US" w:bidi="en-US"/>
      </w:rPr>
    </w:lvl>
    <w:lvl w:ilvl="5" w:tplc="BC442236">
      <w:numFmt w:val="bullet"/>
      <w:lvlText w:val="•"/>
      <w:lvlJc w:val="left"/>
      <w:pPr>
        <w:ind w:left="5980" w:hanging="360"/>
      </w:pPr>
      <w:rPr>
        <w:rFonts w:hint="default"/>
        <w:lang w:val="en-US" w:eastAsia="en-US" w:bidi="en-US"/>
      </w:rPr>
    </w:lvl>
    <w:lvl w:ilvl="6" w:tplc="B3F6989A">
      <w:numFmt w:val="bullet"/>
      <w:lvlText w:val="•"/>
      <w:lvlJc w:val="left"/>
      <w:pPr>
        <w:ind w:left="6904" w:hanging="360"/>
      </w:pPr>
      <w:rPr>
        <w:rFonts w:hint="default"/>
        <w:lang w:val="en-US" w:eastAsia="en-US" w:bidi="en-US"/>
      </w:rPr>
    </w:lvl>
    <w:lvl w:ilvl="7" w:tplc="BCCA0876">
      <w:numFmt w:val="bullet"/>
      <w:lvlText w:val="•"/>
      <w:lvlJc w:val="left"/>
      <w:pPr>
        <w:ind w:left="7828" w:hanging="360"/>
      </w:pPr>
      <w:rPr>
        <w:rFonts w:hint="default"/>
        <w:lang w:val="en-US" w:eastAsia="en-US" w:bidi="en-US"/>
      </w:rPr>
    </w:lvl>
    <w:lvl w:ilvl="8" w:tplc="07D60770">
      <w:numFmt w:val="bullet"/>
      <w:lvlText w:val="•"/>
      <w:lvlJc w:val="left"/>
      <w:pPr>
        <w:ind w:left="8752" w:hanging="360"/>
      </w:pPr>
      <w:rPr>
        <w:rFonts w:hint="default"/>
        <w:lang w:val="en-US" w:eastAsia="en-US" w:bidi="en-US"/>
      </w:rPr>
    </w:lvl>
  </w:abstractNum>
  <w:abstractNum w:abstractNumId="5">
    <w:nsid w:val="10EA0F9D"/>
    <w:multiLevelType w:val="hybridMultilevel"/>
    <w:tmpl w:val="5DA015D4"/>
    <w:lvl w:ilvl="0" w:tplc="BDD0564C">
      <w:start w:val="1"/>
      <w:numFmt w:val="lowerLetter"/>
      <w:lvlText w:val="(%1)"/>
      <w:lvlJc w:val="left"/>
      <w:pPr>
        <w:ind w:left="1414" w:hanging="540"/>
      </w:pPr>
      <w:rPr>
        <w:rFonts w:ascii="Arial" w:eastAsia="Arial" w:hAnsi="Arial" w:cs="Arial" w:hint="default"/>
        <w:w w:val="100"/>
        <w:sz w:val="22"/>
        <w:szCs w:val="22"/>
        <w:lang w:val="en-US" w:eastAsia="en-US" w:bidi="en-US"/>
      </w:rPr>
    </w:lvl>
    <w:lvl w:ilvl="1" w:tplc="3CDE7E7E">
      <w:numFmt w:val="bullet"/>
      <w:lvlText w:val="•"/>
      <w:lvlJc w:val="left"/>
      <w:pPr>
        <w:ind w:left="2044" w:hanging="540"/>
      </w:pPr>
      <w:rPr>
        <w:rFonts w:hint="default"/>
        <w:lang w:val="en-US" w:eastAsia="en-US" w:bidi="en-US"/>
      </w:rPr>
    </w:lvl>
    <w:lvl w:ilvl="2" w:tplc="07CEAEBE">
      <w:numFmt w:val="bullet"/>
      <w:lvlText w:val="•"/>
      <w:lvlJc w:val="left"/>
      <w:pPr>
        <w:ind w:left="2669" w:hanging="540"/>
      </w:pPr>
      <w:rPr>
        <w:rFonts w:hint="default"/>
        <w:lang w:val="en-US" w:eastAsia="en-US" w:bidi="en-US"/>
      </w:rPr>
    </w:lvl>
    <w:lvl w:ilvl="3" w:tplc="30EAD58C">
      <w:numFmt w:val="bullet"/>
      <w:lvlText w:val="•"/>
      <w:lvlJc w:val="left"/>
      <w:pPr>
        <w:ind w:left="3293" w:hanging="540"/>
      </w:pPr>
      <w:rPr>
        <w:rFonts w:hint="default"/>
        <w:lang w:val="en-US" w:eastAsia="en-US" w:bidi="en-US"/>
      </w:rPr>
    </w:lvl>
    <w:lvl w:ilvl="4" w:tplc="D8BA040E">
      <w:numFmt w:val="bullet"/>
      <w:lvlText w:val="•"/>
      <w:lvlJc w:val="left"/>
      <w:pPr>
        <w:ind w:left="3918" w:hanging="540"/>
      </w:pPr>
      <w:rPr>
        <w:rFonts w:hint="default"/>
        <w:lang w:val="en-US" w:eastAsia="en-US" w:bidi="en-US"/>
      </w:rPr>
    </w:lvl>
    <w:lvl w:ilvl="5" w:tplc="EA4AAD12">
      <w:numFmt w:val="bullet"/>
      <w:lvlText w:val="•"/>
      <w:lvlJc w:val="left"/>
      <w:pPr>
        <w:ind w:left="4542" w:hanging="540"/>
      </w:pPr>
      <w:rPr>
        <w:rFonts w:hint="default"/>
        <w:lang w:val="en-US" w:eastAsia="en-US" w:bidi="en-US"/>
      </w:rPr>
    </w:lvl>
    <w:lvl w:ilvl="6" w:tplc="05E6AF0E">
      <w:numFmt w:val="bullet"/>
      <w:lvlText w:val="•"/>
      <w:lvlJc w:val="left"/>
      <w:pPr>
        <w:ind w:left="5167" w:hanging="540"/>
      </w:pPr>
      <w:rPr>
        <w:rFonts w:hint="default"/>
        <w:lang w:val="en-US" w:eastAsia="en-US" w:bidi="en-US"/>
      </w:rPr>
    </w:lvl>
    <w:lvl w:ilvl="7" w:tplc="1BF4C766">
      <w:numFmt w:val="bullet"/>
      <w:lvlText w:val="•"/>
      <w:lvlJc w:val="left"/>
      <w:pPr>
        <w:ind w:left="5792" w:hanging="540"/>
      </w:pPr>
      <w:rPr>
        <w:rFonts w:hint="default"/>
        <w:lang w:val="en-US" w:eastAsia="en-US" w:bidi="en-US"/>
      </w:rPr>
    </w:lvl>
    <w:lvl w:ilvl="8" w:tplc="4314C352">
      <w:numFmt w:val="bullet"/>
      <w:lvlText w:val="•"/>
      <w:lvlJc w:val="left"/>
      <w:pPr>
        <w:ind w:left="6416" w:hanging="540"/>
      </w:pPr>
      <w:rPr>
        <w:rFonts w:hint="default"/>
        <w:lang w:val="en-US" w:eastAsia="en-US" w:bidi="en-US"/>
      </w:rPr>
    </w:lvl>
  </w:abstractNum>
  <w:abstractNum w:abstractNumId="6">
    <w:nsid w:val="11632827"/>
    <w:multiLevelType w:val="hybridMultilevel"/>
    <w:tmpl w:val="33662F18"/>
    <w:lvl w:ilvl="0" w:tplc="11CE5A54">
      <w:start w:val="1"/>
      <w:numFmt w:val="lowerLetter"/>
      <w:lvlText w:val="(%1)"/>
      <w:lvlJc w:val="left"/>
      <w:pPr>
        <w:ind w:left="1072" w:hanging="432"/>
      </w:pPr>
      <w:rPr>
        <w:rFonts w:ascii="Arial" w:eastAsia="Arial" w:hAnsi="Arial" w:cs="Arial" w:hint="default"/>
        <w:w w:val="100"/>
        <w:sz w:val="22"/>
        <w:szCs w:val="22"/>
        <w:lang w:val="en-US" w:eastAsia="en-US" w:bidi="en-US"/>
      </w:rPr>
    </w:lvl>
    <w:lvl w:ilvl="1" w:tplc="AEA2EA96">
      <w:start w:val="1"/>
      <w:numFmt w:val="lowerRoman"/>
      <w:lvlText w:val="%2."/>
      <w:lvlJc w:val="left"/>
      <w:pPr>
        <w:ind w:left="1720" w:hanging="471"/>
        <w:jc w:val="right"/>
      </w:pPr>
      <w:rPr>
        <w:rFonts w:ascii="Arial" w:eastAsia="Arial" w:hAnsi="Arial" w:cs="Arial" w:hint="default"/>
        <w:spacing w:val="-2"/>
        <w:w w:val="100"/>
        <w:sz w:val="22"/>
        <w:szCs w:val="22"/>
        <w:lang w:val="en-US" w:eastAsia="en-US" w:bidi="en-US"/>
      </w:rPr>
    </w:lvl>
    <w:lvl w:ilvl="2" w:tplc="3A50581E">
      <w:numFmt w:val="bullet"/>
      <w:lvlText w:val="•"/>
      <w:lvlJc w:val="left"/>
      <w:pPr>
        <w:ind w:left="1800" w:hanging="471"/>
      </w:pPr>
      <w:rPr>
        <w:rFonts w:hint="default"/>
        <w:lang w:val="en-US" w:eastAsia="en-US" w:bidi="en-US"/>
      </w:rPr>
    </w:lvl>
    <w:lvl w:ilvl="3" w:tplc="125E282C">
      <w:numFmt w:val="bullet"/>
      <w:lvlText w:val="•"/>
      <w:lvlJc w:val="left"/>
      <w:pPr>
        <w:ind w:left="2900" w:hanging="471"/>
      </w:pPr>
      <w:rPr>
        <w:rFonts w:hint="default"/>
        <w:lang w:val="en-US" w:eastAsia="en-US" w:bidi="en-US"/>
      </w:rPr>
    </w:lvl>
    <w:lvl w:ilvl="4" w:tplc="848E9A64">
      <w:numFmt w:val="bullet"/>
      <w:lvlText w:val="•"/>
      <w:lvlJc w:val="left"/>
      <w:pPr>
        <w:ind w:left="4000" w:hanging="471"/>
      </w:pPr>
      <w:rPr>
        <w:rFonts w:hint="default"/>
        <w:lang w:val="en-US" w:eastAsia="en-US" w:bidi="en-US"/>
      </w:rPr>
    </w:lvl>
    <w:lvl w:ilvl="5" w:tplc="65CA8912">
      <w:numFmt w:val="bullet"/>
      <w:lvlText w:val="•"/>
      <w:lvlJc w:val="left"/>
      <w:pPr>
        <w:ind w:left="5100" w:hanging="471"/>
      </w:pPr>
      <w:rPr>
        <w:rFonts w:hint="default"/>
        <w:lang w:val="en-US" w:eastAsia="en-US" w:bidi="en-US"/>
      </w:rPr>
    </w:lvl>
    <w:lvl w:ilvl="6" w:tplc="F8AECD0A">
      <w:numFmt w:val="bullet"/>
      <w:lvlText w:val="•"/>
      <w:lvlJc w:val="left"/>
      <w:pPr>
        <w:ind w:left="6200" w:hanging="471"/>
      </w:pPr>
      <w:rPr>
        <w:rFonts w:hint="default"/>
        <w:lang w:val="en-US" w:eastAsia="en-US" w:bidi="en-US"/>
      </w:rPr>
    </w:lvl>
    <w:lvl w:ilvl="7" w:tplc="72328588">
      <w:numFmt w:val="bullet"/>
      <w:lvlText w:val="•"/>
      <w:lvlJc w:val="left"/>
      <w:pPr>
        <w:ind w:left="7300" w:hanging="471"/>
      </w:pPr>
      <w:rPr>
        <w:rFonts w:hint="default"/>
        <w:lang w:val="en-US" w:eastAsia="en-US" w:bidi="en-US"/>
      </w:rPr>
    </w:lvl>
    <w:lvl w:ilvl="8" w:tplc="276E32B2">
      <w:numFmt w:val="bullet"/>
      <w:lvlText w:val="•"/>
      <w:lvlJc w:val="left"/>
      <w:pPr>
        <w:ind w:left="8400" w:hanging="471"/>
      </w:pPr>
      <w:rPr>
        <w:rFonts w:hint="default"/>
        <w:lang w:val="en-US" w:eastAsia="en-US" w:bidi="en-US"/>
      </w:rPr>
    </w:lvl>
  </w:abstractNum>
  <w:abstractNum w:abstractNumId="7">
    <w:nsid w:val="12E17B08"/>
    <w:multiLevelType w:val="hybridMultilevel"/>
    <w:tmpl w:val="76563D02"/>
    <w:lvl w:ilvl="0" w:tplc="C7522D06">
      <w:start w:val="1"/>
      <w:numFmt w:val="lowerRoman"/>
      <w:lvlText w:val="(%1)"/>
      <w:lvlJc w:val="left"/>
      <w:pPr>
        <w:ind w:left="3252"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3994" w:hanging="360"/>
      </w:pPr>
      <w:rPr>
        <w:rFonts w:hint="default"/>
        <w:lang w:val="en-US" w:eastAsia="en-US" w:bidi="en-US"/>
      </w:rPr>
    </w:lvl>
    <w:lvl w:ilvl="2" w:tplc="FFFFFFFF">
      <w:numFmt w:val="bullet"/>
      <w:lvlText w:val="•"/>
      <w:lvlJc w:val="left"/>
      <w:pPr>
        <w:ind w:left="4728" w:hanging="360"/>
      </w:pPr>
      <w:rPr>
        <w:rFonts w:hint="default"/>
        <w:lang w:val="en-US" w:eastAsia="en-US" w:bidi="en-US"/>
      </w:rPr>
    </w:lvl>
    <w:lvl w:ilvl="3" w:tplc="FFFFFFFF">
      <w:numFmt w:val="bullet"/>
      <w:lvlText w:val="•"/>
      <w:lvlJc w:val="left"/>
      <w:pPr>
        <w:ind w:left="5462" w:hanging="360"/>
      </w:pPr>
      <w:rPr>
        <w:rFonts w:hint="default"/>
        <w:lang w:val="en-US" w:eastAsia="en-US" w:bidi="en-US"/>
      </w:rPr>
    </w:lvl>
    <w:lvl w:ilvl="4" w:tplc="FFFFFFFF">
      <w:numFmt w:val="bullet"/>
      <w:lvlText w:val="•"/>
      <w:lvlJc w:val="left"/>
      <w:pPr>
        <w:ind w:left="6196" w:hanging="360"/>
      </w:pPr>
      <w:rPr>
        <w:rFonts w:hint="default"/>
        <w:lang w:val="en-US" w:eastAsia="en-US" w:bidi="en-US"/>
      </w:rPr>
    </w:lvl>
    <w:lvl w:ilvl="5" w:tplc="FFFFFFFF">
      <w:numFmt w:val="bullet"/>
      <w:lvlText w:val="•"/>
      <w:lvlJc w:val="left"/>
      <w:pPr>
        <w:ind w:left="6930" w:hanging="360"/>
      </w:pPr>
      <w:rPr>
        <w:rFonts w:hint="default"/>
        <w:lang w:val="en-US" w:eastAsia="en-US" w:bidi="en-US"/>
      </w:rPr>
    </w:lvl>
    <w:lvl w:ilvl="6" w:tplc="FFFFFFFF">
      <w:numFmt w:val="bullet"/>
      <w:lvlText w:val="•"/>
      <w:lvlJc w:val="left"/>
      <w:pPr>
        <w:ind w:left="7664" w:hanging="360"/>
      </w:pPr>
      <w:rPr>
        <w:rFonts w:hint="default"/>
        <w:lang w:val="en-US" w:eastAsia="en-US" w:bidi="en-US"/>
      </w:rPr>
    </w:lvl>
    <w:lvl w:ilvl="7" w:tplc="FFFFFFFF">
      <w:numFmt w:val="bullet"/>
      <w:lvlText w:val="•"/>
      <w:lvlJc w:val="left"/>
      <w:pPr>
        <w:ind w:left="8398" w:hanging="360"/>
      </w:pPr>
      <w:rPr>
        <w:rFonts w:hint="default"/>
        <w:lang w:val="en-US" w:eastAsia="en-US" w:bidi="en-US"/>
      </w:rPr>
    </w:lvl>
    <w:lvl w:ilvl="8" w:tplc="FFFFFFFF">
      <w:numFmt w:val="bullet"/>
      <w:lvlText w:val="•"/>
      <w:lvlJc w:val="left"/>
      <w:pPr>
        <w:ind w:left="9132" w:hanging="360"/>
      </w:pPr>
      <w:rPr>
        <w:rFonts w:hint="default"/>
        <w:lang w:val="en-US" w:eastAsia="en-US" w:bidi="en-US"/>
      </w:rPr>
    </w:lvl>
  </w:abstractNum>
  <w:abstractNum w:abstractNumId="8">
    <w:nsid w:val="132A7917"/>
    <w:multiLevelType w:val="hybridMultilevel"/>
    <w:tmpl w:val="58B475C0"/>
    <w:lvl w:ilvl="0" w:tplc="C8C4B8D0">
      <w:start w:val="1"/>
      <w:numFmt w:val="lowerLetter"/>
      <w:lvlText w:val="%1)"/>
      <w:lvlJc w:val="left"/>
      <w:pPr>
        <w:ind w:left="3252" w:hanging="360"/>
      </w:pPr>
      <w:rPr>
        <w:rFonts w:ascii="Arial" w:eastAsia="Arial" w:hAnsi="Arial" w:cs="Arial" w:hint="default"/>
        <w:spacing w:val="-1"/>
        <w:w w:val="100"/>
        <w:sz w:val="22"/>
        <w:szCs w:val="22"/>
        <w:lang w:val="en-US" w:eastAsia="en-US" w:bidi="en-US"/>
      </w:rPr>
    </w:lvl>
    <w:lvl w:ilvl="1" w:tplc="83889D10">
      <w:numFmt w:val="bullet"/>
      <w:lvlText w:val="•"/>
      <w:lvlJc w:val="left"/>
      <w:pPr>
        <w:ind w:left="3994" w:hanging="360"/>
      </w:pPr>
      <w:rPr>
        <w:rFonts w:hint="default"/>
        <w:lang w:val="en-US" w:eastAsia="en-US" w:bidi="en-US"/>
      </w:rPr>
    </w:lvl>
    <w:lvl w:ilvl="2" w:tplc="02222B72">
      <w:numFmt w:val="bullet"/>
      <w:lvlText w:val="•"/>
      <w:lvlJc w:val="left"/>
      <w:pPr>
        <w:ind w:left="4728" w:hanging="360"/>
      </w:pPr>
      <w:rPr>
        <w:rFonts w:hint="default"/>
        <w:lang w:val="en-US" w:eastAsia="en-US" w:bidi="en-US"/>
      </w:rPr>
    </w:lvl>
    <w:lvl w:ilvl="3" w:tplc="07407D6E">
      <w:numFmt w:val="bullet"/>
      <w:lvlText w:val="•"/>
      <w:lvlJc w:val="left"/>
      <w:pPr>
        <w:ind w:left="5462" w:hanging="360"/>
      </w:pPr>
      <w:rPr>
        <w:rFonts w:hint="default"/>
        <w:lang w:val="en-US" w:eastAsia="en-US" w:bidi="en-US"/>
      </w:rPr>
    </w:lvl>
    <w:lvl w:ilvl="4" w:tplc="8D347620">
      <w:numFmt w:val="bullet"/>
      <w:lvlText w:val="•"/>
      <w:lvlJc w:val="left"/>
      <w:pPr>
        <w:ind w:left="6196" w:hanging="360"/>
      </w:pPr>
      <w:rPr>
        <w:rFonts w:hint="default"/>
        <w:lang w:val="en-US" w:eastAsia="en-US" w:bidi="en-US"/>
      </w:rPr>
    </w:lvl>
    <w:lvl w:ilvl="5" w:tplc="3866113E">
      <w:numFmt w:val="bullet"/>
      <w:lvlText w:val="•"/>
      <w:lvlJc w:val="left"/>
      <w:pPr>
        <w:ind w:left="6930" w:hanging="360"/>
      </w:pPr>
      <w:rPr>
        <w:rFonts w:hint="default"/>
        <w:lang w:val="en-US" w:eastAsia="en-US" w:bidi="en-US"/>
      </w:rPr>
    </w:lvl>
    <w:lvl w:ilvl="6" w:tplc="D4B226BA">
      <w:numFmt w:val="bullet"/>
      <w:lvlText w:val="•"/>
      <w:lvlJc w:val="left"/>
      <w:pPr>
        <w:ind w:left="7664" w:hanging="360"/>
      </w:pPr>
      <w:rPr>
        <w:rFonts w:hint="default"/>
        <w:lang w:val="en-US" w:eastAsia="en-US" w:bidi="en-US"/>
      </w:rPr>
    </w:lvl>
    <w:lvl w:ilvl="7" w:tplc="07D60898">
      <w:numFmt w:val="bullet"/>
      <w:lvlText w:val="•"/>
      <w:lvlJc w:val="left"/>
      <w:pPr>
        <w:ind w:left="8398" w:hanging="360"/>
      </w:pPr>
      <w:rPr>
        <w:rFonts w:hint="default"/>
        <w:lang w:val="en-US" w:eastAsia="en-US" w:bidi="en-US"/>
      </w:rPr>
    </w:lvl>
    <w:lvl w:ilvl="8" w:tplc="0D524B52">
      <w:numFmt w:val="bullet"/>
      <w:lvlText w:val="•"/>
      <w:lvlJc w:val="left"/>
      <w:pPr>
        <w:ind w:left="9132" w:hanging="360"/>
      </w:pPr>
      <w:rPr>
        <w:rFonts w:hint="default"/>
        <w:lang w:val="en-US" w:eastAsia="en-US" w:bidi="en-US"/>
      </w:rPr>
    </w:lvl>
  </w:abstractNum>
  <w:abstractNum w:abstractNumId="9">
    <w:nsid w:val="15371382"/>
    <w:multiLevelType w:val="multilevel"/>
    <w:tmpl w:val="8DCC37A0"/>
    <w:lvl w:ilvl="0">
      <w:start w:val="57"/>
      <w:numFmt w:val="decimal"/>
      <w:lvlText w:val="%1"/>
      <w:lvlJc w:val="left"/>
      <w:pPr>
        <w:ind w:left="3269" w:hanging="514"/>
      </w:pPr>
      <w:rPr>
        <w:rFonts w:hint="default"/>
        <w:lang w:val="en-US" w:eastAsia="en-US" w:bidi="en-US"/>
      </w:rPr>
    </w:lvl>
    <w:lvl w:ilvl="1">
      <w:start w:val="2"/>
      <w:numFmt w:val="decimal"/>
      <w:lvlText w:val="%1.%2"/>
      <w:lvlJc w:val="left"/>
      <w:pPr>
        <w:ind w:left="3269" w:hanging="514"/>
      </w:pPr>
      <w:rPr>
        <w:rFonts w:ascii="Arial" w:eastAsia="Arial" w:hAnsi="Arial" w:cs="Arial" w:hint="default"/>
        <w:spacing w:val="-1"/>
        <w:w w:val="100"/>
        <w:sz w:val="22"/>
        <w:szCs w:val="22"/>
        <w:lang w:val="en-US" w:eastAsia="en-US" w:bidi="en-US"/>
      </w:rPr>
    </w:lvl>
    <w:lvl w:ilvl="2">
      <w:start w:val="1"/>
      <w:numFmt w:val="lowerLetter"/>
      <w:lvlText w:val="(%3)"/>
      <w:lvlJc w:val="left"/>
      <w:pPr>
        <w:ind w:left="4349" w:hanging="540"/>
      </w:pPr>
      <w:rPr>
        <w:rFonts w:ascii="Arial" w:eastAsia="Arial" w:hAnsi="Arial" w:cs="Arial" w:hint="default"/>
        <w:w w:val="100"/>
        <w:sz w:val="22"/>
        <w:szCs w:val="22"/>
        <w:lang w:val="en-US" w:eastAsia="en-US" w:bidi="en-US"/>
      </w:rPr>
    </w:lvl>
    <w:lvl w:ilvl="3">
      <w:numFmt w:val="bullet"/>
      <w:lvlText w:val="•"/>
      <w:lvlJc w:val="left"/>
      <w:pPr>
        <w:ind w:left="5731" w:hanging="540"/>
      </w:pPr>
      <w:rPr>
        <w:rFonts w:hint="default"/>
        <w:lang w:val="en-US" w:eastAsia="en-US" w:bidi="en-US"/>
      </w:rPr>
    </w:lvl>
    <w:lvl w:ilvl="4">
      <w:numFmt w:val="bullet"/>
      <w:lvlText w:val="•"/>
      <w:lvlJc w:val="left"/>
      <w:pPr>
        <w:ind w:left="6426" w:hanging="540"/>
      </w:pPr>
      <w:rPr>
        <w:rFonts w:hint="default"/>
        <w:lang w:val="en-US" w:eastAsia="en-US" w:bidi="en-US"/>
      </w:rPr>
    </w:lvl>
    <w:lvl w:ilvl="5">
      <w:numFmt w:val="bullet"/>
      <w:lvlText w:val="•"/>
      <w:lvlJc w:val="left"/>
      <w:pPr>
        <w:ind w:left="7122" w:hanging="540"/>
      </w:pPr>
      <w:rPr>
        <w:rFonts w:hint="default"/>
        <w:lang w:val="en-US" w:eastAsia="en-US" w:bidi="en-US"/>
      </w:rPr>
    </w:lvl>
    <w:lvl w:ilvl="6">
      <w:numFmt w:val="bullet"/>
      <w:lvlText w:val="•"/>
      <w:lvlJc w:val="left"/>
      <w:pPr>
        <w:ind w:left="7817" w:hanging="540"/>
      </w:pPr>
      <w:rPr>
        <w:rFonts w:hint="default"/>
        <w:lang w:val="en-US" w:eastAsia="en-US" w:bidi="en-US"/>
      </w:rPr>
    </w:lvl>
    <w:lvl w:ilvl="7">
      <w:numFmt w:val="bullet"/>
      <w:lvlText w:val="•"/>
      <w:lvlJc w:val="left"/>
      <w:pPr>
        <w:ind w:left="8513" w:hanging="540"/>
      </w:pPr>
      <w:rPr>
        <w:rFonts w:hint="default"/>
        <w:lang w:val="en-US" w:eastAsia="en-US" w:bidi="en-US"/>
      </w:rPr>
    </w:lvl>
    <w:lvl w:ilvl="8">
      <w:numFmt w:val="bullet"/>
      <w:lvlText w:val="•"/>
      <w:lvlJc w:val="left"/>
      <w:pPr>
        <w:ind w:left="9208" w:hanging="540"/>
      </w:pPr>
      <w:rPr>
        <w:rFonts w:hint="default"/>
        <w:lang w:val="en-US" w:eastAsia="en-US" w:bidi="en-US"/>
      </w:rPr>
    </w:lvl>
  </w:abstractNum>
  <w:abstractNum w:abstractNumId="10">
    <w:nsid w:val="16015F75"/>
    <w:multiLevelType w:val="multilevel"/>
    <w:tmpl w:val="6B287C86"/>
    <w:lvl w:ilvl="0">
      <w:start w:val="13"/>
      <w:numFmt w:val="decimal"/>
      <w:lvlText w:val="%1"/>
      <w:lvlJc w:val="left"/>
      <w:pPr>
        <w:ind w:left="3797" w:hanging="521"/>
      </w:pPr>
      <w:rPr>
        <w:rFonts w:hint="default"/>
        <w:lang w:val="en-US" w:eastAsia="en-US" w:bidi="en-US"/>
      </w:rPr>
    </w:lvl>
    <w:lvl w:ilvl="1">
      <w:start w:val="2"/>
      <w:numFmt w:val="decimal"/>
      <w:lvlText w:val="%1.%2"/>
      <w:lvlJc w:val="left"/>
      <w:pPr>
        <w:ind w:left="3797" w:hanging="521"/>
      </w:pPr>
      <w:rPr>
        <w:rFonts w:ascii="Arial" w:eastAsia="Arial" w:hAnsi="Arial" w:cs="Arial" w:hint="default"/>
        <w:spacing w:val="-1"/>
        <w:w w:val="100"/>
        <w:sz w:val="22"/>
        <w:szCs w:val="22"/>
        <w:lang w:val="en-US" w:eastAsia="en-US" w:bidi="en-US"/>
      </w:rPr>
    </w:lvl>
    <w:lvl w:ilvl="2">
      <w:numFmt w:val="bullet"/>
      <w:lvlText w:val="•"/>
      <w:lvlJc w:val="left"/>
      <w:pPr>
        <w:ind w:left="5160" w:hanging="521"/>
      </w:pPr>
      <w:rPr>
        <w:rFonts w:hint="default"/>
        <w:lang w:val="en-US" w:eastAsia="en-US" w:bidi="en-US"/>
      </w:rPr>
    </w:lvl>
    <w:lvl w:ilvl="3">
      <w:numFmt w:val="bullet"/>
      <w:lvlText w:val="•"/>
      <w:lvlJc w:val="left"/>
      <w:pPr>
        <w:ind w:left="5840" w:hanging="521"/>
      </w:pPr>
      <w:rPr>
        <w:rFonts w:hint="default"/>
        <w:lang w:val="en-US" w:eastAsia="en-US" w:bidi="en-US"/>
      </w:rPr>
    </w:lvl>
    <w:lvl w:ilvl="4">
      <w:numFmt w:val="bullet"/>
      <w:lvlText w:val="•"/>
      <w:lvlJc w:val="left"/>
      <w:pPr>
        <w:ind w:left="6520" w:hanging="521"/>
      </w:pPr>
      <w:rPr>
        <w:rFonts w:hint="default"/>
        <w:lang w:val="en-US" w:eastAsia="en-US" w:bidi="en-US"/>
      </w:rPr>
    </w:lvl>
    <w:lvl w:ilvl="5">
      <w:numFmt w:val="bullet"/>
      <w:lvlText w:val="•"/>
      <w:lvlJc w:val="left"/>
      <w:pPr>
        <w:ind w:left="7200" w:hanging="521"/>
      </w:pPr>
      <w:rPr>
        <w:rFonts w:hint="default"/>
        <w:lang w:val="en-US" w:eastAsia="en-US" w:bidi="en-US"/>
      </w:rPr>
    </w:lvl>
    <w:lvl w:ilvl="6">
      <w:numFmt w:val="bullet"/>
      <w:lvlText w:val="•"/>
      <w:lvlJc w:val="left"/>
      <w:pPr>
        <w:ind w:left="7880" w:hanging="521"/>
      </w:pPr>
      <w:rPr>
        <w:rFonts w:hint="default"/>
        <w:lang w:val="en-US" w:eastAsia="en-US" w:bidi="en-US"/>
      </w:rPr>
    </w:lvl>
    <w:lvl w:ilvl="7">
      <w:numFmt w:val="bullet"/>
      <w:lvlText w:val="•"/>
      <w:lvlJc w:val="left"/>
      <w:pPr>
        <w:ind w:left="8560" w:hanging="521"/>
      </w:pPr>
      <w:rPr>
        <w:rFonts w:hint="default"/>
        <w:lang w:val="en-US" w:eastAsia="en-US" w:bidi="en-US"/>
      </w:rPr>
    </w:lvl>
    <w:lvl w:ilvl="8">
      <w:numFmt w:val="bullet"/>
      <w:lvlText w:val="•"/>
      <w:lvlJc w:val="left"/>
      <w:pPr>
        <w:ind w:left="9240" w:hanging="521"/>
      </w:pPr>
      <w:rPr>
        <w:rFonts w:hint="default"/>
        <w:lang w:val="en-US" w:eastAsia="en-US" w:bidi="en-US"/>
      </w:rPr>
    </w:lvl>
  </w:abstractNum>
  <w:abstractNum w:abstractNumId="11">
    <w:nsid w:val="184F3B95"/>
    <w:multiLevelType w:val="hybridMultilevel"/>
    <w:tmpl w:val="F822BACE"/>
    <w:lvl w:ilvl="0" w:tplc="E07A514A">
      <w:start w:val="1"/>
      <w:numFmt w:val="lowerLetter"/>
      <w:lvlText w:val="%1)"/>
      <w:lvlJc w:val="left"/>
      <w:pPr>
        <w:ind w:left="1720" w:hanging="269"/>
      </w:pPr>
      <w:rPr>
        <w:rFonts w:ascii="Arial" w:eastAsia="Arial" w:hAnsi="Arial" w:cs="Arial" w:hint="default"/>
        <w:spacing w:val="-1"/>
        <w:w w:val="100"/>
        <w:sz w:val="22"/>
        <w:szCs w:val="22"/>
        <w:lang w:val="en-US" w:eastAsia="en-US" w:bidi="en-US"/>
      </w:rPr>
    </w:lvl>
    <w:lvl w:ilvl="1" w:tplc="D2C8F518">
      <w:numFmt w:val="bullet"/>
      <w:lvlText w:val="•"/>
      <w:lvlJc w:val="left"/>
      <w:pPr>
        <w:ind w:left="2608" w:hanging="269"/>
      </w:pPr>
      <w:rPr>
        <w:rFonts w:hint="default"/>
        <w:lang w:val="en-US" w:eastAsia="en-US" w:bidi="en-US"/>
      </w:rPr>
    </w:lvl>
    <w:lvl w:ilvl="2" w:tplc="43684346">
      <w:numFmt w:val="bullet"/>
      <w:lvlText w:val="•"/>
      <w:lvlJc w:val="left"/>
      <w:pPr>
        <w:ind w:left="3496" w:hanging="269"/>
      </w:pPr>
      <w:rPr>
        <w:rFonts w:hint="default"/>
        <w:lang w:val="en-US" w:eastAsia="en-US" w:bidi="en-US"/>
      </w:rPr>
    </w:lvl>
    <w:lvl w:ilvl="3" w:tplc="337A4F76">
      <w:numFmt w:val="bullet"/>
      <w:lvlText w:val="•"/>
      <w:lvlJc w:val="left"/>
      <w:pPr>
        <w:ind w:left="4384" w:hanging="269"/>
      </w:pPr>
      <w:rPr>
        <w:rFonts w:hint="default"/>
        <w:lang w:val="en-US" w:eastAsia="en-US" w:bidi="en-US"/>
      </w:rPr>
    </w:lvl>
    <w:lvl w:ilvl="4" w:tplc="DB88B34C">
      <w:numFmt w:val="bullet"/>
      <w:lvlText w:val="•"/>
      <w:lvlJc w:val="left"/>
      <w:pPr>
        <w:ind w:left="5272" w:hanging="269"/>
      </w:pPr>
      <w:rPr>
        <w:rFonts w:hint="default"/>
        <w:lang w:val="en-US" w:eastAsia="en-US" w:bidi="en-US"/>
      </w:rPr>
    </w:lvl>
    <w:lvl w:ilvl="5" w:tplc="204E9FD8">
      <w:numFmt w:val="bullet"/>
      <w:lvlText w:val="•"/>
      <w:lvlJc w:val="left"/>
      <w:pPr>
        <w:ind w:left="6160" w:hanging="269"/>
      </w:pPr>
      <w:rPr>
        <w:rFonts w:hint="default"/>
        <w:lang w:val="en-US" w:eastAsia="en-US" w:bidi="en-US"/>
      </w:rPr>
    </w:lvl>
    <w:lvl w:ilvl="6" w:tplc="BE0A1B52">
      <w:numFmt w:val="bullet"/>
      <w:lvlText w:val="•"/>
      <w:lvlJc w:val="left"/>
      <w:pPr>
        <w:ind w:left="7048" w:hanging="269"/>
      </w:pPr>
      <w:rPr>
        <w:rFonts w:hint="default"/>
        <w:lang w:val="en-US" w:eastAsia="en-US" w:bidi="en-US"/>
      </w:rPr>
    </w:lvl>
    <w:lvl w:ilvl="7" w:tplc="6684648E">
      <w:numFmt w:val="bullet"/>
      <w:lvlText w:val="•"/>
      <w:lvlJc w:val="left"/>
      <w:pPr>
        <w:ind w:left="7936" w:hanging="269"/>
      </w:pPr>
      <w:rPr>
        <w:rFonts w:hint="default"/>
        <w:lang w:val="en-US" w:eastAsia="en-US" w:bidi="en-US"/>
      </w:rPr>
    </w:lvl>
    <w:lvl w:ilvl="8" w:tplc="1B8046F8">
      <w:numFmt w:val="bullet"/>
      <w:lvlText w:val="•"/>
      <w:lvlJc w:val="left"/>
      <w:pPr>
        <w:ind w:left="8824" w:hanging="269"/>
      </w:pPr>
      <w:rPr>
        <w:rFonts w:hint="default"/>
        <w:lang w:val="en-US" w:eastAsia="en-US" w:bidi="en-US"/>
      </w:rPr>
    </w:lvl>
  </w:abstractNum>
  <w:abstractNum w:abstractNumId="12">
    <w:nsid w:val="188277B6"/>
    <w:multiLevelType w:val="multilevel"/>
    <w:tmpl w:val="94CE4C5A"/>
    <w:lvl w:ilvl="0">
      <w:start w:val="2"/>
      <w:numFmt w:val="decimal"/>
      <w:lvlText w:val="%1"/>
      <w:lvlJc w:val="left"/>
      <w:pPr>
        <w:ind w:left="3809" w:hanging="548"/>
      </w:pPr>
      <w:rPr>
        <w:rFonts w:hint="default"/>
        <w:lang w:val="en-US" w:eastAsia="en-US" w:bidi="en-US"/>
      </w:rPr>
    </w:lvl>
    <w:lvl w:ilvl="1">
      <w:start w:val="2"/>
      <w:numFmt w:val="decimal"/>
      <w:lvlText w:val="%1.%2"/>
      <w:lvlJc w:val="left"/>
      <w:pPr>
        <w:ind w:left="3809" w:hanging="548"/>
      </w:pPr>
      <w:rPr>
        <w:rFonts w:ascii="Arial" w:eastAsia="Arial" w:hAnsi="Arial" w:cs="Arial" w:hint="default"/>
        <w:w w:val="100"/>
        <w:sz w:val="22"/>
        <w:szCs w:val="22"/>
        <w:lang w:val="en-US" w:eastAsia="en-US" w:bidi="en-US"/>
      </w:rPr>
    </w:lvl>
    <w:lvl w:ilvl="2">
      <w:start w:val="1"/>
      <w:numFmt w:val="lowerLetter"/>
      <w:lvlText w:val="(%3)"/>
      <w:lvlJc w:val="left"/>
      <w:pPr>
        <w:ind w:left="4536" w:hanging="720"/>
        <w:jc w:val="right"/>
      </w:pPr>
      <w:rPr>
        <w:rFonts w:ascii="Arial" w:eastAsia="Arial" w:hAnsi="Arial" w:cs="Arial" w:hint="default"/>
        <w:w w:val="100"/>
        <w:sz w:val="22"/>
        <w:szCs w:val="22"/>
        <w:lang w:val="en-US" w:eastAsia="en-US" w:bidi="en-US"/>
      </w:rPr>
    </w:lvl>
    <w:lvl w:ilvl="3">
      <w:numFmt w:val="bullet"/>
      <w:lvlText w:val="•"/>
      <w:lvlJc w:val="left"/>
      <w:pPr>
        <w:ind w:left="5886" w:hanging="720"/>
      </w:pPr>
      <w:rPr>
        <w:rFonts w:hint="default"/>
        <w:lang w:val="en-US" w:eastAsia="en-US" w:bidi="en-US"/>
      </w:rPr>
    </w:lvl>
    <w:lvl w:ilvl="4">
      <w:numFmt w:val="bullet"/>
      <w:lvlText w:val="•"/>
      <w:lvlJc w:val="left"/>
      <w:pPr>
        <w:ind w:left="6560" w:hanging="720"/>
      </w:pPr>
      <w:rPr>
        <w:rFonts w:hint="default"/>
        <w:lang w:val="en-US" w:eastAsia="en-US" w:bidi="en-US"/>
      </w:rPr>
    </w:lvl>
    <w:lvl w:ilvl="5">
      <w:numFmt w:val="bullet"/>
      <w:lvlText w:val="•"/>
      <w:lvlJc w:val="left"/>
      <w:pPr>
        <w:ind w:left="7233" w:hanging="720"/>
      </w:pPr>
      <w:rPr>
        <w:rFonts w:hint="default"/>
        <w:lang w:val="en-US" w:eastAsia="en-US" w:bidi="en-US"/>
      </w:rPr>
    </w:lvl>
    <w:lvl w:ilvl="6">
      <w:numFmt w:val="bullet"/>
      <w:lvlText w:val="•"/>
      <w:lvlJc w:val="left"/>
      <w:pPr>
        <w:ind w:left="7906" w:hanging="720"/>
      </w:pPr>
      <w:rPr>
        <w:rFonts w:hint="default"/>
        <w:lang w:val="en-US" w:eastAsia="en-US" w:bidi="en-US"/>
      </w:rPr>
    </w:lvl>
    <w:lvl w:ilvl="7">
      <w:numFmt w:val="bullet"/>
      <w:lvlText w:val="•"/>
      <w:lvlJc w:val="left"/>
      <w:pPr>
        <w:ind w:left="8580" w:hanging="720"/>
      </w:pPr>
      <w:rPr>
        <w:rFonts w:hint="default"/>
        <w:lang w:val="en-US" w:eastAsia="en-US" w:bidi="en-US"/>
      </w:rPr>
    </w:lvl>
    <w:lvl w:ilvl="8">
      <w:numFmt w:val="bullet"/>
      <w:lvlText w:val="•"/>
      <w:lvlJc w:val="left"/>
      <w:pPr>
        <w:ind w:left="9253" w:hanging="720"/>
      </w:pPr>
      <w:rPr>
        <w:rFonts w:hint="default"/>
        <w:lang w:val="en-US" w:eastAsia="en-US" w:bidi="en-US"/>
      </w:rPr>
    </w:lvl>
  </w:abstractNum>
  <w:abstractNum w:abstractNumId="13">
    <w:nsid w:val="18970993"/>
    <w:multiLevelType w:val="multilevel"/>
    <w:tmpl w:val="7272FD04"/>
    <w:lvl w:ilvl="0">
      <w:start w:val="23"/>
      <w:numFmt w:val="decimal"/>
      <w:lvlText w:val="%1"/>
      <w:lvlJc w:val="left"/>
      <w:pPr>
        <w:ind w:left="186" w:hanging="480"/>
      </w:pPr>
      <w:rPr>
        <w:rFonts w:hint="default"/>
        <w:lang w:val="en-US" w:eastAsia="en-US" w:bidi="en-US"/>
      </w:rPr>
    </w:lvl>
    <w:lvl w:ilvl="1">
      <w:start w:val="1"/>
      <w:numFmt w:val="decimal"/>
      <w:lvlText w:val="%1.%2"/>
      <w:lvlJc w:val="left"/>
      <w:pPr>
        <w:ind w:left="186" w:hanging="480"/>
      </w:pPr>
      <w:rPr>
        <w:rFonts w:ascii="Arial" w:eastAsia="Arial" w:hAnsi="Arial" w:cs="Arial" w:hint="default"/>
        <w:spacing w:val="-1"/>
        <w:w w:val="100"/>
        <w:sz w:val="22"/>
        <w:szCs w:val="22"/>
        <w:lang w:val="en-US" w:eastAsia="en-US" w:bidi="en-US"/>
      </w:rPr>
    </w:lvl>
    <w:lvl w:ilvl="2">
      <w:numFmt w:val="bullet"/>
      <w:lvlText w:val="•"/>
      <w:lvlJc w:val="left"/>
      <w:pPr>
        <w:ind w:left="1647" w:hanging="480"/>
      </w:pPr>
      <w:rPr>
        <w:rFonts w:hint="default"/>
        <w:lang w:val="en-US" w:eastAsia="en-US" w:bidi="en-US"/>
      </w:rPr>
    </w:lvl>
    <w:lvl w:ilvl="3">
      <w:numFmt w:val="bullet"/>
      <w:lvlText w:val="•"/>
      <w:lvlJc w:val="left"/>
      <w:pPr>
        <w:ind w:left="2381" w:hanging="480"/>
      </w:pPr>
      <w:rPr>
        <w:rFonts w:hint="default"/>
        <w:lang w:val="en-US" w:eastAsia="en-US" w:bidi="en-US"/>
      </w:rPr>
    </w:lvl>
    <w:lvl w:ilvl="4">
      <w:numFmt w:val="bullet"/>
      <w:lvlText w:val="•"/>
      <w:lvlJc w:val="left"/>
      <w:pPr>
        <w:ind w:left="3115" w:hanging="480"/>
      </w:pPr>
      <w:rPr>
        <w:rFonts w:hint="default"/>
        <w:lang w:val="en-US" w:eastAsia="en-US" w:bidi="en-US"/>
      </w:rPr>
    </w:lvl>
    <w:lvl w:ilvl="5">
      <w:numFmt w:val="bullet"/>
      <w:lvlText w:val="•"/>
      <w:lvlJc w:val="left"/>
      <w:pPr>
        <w:ind w:left="3848" w:hanging="480"/>
      </w:pPr>
      <w:rPr>
        <w:rFonts w:hint="default"/>
        <w:lang w:val="en-US" w:eastAsia="en-US" w:bidi="en-US"/>
      </w:rPr>
    </w:lvl>
    <w:lvl w:ilvl="6">
      <w:numFmt w:val="bullet"/>
      <w:lvlText w:val="•"/>
      <w:lvlJc w:val="left"/>
      <w:pPr>
        <w:ind w:left="4582" w:hanging="480"/>
      </w:pPr>
      <w:rPr>
        <w:rFonts w:hint="default"/>
        <w:lang w:val="en-US" w:eastAsia="en-US" w:bidi="en-US"/>
      </w:rPr>
    </w:lvl>
    <w:lvl w:ilvl="7">
      <w:numFmt w:val="bullet"/>
      <w:lvlText w:val="•"/>
      <w:lvlJc w:val="left"/>
      <w:pPr>
        <w:ind w:left="5316" w:hanging="480"/>
      </w:pPr>
      <w:rPr>
        <w:rFonts w:hint="default"/>
        <w:lang w:val="en-US" w:eastAsia="en-US" w:bidi="en-US"/>
      </w:rPr>
    </w:lvl>
    <w:lvl w:ilvl="8">
      <w:numFmt w:val="bullet"/>
      <w:lvlText w:val="•"/>
      <w:lvlJc w:val="left"/>
      <w:pPr>
        <w:ind w:left="6050" w:hanging="480"/>
      </w:pPr>
      <w:rPr>
        <w:rFonts w:hint="default"/>
        <w:lang w:val="en-US" w:eastAsia="en-US" w:bidi="en-US"/>
      </w:rPr>
    </w:lvl>
  </w:abstractNum>
  <w:abstractNum w:abstractNumId="14">
    <w:nsid w:val="1E705585"/>
    <w:multiLevelType w:val="hybridMultilevel"/>
    <w:tmpl w:val="2C16BB26"/>
    <w:lvl w:ilvl="0" w:tplc="37A040FE">
      <w:start w:val="56"/>
      <w:numFmt w:val="decimal"/>
      <w:lvlText w:val="%1."/>
      <w:lvlJc w:val="left"/>
      <w:pPr>
        <w:ind w:left="1881" w:hanging="660"/>
      </w:pPr>
      <w:rPr>
        <w:rFonts w:ascii="Arial" w:eastAsia="Arial" w:hAnsi="Arial" w:cs="Arial" w:hint="default"/>
        <w:spacing w:val="-1"/>
        <w:w w:val="100"/>
        <w:sz w:val="22"/>
        <w:szCs w:val="22"/>
        <w:lang w:val="en-US" w:eastAsia="en-US" w:bidi="en-US"/>
      </w:rPr>
    </w:lvl>
    <w:lvl w:ilvl="1" w:tplc="A710BA54">
      <w:start w:val="1"/>
      <w:numFmt w:val="upperLetter"/>
      <w:lvlText w:val="%2."/>
      <w:lvlJc w:val="left"/>
      <w:pPr>
        <w:ind w:left="5195" w:hanging="434"/>
        <w:jc w:val="right"/>
      </w:pPr>
      <w:rPr>
        <w:rFonts w:ascii="Arial" w:eastAsia="Arial" w:hAnsi="Arial" w:cs="Arial" w:hint="default"/>
        <w:b/>
        <w:bCs/>
        <w:spacing w:val="-6"/>
        <w:w w:val="100"/>
        <w:sz w:val="28"/>
        <w:szCs w:val="28"/>
        <w:lang w:val="en-US" w:eastAsia="en-US" w:bidi="en-US"/>
      </w:rPr>
    </w:lvl>
    <w:lvl w:ilvl="2" w:tplc="C46CF4EA">
      <w:numFmt w:val="bullet"/>
      <w:lvlText w:val="•"/>
      <w:lvlJc w:val="left"/>
      <w:pPr>
        <w:ind w:left="5800" w:hanging="434"/>
      </w:pPr>
      <w:rPr>
        <w:rFonts w:hint="default"/>
        <w:lang w:val="en-US" w:eastAsia="en-US" w:bidi="en-US"/>
      </w:rPr>
    </w:lvl>
    <w:lvl w:ilvl="3" w:tplc="70087954">
      <w:numFmt w:val="bullet"/>
      <w:lvlText w:val="•"/>
      <w:lvlJc w:val="left"/>
      <w:pPr>
        <w:ind w:left="6400" w:hanging="434"/>
      </w:pPr>
      <w:rPr>
        <w:rFonts w:hint="default"/>
        <w:lang w:val="en-US" w:eastAsia="en-US" w:bidi="en-US"/>
      </w:rPr>
    </w:lvl>
    <w:lvl w:ilvl="4" w:tplc="FA2270A2">
      <w:numFmt w:val="bullet"/>
      <w:lvlText w:val="•"/>
      <w:lvlJc w:val="left"/>
      <w:pPr>
        <w:ind w:left="7000" w:hanging="434"/>
      </w:pPr>
      <w:rPr>
        <w:rFonts w:hint="default"/>
        <w:lang w:val="en-US" w:eastAsia="en-US" w:bidi="en-US"/>
      </w:rPr>
    </w:lvl>
    <w:lvl w:ilvl="5" w:tplc="801C3CDA">
      <w:numFmt w:val="bullet"/>
      <w:lvlText w:val="•"/>
      <w:lvlJc w:val="left"/>
      <w:pPr>
        <w:ind w:left="7600" w:hanging="434"/>
      </w:pPr>
      <w:rPr>
        <w:rFonts w:hint="default"/>
        <w:lang w:val="en-US" w:eastAsia="en-US" w:bidi="en-US"/>
      </w:rPr>
    </w:lvl>
    <w:lvl w:ilvl="6" w:tplc="F766BC3A">
      <w:numFmt w:val="bullet"/>
      <w:lvlText w:val="•"/>
      <w:lvlJc w:val="left"/>
      <w:pPr>
        <w:ind w:left="8200" w:hanging="434"/>
      </w:pPr>
      <w:rPr>
        <w:rFonts w:hint="default"/>
        <w:lang w:val="en-US" w:eastAsia="en-US" w:bidi="en-US"/>
      </w:rPr>
    </w:lvl>
    <w:lvl w:ilvl="7" w:tplc="893062CE">
      <w:numFmt w:val="bullet"/>
      <w:lvlText w:val="•"/>
      <w:lvlJc w:val="left"/>
      <w:pPr>
        <w:ind w:left="8800" w:hanging="434"/>
      </w:pPr>
      <w:rPr>
        <w:rFonts w:hint="default"/>
        <w:lang w:val="en-US" w:eastAsia="en-US" w:bidi="en-US"/>
      </w:rPr>
    </w:lvl>
    <w:lvl w:ilvl="8" w:tplc="09BE153E">
      <w:numFmt w:val="bullet"/>
      <w:lvlText w:val="•"/>
      <w:lvlJc w:val="left"/>
      <w:pPr>
        <w:ind w:left="9400" w:hanging="434"/>
      </w:pPr>
      <w:rPr>
        <w:rFonts w:hint="default"/>
        <w:lang w:val="en-US" w:eastAsia="en-US" w:bidi="en-US"/>
      </w:rPr>
    </w:lvl>
  </w:abstractNum>
  <w:abstractNum w:abstractNumId="15">
    <w:nsid w:val="1F1E0BE1"/>
    <w:multiLevelType w:val="multilevel"/>
    <w:tmpl w:val="11C28C5C"/>
    <w:lvl w:ilvl="0">
      <w:start w:val="49"/>
      <w:numFmt w:val="decimal"/>
      <w:lvlText w:val="%1"/>
      <w:lvlJc w:val="left"/>
      <w:pPr>
        <w:ind w:left="761" w:hanging="485"/>
      </w:pPr>
      <w:rPr>
        <w:rFonts w:hint="default"/>
        <w:lang w:val="en-US" w:eastAsia="en-US" w:bidi="en-US"/>
      </w:rPr>
    </w:lvl>
    <w:lvl w:ilvl="1">
      <w:start w:val="1"/>
      <w:numFmt w:val="decimal"/>
      <w:lvlText w:val="%1.%2"/>
      <w:lvlJc w:val="left"/>
      <w:pPr>
        <w:ind w:left="761" w:hanging="485"/>
      </w:pPr>
      <w:rPr>
        <w:rFonts w:ascii="Arial" w:eastAsia="Arial" w:hAnsi="Arial" w:cs="Arial" w:hint="default"/>
        <w:spacing w:val="-1"/>
        <w:w w:val="100"/>
        <w:sz w:val="22"/>
        <w:szCs w:val="22"/>
        <w:lang w:val="en-US" w:eastAsia="en-US" w:bidi="en-US"/>
      </w:rPr>
    </w:lvl>
    <w:lvl w:ilvl="2">
      <w:numFmt w:val="bullet"/>
      <w:lvlText w:val="•"/>
      <w:lvlJc w:val="left"/>
      <w:pPr>
        <w:ind w:left="2226" w:hanging="485"/>
      </w:pPr>
      <w:rPr>
        <w:rFonts w:hint="default"/>
        <w:lang w:val="en-US" w:eastAsia="en-US" w:bidi="en-US"/>
      </w:rPr>
    </w:lvl>
    <w:lvl w:ilvl="3">
      <w:numFmt w:val="bullet"/>
      <w:lvlText w:val="•"/>
      <w:lvlJc w:val="left"/>
      <w:pPr>
        <w:ind w:left="2959" w:hanging="485"/>
      </w:pPr>
      <w:rPr>
        <w:rFonts w:hint="default"/>
        <w:lang w:val="en-US" w:eastAsia="en-US" w:bidi="en-US"/>
      </w:rPr>
    </w:lvl>
    <w:lvl w:ilvl="4">
      <w:numFmt w:val="bullet"/>
      <w:lvlText w:val="•"/>
      <w:lvlJc w:val="left"/>
      <w:pPr>
        <w:ind w:left="3693" w:hanging="485"/>
      </w:pPr>
      <w:rPr>
        <w:rFonts w:hint="default"/>
        <w:lang w:val="en-US" w:eastAsia="en-US" w:bidi="en-US"/>
      </w:rPr>
    </w:lvl>
    <w:lvl w:ilvl="5">
      <w:numFmt w:val="bullet"/>
      <w:lvlText w:val="•"/>
      <w:lvlJc w:val="left"/>
      <w:pPr>
        <w:ind w:left="4426" w:hanging="485"/>
      </w:pPr>
      <w:rPr>
        <w:rFonts w:hint="default"/>
        <w:lang w:val="en-US" w:eastAsia="en-US" w:bidi="en-US"/>
      </w:rPr>
    </w:lvl>
    <w:lvl w:ilvl="6">
      <w:numFmt w:val="bullet"/>
      <w:lvlText w:val="•"/>
      <w:lvlJc w:val="left"/>
      <w:pPr>
        <w:ind w:left="5159" w:hanging="485"/>
      </w:pPr>
      <w:rPr>
        <w:rFonts w:hint="default"/>
        <w:lang w:val="en-US" w:eastAsia="en-US" w:bidi="en-US"/>
      </w:rPr>
    </w:lvl>
    <w:lvl w:ilvl="7">
      <w:numFmt w:val="bullet"/>
      <w:lvlText w:val="•"/>
      <w:lvlJc w:val="left"/>
      <w:pPr>
        <w:ind w:left="5892" w:hanging="485"/>
      </w:pPr>
      <w:rPr>
        <w:rFonts w:hint="default"/>
        <w:lang w:val="en-US" w:eastAsia="en-US" w:bidi="en-US"/>
      </w:rPr>
    </w:lvl>
    <w:lvl w:ilvl="8">
      <w:numFmt w:val="bullet"/>
      <w:lvlText w:val="•"/>
      <w:lvlJc w:val="left"/>
      <w:pPr>
        <w:ind w:left="6625" w:hanging="485"/>
      </w:pPr>
      <w:rPr>
        <w:rFonts w:hint="default"/>
        <w:lang w:val="en-US" w:eastAsia="en-US" w:bidi="en-US"/>
      </w:rPr>
    </w:lvl>
  </w:abstractNum>
  <w:abstractNum w:abstractNumId="16">
    <w:nsid w:val="1F2B7030"/>
    <w:multiLevelType w:val="hybridMultilevel"/>
    <w:tmpl w:val="7508247A"/>
    <w:lvl w:ilvl="0" w:tplc="B65693DA">
      <w:start w:val="1"/>
      <w:numFmt w:val="upperLetter"/>
      <w:lvlText w:val="%1)"/>
      <w:lvlJc w:val="left"/>
      <w:pPr>
        <w:ind w:left="926" w:hanging="286"/>
      </w:pPr>
      <w:rPr>
        <w:rFonts w:ascii="Arial" w:eastAsia="Arial" w:hAnsi="Arial" w:cs="Arial" w:hint="default"/>
        <w:b/>
        <w:bCs/>
        <w:spacing w:val="-9"/>
        <w:w w:val="100"/>
        <w:sz w:val="22"/>
        <w:szCs w:val="22"/>
        <w:lang w:val="en-US" w:eastAsia="en-US" w:bidi="en-US"/>
      </w:rPr>
    </w:lvl>
    <w:lvl w:ilvl="1" w:tplc="BBDA1D3A">
      <w:start w:val="1"/>
      <w:numFmt w:val="upperLetter"/>
      <w:lvlText w:val="%2."/>
      <w:lvlJc w:val="left"/>
      <w:pPr>
        <w:ind w:left="1361" w:hanging="362"/>
      </w:pPr>
      <w:rPr>
        <w:rFonts w:ascii="Arial" w:eastAsia="Arial" w:hAnsi="Arial" w:cs="Arial" w:hint="default"/>
        <w:w w:val="100"/>
        <w:sz w:val="24"/>
        <w:szCs w:val="24"/>
        <w:lang w:val="en-US" w:eastAsia="en-US" w:bidi="en-US"/>
      </w:rPr>
    </w:lvl>
    <w:lvl w:ilvl="2" w:tplc="AE5815EC">
      <w:start w:val="1"/>
      <w:numFmt w:val="decimal"/>
      <w:lvlText w:val="%3."/>
      <w:lvlJc w:val="left"/>
      <w:pPr>
        <w:ind w:left="1468" w:hanging="360"/>
      </w:pPr>
      <w:rPr>
        <w:rFonts w:ascii="Arial" w:eastAsia="Arial" w:hAnsi="Arial" w:cs="Arial" w:hint="default"/>
        <w:b/>
        <w:bCs/>
        <w:spacing w:val="-4"/>
        <w:w w:val="100"/>
        <w:sz w:val="24"/>
        <w:szCs w:val="24"/>
        <w:lang w:val="en-US" w:eastAsia="en-US" w:bidi="en-US"/>
      </w:rPr>
    </w:lvl>
    <w:lvl w:ilvl="3" w:tplc="4A02A13E">
      <w:start w:val="1"/>
      <w:numFmt w:val="lowerLetter"/>
      <w:lvlText w:val="(%4)"/>
      <w:lvlJc w:val="left"/>
      <w:pPr>
        <w:ind w:left="4536" w:hanging="720"/>
      </w:pPr>
      <w:rPr>
        <w:rFonts w:ascii="Arial" w:eastAsia="Arial" w:hAnsi="Arial" w:cs="Arial" w:hint="default"/>
        <w:w w:val="100"/>
        <w:sz w:val="22"/>
        <w:szCs w:val="22"/>
        <w:lang w:val="en-US" w:eastAsia="en-US" w:bidi="en-US"/>
      </w:rPr>
    </w:lvl>
    <w:lvl w:ilvl="4" w:tplc="6B7018EA">
      <w:numFmt w:val="bullet"/>
      <w:lvlText w:val="•"/>
      <w:lvlJc w:val="left"/>
      <w:pPr>
        <w:ind w:left="4540" w:hanging="720"/>
      </w:pPr>
      <w:rPr>
        <w:rFonts w:hint="default"/>
        <w:lang w:val="en-US" w:eastAsia="en-US" w:bidi="en-US"/>
      </w:rPr>
    </w:lvl>
    <w:lvl w:ilvl="5" w:tplc="510237C8">
      <w:numFmt w:val="bullet"/>
      <w:lvlText w:val="•"/>
      <w:lvlJc w:val="left"/>
      <w:pPr>
        <w:ind w:left="5550" w:hanging="720"/>
      </w:pPr>
      <w:rPr>
        <w:rFonts w:hint="default"/>
        <w:lang w:val="en-US" w:eastAsia="en-US" w:bidi="en-US"/>
      </w:rPr>
    </w:lvl>
    <w:lvl w:ilvl="6" w:tplc="50E835C0">
      <w:numFmt w:val="bullet"/>
      <w:lvlText w:val="•"/>
      <w:lvlJc w:val="left"/>
      <w:pPr>
        <w:ind w:left="6560" w:hanging="720"/>
      </w:pPr>
      <w:rPr>
        <w:rFonts w:hint="default"/>
        <w:lang w:val="en-US" w:eastAsia="en-US" w:bidi="en-US"/>
      </w:rPr>
    </w:lvl>
    <w:lvl w:ilvl="7" w:tplc="6706BA3A">
      <w:numFmt w:val="bullet"/>
      <w:lvlText w:val="•"/>
      <w:lvlJc w:val="left"/>
      <w:pPr>
        <w:ind w:left="7570" w:hanging="720"/>
      </w:pPr>
      <w:rPr>
        <w:rFonts w:hint="default"/>
        <w:lang w:val="en-US" w:eastAsia="en-US" w:bidi="en-US"/>
      </w:rPr>
    </w:lvl>
    <w:lvl w:ilvl="8" w:tplc="D2DA81FA">
      <w:numFmt w:val="bullet"/>
      <w:lvlText w:val="•"/>
      <w:lvlJc w:val="left"/>
      <w:pPr>
        <w:ind w:left="8580" w:hanging="720"/>
      </w:pPr>
      <w:rPr>
        <w:rFonts w:hint="default"/>
        <w:lang w:val="en-US" w:eastAsia="en-US" w:bidi="en-US"/>
      </w:rPr>
    </w:lvl>
  </w:abstractNum>
  <w:abstractNum w:abstractNumId="17">
    <w:nsid w:val="229267B9"/>
    <w:multiLevelType w:val="hybridMultilevel"/>
    <w:tmpl w:val="002035D8"/>
    <w:lvl w:ilvl="0" w:tplc="F668A742">
      <w:start w:val="1"/>
      <w:numFmt w:val="lowerLetter"/>
      <w:lvlText w:val="%1)"/>
      <w:lvlJc w:val="left"/>
      <w:pPr>
        <w:ind w:left="1360" w:hanging="360"/>
      </w:pPr>
      <w:rPr>
        <w:rFonts w:ascii="Arial" w:eastAsia="Arial" w:hAnsi="Arial" w:cs="Arial" w:hint="default"/>
        <w:spacing w:val="-3"/>
        <w:w w:val="100"/>
        <w:sz w:val="22"/>
        <w:szCs w:val="22"/>
        <w:lang w:val="en-US" w:eastAsia="en-US" w:bidi="en-US"/>
      </w:rPr>
    </w:lvl>
    <w:lvl w:ilvl="1" w:tplc="372E6DE6">
      <w:numFmt w:val="bullet"/>
      <w:lvlText w:val="•"/>
      <w:lvlJc w:val="left"/>
      <w:pPr>
        <w:ind w:left="2284" w:hanging="360"/>
      </w:pPr>
      <w:rPr>
        <w:rFonts w:hint="default"/>
        <w:lang w:val="en-US" w:eastAsia="en-US" w:bidi="en-US"/>
      </w:rPr>
    </w:lvl>
    <w:lvl w:ilvl="2" w:tplc="6AB057B8">
      <w:numFmt w:val="bullet"/>
      <w:lvlText w:val="•"/>
      <w:lvlJc w:val="left"/>
      <w:pPr>
        <w:ind w:left="3208" w:hanging="360"/>
      </w:pPr>
      <w:rPr>
        <w:rFonts w:hint="default"/>
        <w:lang w:val="en-US" w:eastAsia="en-US" w:bidi="en-US"/>
      </w:rPr>
    </w:lvl>
    <w:lvl w:ilvl="3" w:tplc="9508ED68">
      <w:numFmt w:val="bullet"/>
      <w:lvlText w:val="•"/>
      <w:lvlJc w:val="left"/>
      <w:pPr>
        <w:ind w:left="4132" w:hanging="360"/>
      </w:pPr>
      <w:rPr>
        <w:rFonts w:hint="default"/>
        <w:lang w:val="en-US" w:eastAsia="en-US" w:bidi="en-US"/>
      </w:rPr>
    </w:lvl>
    <w:lvl w:ilvl="4" w:tplc="53FC3F58">
      <w:numFmt w:val="bullet"/>
      <w:lvlText w:val="•"/>
      <w:lvlJc w:val="left"/>
      <w:pPr>
        <w:ind w:left="5056" w:hanging="360"/>
      </w:pPr>
      <w:rPr>
        <w:rFonts w:hint="default"/>
        <w:lang w:val="en-US" w:eastAsia="en-US" w:bidi="en-US"/>
      </w:rPr>
    </w:lvl>
    <w:lvl w:ilvl="5" w:tplc="85EC0FAC">
      <w:numFmt w:val="bullet"/>
      <w:lvlText w:val="•"/>
      <w:lvlJc w:val="left"/>
      <w:pPr>
        <w:ind w:left="5980" w:hanging="360"/>
      </w:pPr>
      <w:rPr>
        <w:rFonts w:hint="default"/>
        <w:lang w:val="en-US" w:eastAsia="en-US" w:bidi="en-US"/>
      </w:rPr>
    </w:lvl>
    <w:lvl w:ilvl="6" w:tplc="82823C40">
      <w:numFmt w:val="bullet"/>
      <w:lvlText w:val="•"/>
      <w:lvlJc w:val="left"/>
      <w:pPr>
        <w:ind w:left="6904" w:hanging="360"/>
      </w:pPr>
      <w:rPr>
        <w:rFonts w:hint="default"/>
        <w:lang w:val="en-US" w:eastAsia="en-US" w:bidi="en-US"/>
      </w:rPr>
    </w:lvl>
    <w:lvl w:ilvl="7" w:tplc="C4101FE4">
      <w:numFmt w:val="bullet"/>
      <w:lvlText w:val="•"/>
      <w:lvlJc w:val="left"/>
      <w:pPr>
        <w:ind w:left="7828" w:hanging="360"/>
      </w:pPr>
      <w:rPr>
        <w:rFonts w:hint="default"/>
        <w:lang w:val="en-US" w:eastAsia="en-US" w:bidi="en-US"/>
      </w:rPr>
    </w:lvl>
    <w:lvl w:ilvl="8" w:tplc="D780EDF6">
      <w:numFmt w:val="bullet"/>
      <w:lvlText w:val="•"/>
      <w:lvlJc w:val="left"/>
      <w:pPr>
        <w:ind w:left="8752" w:hanging="360"/>
      </w:pPr>
      <w:rPr>
        <w:rFonts w:hint="default"/>
        <w:lang w:val="en-US" w:eastAsia="en-US" w:bidi="en-US"/>
      </w:rPr>
    </w:lvl>
  </w:abstractNum>
  <w:abstractNum w:abstractNumId="18">
    <w:nsid w:val="238C65B7"/>
    <w:multiLevelType w:val="multilevel"/>
    <w:tmpl w:val="402082BC"/>
    <w:lvl w:ilvl="0">
      <w:start w:val="3"/>
      <w:numFmt w:val="decimal"/>
      <w:lvlText w:val="%1"/>
      <w:lvlJc w:val="left"/>
      <w:pPr>
        <w:ind w:left="1100" w:hanging="497"/>
      </w:pPr>
      <w:rPr>
        <w:rFonts w:hint="default"/>
        <w:lang w:val="en-US" w:eastAsia="en-US" w:bidi="en-US"/>
      </w:rPr>
    </w:lvl>
    <w:lvl w:ilvl="1">
      <w:start w:val="1"/>
      <w:numFmt w:val="decimal"/>
      <w:lvlText w:val="%1.%2"/>
      <w:lvlJc w:val="left"/>
      <w:pPr>
        <w:ind w:left="1100" w:hanging="497"/>
      </w:pPr>
      <w:rPr>
        <w:rFonts w:ascii="Arial" w:eastAsia="Arial" w:hAnsi="Arial" w:cs="Arial" w:hint="default"/>
        <w:w w:val="100"/>
        <w:sz w:val="22"/>
        <w:szCs w:val="22"/>
        <w:lang w:val="en-US" w:eastAsia="en-US" w:bidi="en-US"/>
      </w:rPr>
    </w:lvl>
    <w:lvl w:ilvl="2">
      <w:numFmt w:val="bullet"/>
      <w:lvlText w:val="•"/>
      <w:lvlJc w:val="left"/>
      <w:pPr>
        <w:ind w:left="2460" w:hanging="497"/>
      </w:pPr>
      <w:rPr>
        <w:rFonts w:hint="default"/>
        <w:lang w:val="en-US" w:eastAsia="en-US" w:bidi="en-US"/>
      </w:rPr>
    </w:lvl>
    <w:lvl w:ilvl="3">
      <w:numFmt w:val="bullet"/>
      <w:lvlText w:val="•"/>
      <w:lvlJc w:val="left"/>
      <w:pPr>
        <w:ind w:left="3141" w:hanging="497"/>
      </w:pPr>
      <w:rPr>
        <w:rFonts w:hint="default"/>
        <w:lang w:val="en-US" w:eastAsia="en-US" w:bidi="en-US"/>
      </w:rPr>
    </w:lvl>
    <w:lvl w:ilvl="4">
      <w:numFmt w:val="bullet"/>
      <w:lvlText w:val="•"/>
      <w:lvlJc w:val="left"/>
      <w:pPr>
        <w:ind w:left="3821" w:hanging="497"/>
      </w:pPr>
      <w:rPr>
        <w:rFonts w:hint="default"/>
        <w:lang w:val="en-US" w:eastAsia="en-US" w:bidi="en-US"/>
      </w:rPr>
    </w:lvl>
    <w:lvl w:ilvl="5">
      <w:numFmt w:val="bullet"/>
      <w:lvlText w:val="•"/>
      <w:lvlJc w:val="left"/>
      <w:pPr>
        <w:ind w:left="4501" w:hanging="497"/>
      </w:pPr>
      <w:rPr>
        <w:rFonts w:hint="default"/>
        <w:lang w:val="en-US" w:eastAsia="en-US" w:bidi="en-US"/>
      </w:rPr>
    </w:lvl>
    <w:lvl w:ilvl="6">
      <w:numFmt w:val="bullet"/>
      <w:lvlText w:val="•"/>
      <w:lvlJc w:val="left"/>
      <w:pPr>
        <w:ind w:left="5182" w:hanging="497"/>
      </w:pPr>
      <w:rPr>
        <w:rFonts w:hint="default"/>
        <w:lang w:val="en-US" w:eastAsia="en-US" w:bidi="en-US"/>
      </w:rPr>
    </w:lvl>
    <w:lvl w:ilvl="7">
      <w:numFmt w:val="bullet"/>
      <w:lvlText w:val="•"/>
      <w:lvlJc w:val="left"/>
      <w:pPr>
        <w:ind w:left="5862" w:hanging="497"/>
      </w:pPr>
      <w:rPr>
        <w:rFonts w:hint="default"/>
        <w:lang w:val="en-US" w:eastAsia="en-US" w:bidi="en-US"/>
      </w:rPr>
    </w:lvl>
    <w:lvl w:ilvl="8">
      <w:numFmt w:val="bullet"/>
      <w:lvlText w:val="•"/>
      <w:lvlJc w:val="left"/>
      <w:pPr>
        <w:ind w:left="6542" w:hanging="497"/>
      </w:pPr>
      <w:rPr>
        <w:rFonts w:hint="default"/>
        <w:lang w:val="en-US" w:eastAsia="en-US" w:bidi="en-US"/>
      </w:rPr>
    </w:lvl>
  </w:abstractNum>
  <w:abstractNum w:abstractNumId="19">
    <w:nsid w:val="23ED6A3F"/>
    <w:multiLevelType w:val="hybridMultilevel"/>
    <w:tmpl w:val="690C87CE"/>
    <w:lvl w:ilvl="0" w:tplc="5E5EA0FC">
      <w:start w:val="1"/>
      <w:numFmt w:val="decimal"/>
      <w:lvlText w:val="%1."/>
      <w:lvlJc w:val="left"/>
      <w:pPr>
        <w:ind w:left="887" w:hanging="248"/>
      </w:pPr>
      <w:rPr>
        <w:rFonts w:hint="default"/>
        <w:b/>
        <w:bCs/>
        <w:w w:val="100"/>
        <w:lang w:val="en-US" w:eastAsia="en-US" w:bidi="en-US"/>
      </w:rPr>
    </w:lvl>
    <w:lvl w:ilvl="1" w:tplc="4A341BE2">
      <w:start w:val="1"/>
      <w:numFmt w:val="upperLetter"/>
      <w:lvlText w:val="%2."/>
      <w:lvlJc w:val="left"/>
      <w:pPr>
        <w:ind w:left="944" w:hanging="305"/>
      </w:pPr>
      <w:rPr>
        <w:rFonts w:ascii="Arial" w:eastAsia="Arial" w:hAnsi="Arial" w:cs="Arial" w:hint="default"/>
        <w:b/>
        <w:bCs/>
        <w:spacing w:val="-6"/>
        <w:w w:val="99"/>
        <w:sz w:val="24"/>
        <w:szCs w:val="24"/>
        <w:lang w:val="en-US" w:eastAsia="en-US" w:bidi="en-US"/>
      </w:rPr>
    </w:lvl>
    <w:lvl w:ilvl="2" w:tplc="0B425D44">
      <w:start w:val="1"/>
      <w:numFmt w:val="lowerLetter"/>
      <w:lvlText w:val="%3)"/>
      <w:lvlJc w:val="left"/>
      <w:pPr>
        <w:ind w:left="1360" w:hanging="360"/>
      </w:pPr>
      <w:rPr>
        <w:rFonts w:ascii="Arial" w:eastAsia="Arial" w:hAnsi="Arial" w:cs="Arial" w:hint="default"/>
        <w:spacing w:val="-1"/>
        <w:w w:val="100"/>
        <w:sz w:val="22"/>
        <w:szCs w:val="22"/>
        <w:lang w:val="en-US" w:eastAsia="en-US" w:bidi="en-US"/>
      </w:rPr>
    </w:lvl>
    <w:lvl w:ilvl="3" w:tplc="74EAC6DC">
      <w:numFmt w:val="bullet"/>
      <w:lvlText w:val="•"/>
      <w:lvlJc w:val="left"/>
      <w:pPr>
        <w:ind w:left="2515" w:hanging="360"/>
      </w:pPr>
      <w:rPr>
        <w:rFonts w:hint="default"/>
        <w:lang w:val="en-US" w:eastAsia="en-US" w:bidi="en-US"/>
      </w:rPr>
    </w:lvl>
    <w:lvl w:ilvl="4" w:tplc="73CE22D6">
      <w:numFmt w:val="bullet"/>
      <w:lvlText w:val="•"/>
      <w:lvlJc w:val="left"/>
      <w:pPr>
        <w:ind w:left="3670" w:hanging="360"/>
      </w:pPr>
      <w:rPr>
        <w:rFonts w:hint="default"/>
        <w:lang w:val="en-US" w:eastAsia="en-US" w:bidi="en-US"/>
      </w:rPr>
    </w:lvl>
    <w:lvl w:ilvl="5" w:tplc="B3D695D8">
      <w:numFmt w:val="bullet"/>
      <w:lvlText w:val="•"/>
      <w:lvlJc w:val="left"/>
      <w:pPr>
        <w:ind w:left="4825" w:hanging="360"/>
      </w:pPr>
      <w:rPr>
        <w:rFonts w:hint="default"/>
        <w:lang w:val="en-US" w:eastAsia="en-US" w:bidi="en-US"/>
      </w:rPr>
    </w:lvl>
    <w:lvl w:ilvl="6" w:tplc="192E4EA0">
      <w:numFmt w:val="bullet"/>
      <w:lvlText w:val="•"/>
      <w:lvlJc w:val="left"/>
      <w:pPr>
        <w:ind w:left="5980" w:hanging="360"/>
      </w:pPr>
      <w:rPr>
        <w:rFonts w:hint="default"/>
        <w:lang w:val="en-US" w:eastAsia="en-US" w:bidi="en-US"/>
      </w:rPr>
    </w:lvl>
    <w:lvl w:ilvl="7" w:tplc="AB00A856">
      <w:numFmt w:val="bullet"/>
      <w:lvlText w:val="•"/>
      <w:lvlJc w:val="left"/>
      <w:pPr>
        <w:ind w:left="7135" w:hanging="360"/>
      </w:pPr>
      <w:rPr>
        <w:rFonts w:hint="default"/>
        <w:lang w:val="en-US" w:eastAsia="en-US" w:bidi="en-US"/>
      </w:rPr>
    </w:lvl>
    <w:lvl w:ilvl="8" w:tplc="7FBCDA92">
      <w:numFmt w:val="bullet"/>
      <w:lvlText w:val="•"/>
      <w:lvlJc w:val="left"/>
      <w:pPr>
        <w:ind w:left="8290" w:hanging="360"/>
      </w:pPr>
      <w:rPr>
        <w:rFonts w:hint="default"/>
        <w:lang w:val="en-US" w:eastAsia="en-US" w:bidi="en-US"/>
      </w:rPr>
    </w:lvl>
  </w:abstractNum>
  <w:abstractNum w:abstractNumId="20">
    <w:nsid w:val="242C589B"/>
    <w:multiLevelType w:val="hybridMultilevel"/>
    <w:tmpl w:val="F1722F94"/>
    <w:lvl w:ilvl="0" w:tplc="C3FC27D6">
      <w:start w:val="1"/>
      <w:numFmt w:val="lowerLetter"/>
      <w:lvlText w:val="(%1)"/>
      <w:lvlJc w:val="left"/>
      <w:pPr>
        <w:ind w:left="1773" w:hanging="425"/>
      </w:pPr>
      <w:rPr>
        <w:rFonts w:ascii="Arial" w:eastAsia="Arial" w:hAnsi="Arial" w:cs="Arial" w:hint="default"/>
        <w:w w:val="100"/>
        <w:sz w:val="22"/>
        <w:szCs w:val="22"/>
        <w:lang w:val="en-US" w:eastAsia="en-US" w:bidi="en-US"/>
      </w:rPr>
    </w:lvl>
    <w:lvl w:ilvl="1" w:tplc="A1001A0A">
      <w:numFmt w:val="bullet"/>
      <w:lvlText w:val="•"/>
      <w:lvlJc w:val="left"/>
      <w:pPr>
        <w:ind w:left="2662" w:hanging="425"/>
      </w:pPr>
      <w:rPr>
        <w:rFonts w:hint="default"/>
        <w:lang w:val="en-US" w:eastAsia="en-US" w:bidi="en-US"/>
      </w:rPr>
    </w:lvl>
    <w:lvl w:ilvl="2" w:tplc="30B4B82C">
      <w:numFmt w:val="bullet"/>
      <w:lvlText w:val="•"/>
      <w:lvlJc w:val="left"/>
      <w:pPr>
        <w:ind w:left="3544" w:hanging="425"/>
      </w:pPr>
      <w:rPr>
        <w:rFonts w:hint="default"/>
        <w:lang w:val="en-US" w:eastAsia="en-US" w:bidi="en-US"/>
      </w:rPr>
    </w:lvl>
    <w:lvl w:ilvl="3" w:tplc="0ECE3B46">
      <w:numFmt w:val="bullet"/>
      <w:lvlText w:val="•"/>
      <w:lvlJc w:val="left"/>
      <w:pPr>
        <w:ind w:left="4426" w:hanging="425"/>
      </w:pPr>
      <w:rPr>
        <w:rFonts w:hint="default"/>
        <w:lang w:val="en-US" w:eastAsia="en-US" w:bidi="en-US"/>
      </w:rPr>
    </w:lvl>
    <w:lvl w:ilvl="4" w:tplc="4934C442">
      <w:numFmt w:val="bullet"/>
      <w:lvlText w:val="•"/>
      <w:lvlJc w:val="left"/>
      <w:pPr>
        <w:ind w:left="5308" w:hanging="425"/>
      </w:pPr>
      <w:rPr>
        <w:rFonts w:hint="default"/>
        <w:lang w:val="en-US" w:eastAsia="en-US" w:bidi="en-US"/>
      </w:rPr>
    </w:lvl>
    <w:lvl w:ilvl="5" w:tplc="8A52EAC2">
      <w:numFmt w:val="bullet"/>
      <w:lvlText w:val="•"/>
      <w:lvlJc w:val="left"/>
      <w:pPr>
        <w:ind w:left="6190" w:hanging="425"/>
      </w:pPr>
      <w:rPr>
        <w:rFonts w:hint="default"/>
        <w:lang w:val="en-US" w:eastAsia="en-US" w:bidi="en-US"/>
      </w:rPr>
    </w:lvl>
    <w:lvl w:ilvl="6" w:tplc="D67AC152">
      <w:numFmt w:val="bullet"/>
      <w:lvlText w:val="•"/>
      <w:lvlJc w:val="left"/>
      <w:pPr>
        <w:ind w:left="7072" w:hanging="425"/>
      </w:pPr>
      <w:rPr>
        <w:rFonts w:hint="default"/>
        <w:lang w:val="en-US" w:eastAsia="en-US" w:bidi="en-US"/>
      </w:rPr>
    </w:lvl>
    <w:lvl w:ilvl="7" w:tplc="E7B6C8EC">
      <w:numFmt w:val="bullet"/>
      <w:lvlText w:val="•"/>
      <w:lvlJc w:val="left"/>
      <w:pPr>
        <w:ind w:left="7954" w:hanging="425"/>
      </w:pPr>
      <w:rPr>
        <w:rFonts w:hint="default"/>
        <w:lang w:val="en-US" w:eastAsia="en-US" w:bidi="en-US"/>
      </w:rPr>
    </w:lvl>
    <w:lvl w:ilvl="8" w:tplc="A028C29C">
      <w:numFmt w:val="bullet"/>
      <w:lvlText w:val="•"/>
      <w:lvlJc w:val="left"/>
      <w:pPr>
        <w:ind w:left="8836" w:hanging="425"/>
      </w:pPr>
      <w:rPr>
        <w:rFonts w:hint="default"/>
        <w:lang w:val="en-US" w:eastAsia="en-US" w:bidi="en-US"/>
      </w:rPr>
    </w:lvl>
  </w:abstractNum>
  <w:abstractNum w:abstractNumId="21">
    <w:nsid w:val="294B5FFD"/>
    <w:multiLevelType w:val="multilevel"/>
    <w:tmpl w:val="CD028304"/>
    <w:lvl w:ilvl="0">
      <w:start w:val="27"/>
      <w:numFmt w:val="decimal"/>
      <w:lvlText w:val="%1"/>
      <w:lvlJc w:val="left"/>
      <w:pPr>
        <w:ind w:left="318" w:hanging="526"/>
      </w:pPr>
      <w:rPr>
        <w:rFonts w:hint="default"/>
        <w:lang w:val="en-US" w:eastAsia="en-US" w:bidi="en-US"/>
      </w:rPr>
    </w:lvl>
    <w:lvl w:ilvl="1">
      <w:start w:val="1"/>
      <w:numFmt w:val="decimal"/>
      <w:lvlText w:val="%1.%2"/>
      <w:lvlJc w:val="left"/>
      <w:pPr>
        <w:ind w:left="318" w:hanging="526"/>
      </w:pPr>
      <w:rPr>
        <w:rFonts w:ascii="Arial" w:eastAsia="Arial" w:hAnsi="Arial" w:cs="Arial" w:hint="default"/>
        <w:spacing w:val="-1"/>
        <w:w w:val="100"/>
        <w:sz w:val="22"/>
        <w:szCs w:val="22"/>
        <w:lang w:val="en-US" w:eastAsia="en-US" w:bidi="en-US"/>
      </w:rPr>
    </w:lvl>
    <w:lvl w:ilvl="2">
      <w:numFmt w:val="bullet"/>
      <w:lvlText w:val="•"/>
      <w:lvlJc w:val="left"/>
      <w:pPr>
        <w:ind w:left="1785" w:hanging="526"/>
      </w:pPr>
      <w:rPr>
        <w:rFonts w:hint="default"/>
        <w:lang w:val="en-US" w:eastAsia="en-US" w:bidi="en-US"/>
      </w:rPr>
    </w:lvl>
    <w:lvl w:ilvl="3">
      <w:numFmt w:val="bullet"/>
      <w:lvlText w:val="•"/>
      <w:lvlJc w:val="left"/>
      <w:pPr>
        <w:ind w:left="2518" w:hanging="526"/>
      </w:pPr>
      <w:rPr>
        <w:rFonts w:hint="default"/>
        <w:lang w:val="en-US" w:eastAsia="en-US" w:bidi="en-US"/>
      </w:rPr>
    </w:lvl>
    <w:lvl w:ilvl="4">
      <w:numFmt w:val="bullet"/>
      <w:lvlText w:val="•"/>
      <w:lvlJc w:val="left"/>
      <w:pPr>
        <w:ind w:left="3251" w:hanging="526"/>
      </w:pPr>
      <w:rPr>
        <w:rFonts w:hint="default"/>
        <w:lang w:val="en-US" w:eastAsia="en-US" w:bidi="en-US"/>
      </w:rPr>
    </w:lvl>
    <w:lvl w:ilvl="5">
      <w:numFmt w:val="bullet"/>
      <w:lvlText w:val="•"/>
      <w:lvlJc w:val="left"/>
      <w:pPr>
        <w:ind w:left="3984" w:hanging="526"/>
      </w:pPr>
      <w:rPr>
        <w:rFonts w:hint="default"/>
        <w:lang w:val="en-US" w:eastAsia="en-US" w:bidi="en-US"/>
      </w:rPr>
    </w:lvl>
    <w:lvl w:ilvl="6">
      <w:numFmt w:val="bullet"/>
      <w:lvlText w:val="•"/>
      <w:lvlJc w:val="left"/>
      <w:pPr>
        <w:ind w:left="4717" w:hanging="526"/>
      </w:pPr>
      <w:rPr>
        <w:rFonts w:hint="default"/>
        <w:lang w:val="en-US" w:eastAsia="en-US" w:bidi="en-US"/>
      </w:rPr>
    </w:lvl>
    <w:lvl w:ilvl="7">
      <w:numFmt w:val="bullet"/>
      <w:lvlText w:val="•"/>
      <w:lvlJc w:val="left"/>
      <w:pPr>
        <w:ind w:left="5450" w:hanging="526"/>
      </w:pPr>
      <w:rPr>
        <w:rFonts w:hint="default"/>
        <w:lang w:val="en-US" w:eastAsia="en-US" w:bidi="en-US"/>
      </w:rPr>
    </w:lvl>
    <w:lvl w:ilvl="8">
      <w:numFmt w:val="bullet"/>
      <w:lvlText w:val="•"/>
      <w:lvlJc w:val="left"/>
      <w:pPr>
        <w:ind w:left="6183" w:hanging="526"/>
      </w:pPr>
      <w:rPr>
        <w:rFonts w:hint="default"/>
        <w:lang w:val="en-US" w:eastAsia="en-US" w:bidi="en-US"/>
      </w:rPr>
    </w:lvl>
  </w:abstractNum>
  <w:abstractNum w:abstractNumId="22">
    <w:nsid w:val="2D9849B6"/>
    <w:multiLevelType w:val="hybridMultilevel"/>
    <w:tmpl w:val="47A29D90"/>
    <w:lvl w:ilvl="0" w:tplc="370E6594">
      <w:start w:val="1"/>
      <w:numFmt w:val="lowerRoman"/>
      <w:lvlText w:val="(%1)"/>
      <w:lvlJc w:val="left"/>
      <w:pPr>
        <w:ind w:left="1080" w:hanging="360"/>
      </w:pPr>
      <w:rPr>
        <w:rFonts w:ascii="Arial" w:eastAsia="Arial" w:hAnsi="Arial" w:cs="Arial" w:hint="default"/>
        <w:i w:val="0"/>
        <w:iCs/>
        <w:spacing w:val="-2"/>
        <w:w w:val="100"/>
        <w:sz w:val="22"/>
        <w:szCs w:val="22"/>
        <w:lang w:val="en-US" w:eastAsia="en-US" w:bidi="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FB02ECE"/>
    <w:multiLevelType w:val="multilevel"/>
    <w:tmpl w:val="CA92FE9E"/>
    <w:lvl w:ilvl="0">
      <w:start w:val="42"/>
      <w:numFmt w:val="decimal"/>
      <w:lvlText w:val="%1"/>
      <w:lvlJc w:val="left"/>
      <w:pPr>
        <w:ind w:left="728" w:hanging="490"/>
      </w:pPr>
      <w:rPr>
        <w:rFonts w:hint="default"/>
        <w:lang w:val="en-US" w:eastAsia="en-US" w:bidi="en-US"/>
      </w:rPr>
    </w:lvl>
    <w:lvl w:ilvl="1">
      <w:start w:val="1"/>
      <w:numFmt w:val="decimal"/>
      <w:lvlText w:val="%1.%2"/>
      <w:lvlJc w:val="left"/>
      <w:pPr>
        <w:ind w:left="728" w:hanging="490"/>
        <w:jc w:val="right"/>
      </w:pPr>
      <w:rPr>
        <w:rFonts w:ascii="Arial" w:eastAsia="Arial" w:hAnsi="Arial" w:cs="Arial" w:hint="default"/>
        <w:spacing w:val="-1"/>
        <w:w w:val="100"/>
        <w:sz w:val="22"/>
        <w:szCs w:val="22"/>
        <w:lang w:val="en-US" w:eastAsia="en-US" w:bidi="en-US"/>
      </w:rPr>
    </w:lvl>
    <w:lvl w:ilvl="2">
      <w:start w:val="1"/>
      <w:numFmt w:val="lowerLetter"/>
      <w:lvlText w:val="(%3)"/>
      <w:lvlJc w:val="left"/>
      <w:pPr>
        <w:ind w:left="1319" w:hanging="540"/>
        <w:jc w:val="right"/>
      </w:pPr>
      <w:rPr>
        <w:rFonts w:ascii="Arial" w:eastAsia="Arial" w:hAnsi="Arial" w:cs="Arial" w:hint="default"/>
        <w:w w:val="100"/>
        <w:sz w:val="22"/>
        <w:szCs w:val="22"/>
        <w:lang w:val="en-US" w:eastAsia="en-US" w:bidi="en-US"/>
      </w:rPr>
    </w:lvl>
    <w:lvl w:ilvl="3">
      <w:numFmt w:val="bullet"/>
      <w:lvlText w:val="•"/>
      <w:lvlJc w:val="left"/>
      <w:pPr>
        <w:ind w:left="2708" w:hanging="540"/>
      </w:pPr>
      <w:rPr>
        <w:rFonts w:hint="default"/>
        <w:lang w:val="en-US" w:eastAsia="en-US" w:bidi="en-US"/>
      </w:rPr>
    </w:lvl>
    <w:lvl w:ilvl="4">
      <w:numFmt w:val="bullet"/>
      <w:lvlText w:val="•"/>
      <w:lvlJc w:val="left"/>
      <w:pPr>
        <w:ind w:left="3403" w:hanging="540"/>
      </w:pPr>
      <w:rPr>
        <w:rFonts w:hint="default"/>
        <w:lang w:val="en-US" w:eastAsia="en-US" w:bidi="en-US"/>
      </w:rPr>
    </w:lvl>
    <w:lvl w:ilvl="5">
      <w:numFmt w:val="bullet"/>
      <w:lvlText w:val="•"/>
      <w:lvlJc w:val="left"/>
      <w:pPr>
        <w:ind w:left="4097" w:hanging="540"/>
      </w:pPr>
      <w:rPr>
        <w:rFonts w:hint="default"/>
        <w:lang w:val="en-US" w:eastAsia="en-US" w:bidi="en-US"/>
      </w:rPr>
    </w:lvl>
    <w:lvl w:ilvl="6">
      <w:numFmt w:val="bullet"/>
      <w:lvlText w:val="•"/>
      <w:lvlJc w:val="left"/>
      <w:pPr>
        <w:ind w:left="4792" w:hanging="540"/>
      </w:pPr>
      <w:rPr>
        <w:rFonts w:hint="default"/>
        <w:lang w:val="en-US" w:eastAsia="en-US" w:bidi="en-US"/>
      </w:rPr>
    </w:lvl>
    <w:lvl w:ilvl="7">
      <w:numFmt w:val="bullet"/>
      <w:lvlText w:val="•"/>
      <w:lvlJc w:val="left"/>
      <w:pPr>
        <w:ind w:left="5486" w:hanging="540"/>
      </w:pPr>
      <w:rPr>
        <w:rFonts w:hint="default"/>
        <w:lang w:val="en-US" w:eastAsia="en-US" w:bidi="en-US"/>
      </w:rPr>
    </w:lvl>
    <w:lvl w:ilvl="8">
      <w:numFmt w:val="bullet"/>
      <w:lvlText w:val="•"/>
      <w:lvlJc w:val="left"/>
      <w:pPr>
        <w:ind w:left="6181" w:hanging="540"/>
      </w:pPr>
      <w:rPr>
        <w:rFonts w:hint="default"/>
        <w:lang w:val="en-US" w:eastAsia="en-US" w:bidi="en-US"/>
      </w:rPr>
    </w:lvl>
  </w:abstractNum>
  <w:abstractNum w:abstractNumId="24">
    <w:nsid w:val="2FEC2A19"/>
    <w:multiLevelType w:val="hybridMultilevel"/>
    <w:tmpl w:val="58F41742"/>
    <w:lvl w:ilvl="0" w:tplc="A968B020">
      <w:start w:val="1"/>
      <w:numFmt w:val="lowerLetter"/>
      <w:lvlText w:val="%1)"/>
      <w:lvlJc w:val="left"/>
      <w:pPr>
        <w:ind w:left="1360" w:hanging="360"/>
      </w:pPr>
      <w:rPr>
        <w:rFonts w:ascii="Arial" w:eastAsia="Arial" w:hAnsi="Arial" w:cs="Arial" w:hint="default"/>
        <w:spacing w:val="-3"/>
        <w:w w:val="100"/>
        <w:sz w:val="22"/>
        <w:szCs w:val="22"/>
        <w:lang w:val="en-US" w:eastAsia="en-US" w:bidi="en-US"/>
      </w:rPr>
    </w:lvl>
    <w:lvl w:ilvl="1" w:tplc="5DCEFC4C">
      <w:numFmt w:val="bullet"/>
      <w:lvlText w:val="•"/>
      <w:lvlJc w:val="left"/>
      <w:pPr>
        <w:ind w:left="2284" w:hanging="360"/>
      </w:pPr>
      <w:rPr>
        <w:rFonts w:hint="default"/>
        <w:lang w:val="en-US" w:eastAsia="en-US" w:bidi="en-US"/>
      </w:rPr>
    </w:lvl>
    <w:lvl w:ilvl="2" w:tplc="A330DD9E">
      <w:numFmt w:val="bullet"/>
      <w:lvlText w:val="•"/>
      <w:lvlJc w:val="left"/>
      <w:pPr>
        <w:ind w:left="3208" w:hanging="360"/>
      </w:pPr>
      <w:rPr>
        <w:rFonts w:hint="default"/>
        <w:lang w:val="en-US" w:eastAsia="en-US" w:bidi="en-US"/>
      </w:rPr>
    </w:lvl>
    <w:lvl w:ilvl="3" w:tplc="BB08DBFA">
      <w:numFmt w:val="bullet"/>
      <w:lvlText w:val="•"/>
      <w:lvlJc w:val="left"/>
      <w:pPr>
        <w:ind w:left="4132" w:hanging="360"/>
      </w:pPr>
      <w:rPr>
        <w:rFonts w:hint="default"/>
        <w:lang w:val="en-US" w:eastAsia="en-US" w:bidi="en-US"/>
      </w:rPr>
    </w:lvl>
    <w:lvl w:ilvl="4" w:tplc="98D4A6F2">
      <w:numFmt w:val="bullet"/>
      <w:lvlText w:val="•"/>
      <w:lvlJc w:val="left"/>
      <w:pPr>
        <w:ind w:left="5056" w:hanging="360"/>
      </w:pPr>
      <w:rPr>
        <w:rFonts w:hint="default"/>
        <w:lang w:val="en-US" w:eastAsia="en-US" w:bidi="en-US"/>
      </w:rPr>
    </w:lvl>
    <w:lvl w:ilvl="5" w:tplc="427C2524">
      <w:numFmt w:val="bullet"/>
      <w:lvlText w:val="•"/>
      <w:lvlJc w:val="left"/>
      <w:pPr>
        <w:ind w:left="5980" w:hanging="360"/>
      </w:pPr>
      <w:rPr>
        <w:rFonts w:hint="default"/>
        <w:lang w:val="en-US" w:eastAsia="en-US" w:bidi="en-US"/>
      </w:rPr>
    </w:lvl>
    <w:lvl w:ilvl="6" w:tplc="2904D3FA">
      <w:numFmt w:val="bullet"/>
      <w:lvlText w:val="•"/>
      <w:lvlJc w:val="left"/>
      <w:pPr>
        <w:ind w:left="6904" w:hanging="360"/>
      </w:pPr>
      <w:rPr>
        <w:rFonts w:hint="default"/>
        <w:lang w:val="en-US" w:eastAsia="en-US" w:bidi="en-US"/>
      </w:rPr>
    </w:lvl>
    <w:lvl w:ilvl="7" w:tplc="D122A27A">
      <w:numFmt w:val="bullet"/>
      <w:lvlText w:val="•"/>
      <w:lvlJc w:val="left"/>
      <w:pPr>
        <w:ind w:left="7828" w:hanging="360"/>
      </w:pPr>
      <w:rPr>
        <w:rFonts w:hint="default"/>
        <w:lang w:val="en-US" w:eastAsia="en-US" w:bidi="en-US"/>
      </w:rPr>
    </w:lvl>
    <w:lvl w:ilvl="8" w:tplc="9CF4A260">
      <w:numFmt w:val="bullet"/>
      <w:lvlText w:val="•"/>
      <w:lvlJc w:val="left"/>
      <w:pPr>
        <w:ind w:left="8752" w:hanging="360"/>
      </w:pPr>
      <w:rPr>
        <w:rFonts w:hint="default"/>
        <w:lang w:val="en-US" w:eastAsia="en-US" w:bidi="en-US"/>
      </w:rPr>
    </w:lvl>
  </w:abstractNum>
  <w:abstractNum w:abstractNumId="25">
    <w:nsid w:val="32D56510"/>
    <w:multiLevelType w:val="hybridMultilevel"/>
    <w:tmpl w:val="BFC8F032"/>
    <w:lvl w:ilvl="0" w:tplc="5450F188">
      <w:start w:val="1"/>
      <w:numFmt w:val="lowerLetter"/>
      <w:lvlText w:val="(%1)"/>
      <w:lvlJc w:val="left"/>
      <w:pPr>
        <w:ind w:left="664" w:hanging="548"/>
      </w:pPr>
      <w:rPr>
        <w:rFonts w:ascii="Arial" w:eastAsia="Arial" w:hAnsi="Arial" w:cs="Arial" w:hint="default"/>
        <w:w w:val="100"/>
        <w:sz w:val="22"/>
        <w:szCs w:val="22"/>
        <w:lang w:val="en-US" w:eastAsia="en-US" w:bidi="en-US"/>
      </w:rPr>
    </w:lvl>
    <w:lvl w:ilvl="1" w:tplc="809C471A">
      <w:start w:val="1"/>
      <w:numFmt w:val="lowerRoman"/>
      <w:lvlText w:val="(%2)"/>
      <w:lvlJc w:val="left"/>
      <w:pPr>
        <w:ind w:left="1204" w:hanging="548"/>
      </w:pPr>
      <w:rPr>
        <w:rFonts w:ascii="Arial" w:eastAsia="Arial" w:hAnsi="Arial" w:cs="Arial" w:hint="default"/>
        <w:spacing w:val="-2"/>
        <w:w w:val="100"/>
        <w:sz w:val="22"/>
        <w:szCs w:val="22"/>
        <w:lang w:val="en-US" w:eastAsia="en-US" w:bidi="en-US"/>
      </w:rPr>
    </w:lvl>
    <w:lvl w:ilvl="2" w:tplc="04A8F800">
      <w:numFmt w:val="bullet"/>
      <w:lvlText w:val="•"/>
      <w:lvlJc w:val="left"/>
      <w:pPr>
        <w:ind w:left="1911" w:hanging="548"/>
      </w:pPr>
      <w:rPr>
        <w:rFonts w:hint="default"/>
        <w:lang w:val="en-US" w:eastAsia="en-US" w:bidi="en-US"/>
      </w:rPr>
    </w:lvl>
    <w:lvl w:ilvl="3" w:tplc="9BC6727C">
      <w:numFmt w:val="bullet"/>
      <w:lvlText w:val="•"/>
      <w:lvlJc w:val="left"/>
      <w:pPr>
        <w:ind w:left="2622" w:hanging="548"/>
      </w:pPr>
      <w:rPr>
        <w:rFonts w:hint="default"/>
        <w:lang w:val="en-US" w:eastAsia="en-US" w:bidi="en-US"/>
      </w:rPr>
    </w:lvl>
    <w:lvl w:ilvl="4" w:tplc="95D0F988">
      <w:numFmt w:val="bullet"/>
      <w:lvlText w:val="•"/>
      <w:lvlJc w:val="left"/>
      <w:pPr>
        <w:ind w:left="3333" w:hanging="548"/>
      </w:pPr>
      <w:rPr>
        <w:rFonts w:hint="default"/>
        <w:lang w:val="en-US" w:eastAsia="en-US" w:bidi="en-US"/>
      </w:rPr>
    </w:lvl>
    <w:lvl w:ilvl="5" w:tplc="721030D8">
      <w:numFmt w:val="bullet"/>
      <w:lvlText w:val="•"/>
      <w:lvlJc w:val="left"/>
      <w:pPr>
        <w:ind w:left="4044" w:hanging="548"/>
      </w:pPr>
      <w:rPr>
        <w:rFonts w:hint="default"/>
        <w:lang w:val="en-US" w:eastAsia="en-US" w:bidi="en-US"/>
      </w:rPr>
    </w:lvl>
    <w:lvl w:ilvl="6" w:tplc="1C4617F2">
      <w:numFmt w:val="bullet"/>
      <w:lvlText w:val="•"/>
      <w:lvlJc w:val="left"/>
      <w:pPr>
        <w:ind w:left="4755" w:hanging="548"/>
      </w:pPr>
      <w:rPr>
        <w:rFonts w:hint="default"/>
        <w:lang w:val="en-US" w:eastAsia="en-US" w:bidi="en-US"/>
      </w:rPr>
    </w:lvl>
    <w:lvl w:ilvl="7" w:tplc="EBF24716">
      <w:numFmt w:val="bullet"/>
      <w:lvlText w:val="•"/>
      <w:lvlJc w:val="left"/>
      <w:pPr>
        <w:ind w:left="5466" w:hanging="548"/>
      </w:pPr>
      <w:rPr>
        <w:rFonts w:hint="default"/>
        <w:lang w:val="en-US" w:eastAsia="en-US" w:bidi="en-US"/>
      </w:rPr>
    </w:lvl>
    <w:lvl w:ilvl="8" w:tplc="83FAA9FC">
      <w:numFmt w:val="bullet"/>
      <w:lvlText w:val="•"/>
      <w:lvlJc w:val="left"/>
      <w:pPr>
        <w:ind w:left="6177" w:hanging="548"/>
      </w:pPr>
      <w:rPr>
        <w:rFonts w:hint="default"/>
        <w:lang w:val="en-US" w:eastAsia="en-US" w:bidi="en-US"/>
      </w:rPr>
    </w:lvl>
  </w:abstractNum>
  <w:abstractNum w:abstractNumId="26">
    <w:nsid w:val="33D824D4"/>
    <w:multiLevelType w:val="hybridMultilevel"/>
    <w:tmpl w:val="10E69FBC"/>
    <w:lvl w:ilvl="0" w:tplc="A058BA46">
      <w:start w:val="1"/>
      <w:numFmt w:val="lowerLetter"/>
      <w:lvlText w:val="(%1)"/>
      <w:lvlJc w:val="left"/>
      <w:pPr>
        <w:ind w:left="1811" w:hanging="360"/>
      </w:pPr>
      <w:rPr>
        <w:rFonts w:ascii="Arial" w:eastAsia="Arial" w:hAnsi="Arial" w:cs="Arial" w:hint="default"/>
        <w:w w:val="100"/>
        <w:sz w:val="22"/>
        <w:szCs w:val="22"/>
        <w:lang w:val="en-US" w:eastAsia="en-US" w:bidi="en-US"/>
      </w:rPr>
    </w:lvl>
    <w:lvl w:ilvl="1" w:tplc="A19A05A4">
      <w:numFmt w:val="bullet"/>
      <w:lvlText w:val="•"/>
      <w:lvlJc w:val="left"/>
      <w:pPr>
        <w:ind w:left="2698" w:hanging="360"/>
      </w:pPr>
      <w:rPr>
        <w:rFonts w:hint="default"/>
        <w:lang w:val="en-US" w:eastAsia="en-US" w:bidi="en-US"/>
      </w:rPr>
    </w:lvl>
    <w:lvl w:ilvl="2" w:tplc="DBE0D0F6">
      <w:numFmt w:val="bullet"/>
      <w:lvlText w:val="•"/>
      <w:lvlJc w:val="left"/>
      <w:pPr>
        <w:ind w:left="3576" w:hanging="360"/>
      </w:pPr>
      <w:rPr>
        <w:rFonts w:hint="default"/>
        <w:lang w:val="en-US" w:eastAsia="en-US" w:bidi="en-US"/>
      </w:rPr>
    </w:lvl>
    <w:lvl w:ilvl="3" w:tplc="2416BEC2">
      <w:numFmt w:val="bullet"/>
      <w:lvlText w:val="•"/>
      <w:lvlJc w:val="left"/>
      <w:pPr>
        <w:ind w:left="4454" w:hanging="360"/>
      </w:pPr>
      <w:rPr>
        <w:rFonts w:hint="default"/>
        <w:lang w:val="en-US" w:eastAsia="en-US" w:bidi="en-US"/>
      </w:rPr>
    </w:lvl>
    <w:lvl w:ilvl="4" w:tplc="A5D09D10">
      <w:numFmt w:val="bullet"/>
      <w:lvlText w:val="•"/>
      <w:lvlJc w:val="left"/>
      <w:pPr>
        <w:ind w:left="5332" w:hanging="360"/>
      </w:pPr>
      <w:rPr>
        <w:rFonts w:hint="default"/>
        <w:lang w:val="en-US" w:eastAsia="en-US" w:bidi="en-US"/>
      </w:rPr>
    </w:lvl>
    <w:lvl w:ilvl="5" w:tplc="DC902FD2">
      <w:numFmt w:val="bullet"/>
      <w:lvlText w:val="•"/>
      <w:lvlJc w:val="left"/>
      <w:pPr>
        <w:ind w:left="6210" w:hanging="360"/>
      </w:pPr>
      <w:rPr>
        <w:rFonts w:hint="default"/>
        <w:lang w:val="en-US" w:eastAsia="en-US" w:bidi="en-US"/>
      </w:rPr>
    </w:lvl>
    <w:lvl w:ilvl="6" w:tplc="F0BAA236">
      <w:numFmt w:val="bullet"/>
      <w:lvlText w:val="•"/>
      <w:lvlJc w:val="left"/>
      <w:pPr>
        <w:ind w:left="7088" w:hanging="360"/>
      </w:pPr>
      <w:rPr>
        <w:rFonts w:hint="default"/>
        <w:lang w:val="en-US" w:eastAsia="en-US" w:bidi="en-US"/>
      </w:rPr>
    </w:lvl>
    <w:lvl w:ilvl="7" w:tplc="85BAC36C">
      <w:numFmt w:val="bullet"/>
      <w:lvlText w:val="•"/>
      <w:lvlJc w:val="left"/>
      <w:pPr>
        <w:ind w:left="7966" w:hanging="360"/>
      </w:pPr>
      <w:rPr>
        <w:rFonts w:hint="default"/>
        <w:lang w:val="en-US" w:eastAsia="en-US" w:bidi="en-US"/>
      </w:rPr>
    </w:lvl>
    <w:lvl w:ilvl="8" w:tplc="B8F8A4F4">
      <w:numFmt w:val="bullet"/>
      <w:lvlText w:val="•"/>
      <w:lvlJc w:val="left"/>
      <w:pPr>
        <w:ind w:left="8844" w:hanging="360"/>
      </w:pPr>
      <w:rPr>
        <w:rFonts w:hint="default"/>
        <w:lang w:val="en-US" w:eastAsia="en-US" w:bidi="en-US"/>
      </w:rPr>
    </w:lvl>
  </w:abstractNum>
  <w:abstractNum w:abstractNumId="27">
    <w:nsid w:val="34253C2F"/>
    <w:multiLevelType w:val="hybridMultilevel"/>
    <w:tmpl w:val="0C7C2C9E"/>
    <w:lvl w:ilvl="0" w:tplc="2B5EFB50">
      <w:start w:val="1"/>
      <w:numFmt w:val="lowerLetter"/>
      <w:lvlText w:val="(%1)"/>
      <w:lvlJc w:val="left"/>
      <w:pPr>
        <w:ind w:left="1360" w:hanging="360"/>
      </w:pPr>
      <w:rPr>
        <w:rFonts w:ascii="Arial" w:eastAsia="Arial" w:hAnsi="Arial" w:cs="Arial" w:hint="default"/>
        <w:w w:val="100"/>
        <w:sz w:val="22"/>
        <w:szCs w:val="22"/>
        <w:lang w:val="en-US" w:eastAsia="en-US" w:bidi="en-US"/>
      </w:rPr>
    </w:lvl>
    <w:lvl w:ilvl="1" w:tplc="C0FAC00C">
      <w:start w:val="1"/>
      <w:numFmt w:val="lowerRoman"/>
      <w:lvlText w:val="(%2)"/>
      <w:lvlJc w:val="left"/>
      <w:pPr>
        <w:ind w:left="2080" w:hanging="360"/>
      </w:pPr>
      <w:rPr>
        <w:rFonts w:ascii="Arial" w:eastAsia="Arial" w:hAnsi="Arial" w:cs="Arial" w:hint="default"/>
        <w:spacing w:val="-2"/>
        <w:w w:val="100"/>
        <w:sz w:val="22"/>
        <w:szCs w:val="22"/>
        <w:lang w:val="en-US" w:eastAsia="en-US" w:bidi="en-US"/>
      </w:rPr>
    </w:lvl>
    <w:lvl w:ilvl="2" w:tplc="0A7A3F50">
      <w:numFmt w:val="bullet"/>
      <w:lvlText w:val="•"/>
      <w:lvlJc w:val="left"/>
      <w:pPr>
        <w:ind w:left="3026" w:hanging="360"/>
      </w:pPr>
      <w:rPr>
        <w:rFonts w:hint="default"/>
        <w:lang w:val="en-US" w:eastAsia="en-US" w:bidi="en-US"/>
      </w:rPr>
    </w:lvl>
    <w:lvl w:ilvl="3" w:tplc="2E92DEA6">
      <w:numFmt w:val="bullet"/>
      <w:lvlText w:val="•"/>
      <w:lvlJc w:val="left"/>
      <w:pPr>
        <w:ind w:left="3973" w:hanging="360"/>
      </w:pPr>
      <w:rPr>
        <w:rFonts w:hint="default"/>
        <w:lang w:val="en-US" w:eastAsia="en-US" w:bidi="en-US"/>
      </w:rPr>
    </w:lvl>
    <w:lvl w:ilvl="4" w:tplc="35F8C19E">
      <w:numFmt w:val="bullet"/>
      <w:lvlText w:val="•"/>
      <w:lvlJc w:val="left"/>
      <w:pPr>
        <w:ind w:left="4920" w:hanging="360"/>
      </w:pPr>
      <w:rPr>
        <w:rFonts w:hint="default"/>
        <w:lang w:val="en-US" w:eastAsia="en-US" w:bidi="en-US"/>
      </w:rPr>
    </w:lvl>
    <w:lvl w:ilvl="5" w:tplc="7540A330">
      <w:numFmt w:val="bullet"/>
      <w:lvlText w:val="•"/>
      <w:lvlJc w:val="left"/>
      <w:pPr>
        <w:ind w:left="5866" w:hanging="360"/>
      </w:pPr>
      <w:rPr>
        <w:rFonts w:hint="default"/>
        <w:lang w:val="en-US" w:eastAsia="en-US" w:bidi="en-US"/>
      </w:rPr>
    </w:lvl>
    <w:lvl w:ilvl="6" w:tplc="EF808120">
      <w:numFmt w:val="bullet"/>
      <w:lvlText w:val="•"/>
      <w:lvlJc w:val="left"/>
      <w:pPr>
        <w:ind w:left="6813" w:hanging="360"/>
      </w:pPr>
      <w:rPr>
        <w:rFonts w:hint="default"/>
        <w:lang w:val="en-US" w:eastAsia="en-US" w:bidi="en-US"/>
      </w:rPr>
    </w:lvl>
    <w:lvl w:ilvl="7" w:tplc="1F820C6A">
      <w:numFmt w:val="bullet"/>
      <w:lvlText w:val="•"/>
      <w:lvlJc w:val="left"/>
      <w:pPr>
        <w:ind w:left="7760" w:hanging="360"/>
      </w:pPr>
      <w:rPr>
        <w:rFonts w:hint="default"/>
        <w:lang w:val="en-US" w:eastAsia="en-US" w:bidi="en-US"/>
      </w:rPr>
    </w:lvl>
    <w:lvl w:ilvl="8" w:tplc="7DA6BC14">
      <w:numFmt w:val="bullet"/>
      <w:lvlText w:val="•"/>
      <w:lvlJc w:val="left"/>
      <w:pPr>
        <w:ind w:left="8706" w:hanging="360"/>
      </w:pPr>
      <w:rPr>
        <w:rFonts w:hint="default"/>
        <w:lang w:val="en-US" w:eastAsia="en-US" w:bidi="en-US"/>
      </w:rPr>
    </w:lvl>
  </w:abstractNum>
  <w:abstractNum w:abstractNumId="28">
    <w:nsid w:val="39814F70"/>
    <w:multiLevelType w:val="multilevel"/>
    <w:tmpl w:val="79868754"/>
    <w:lvl w:ilvl="0">
      <w:start w:val="24"/>
      <w:numFmt w:val="decimal"/>
      <w:lvlText w:val="%1"/>
      <w:lvlJc w:val="left"/>
      <w:pPr>
        <w:ind w:left="186" w:hanging="528"/>
      </w:pPr>
      <w:rPr>
        <w:rFonts w:hint="default"/>
        <w:lang w:val="en-US" w:eastAsia="en-US" w:bidi="en-US"/>
      </w:rPr>
    </w:lvl>
    <w:lvl w:ilvl="1">
      <w:start w:val="1"/>
      <w:numFmt w:val="decimal"/>
      <w:lvlText w:val="%1.%2"/>
      <w:lvlJc w:val="left"/>
      <w:pPr>
        <w:ind w:left="186" w:hanging="528"/>
        <w:jc w:val="right"/>
      </w:pPr>
      <w:rPr>
        <w:rFonts w:ascii="Arial" w:eastAsia="Arial" w:hAnsi="Arial" w:cs="Arial" w:hint="default"/>
        <w:spacing w:val="-1"/>
        <w:w w:val="100"/>
        <w:sz w:val="22"/>
        <w:szCs w:val="22"/>
        <w:lang w:val="en-US" w:eastAsia="en-US" w:bidi="en-US"/>
      </w:rPr>
    </w:lvl>
    <w:lvl w:ilvl="2">
      <w:numFmt w:val="bullet"/>
      <w:lvlText w:val="•"/>
      <w:lvlJc w:val="left"/>
      <w:pPr>
        <w:ind w:left="1647" w:hanging="528"/>
      </w:pPr>
      <w:rPr>
        <w:rFonts w:hint="default"/>
        <w:lang w:val="en-US" w:eastAsia="en-US" w:bidi="en-US"/>
      </w:rPr>
    </w:lvl>
    <w:lvl w:ilvl="3">
      <w:numFmt w:val="bullet"/>
      <w:lvlText w:val="•"/>
      <w:lvlJc w:val="left"/>
      <w:pPr>
        <w:ind w:left="2381" w:hanging="528"/>
      </w:pPr>
      <w:rPr>
        <w:rFonts w:hint="default"/>
        <w:lang w:val="en-US" w:eastAsia="en-US" w:bidi="en-US"/>
      </w:rPr>
    </w:lvl>
    <w:lvl w:ilvl="4">
      <w:numFmt w:val="bullet"/>
      <w:lvlText w:val="•"/>
      <w:lvlJc w:val="left"/>
      <w:pPr>
        <w:ind w:left="3115" w:hanging="528"/>
      </w:pPr>
      <w:rPr>
        <w:rFonts w:hint="default"/>
        <w:lang w:val="en-US" w:eastAsia="en-US" w:bidi="en-US"/>
      </w:rPr>
    </w:lvl>
    <w:lvl w:ilvl="5">
      <w:numFmt w:val="bullet"/>
      <w:lvlText w:val="•"/>
      <w:lvlJc w:val="left"/>
      <w:pPr>
        <w:ind w:left="3848" w:hanging="528"/>
      </w:pPr>
      <w:rPr>
        <w:rFonts w:hint="default"/>
        <w:lang w:val="en-US" w:eastAsia="en-US" w:bidi="en-US"/>
      </w:rPr>
    </w:lvl>
    <w:lvl w:ilvl="6">
      <w:numFmt w:val="bullet"/>
      <w:lvlText w:val="•"/>
      <w:lvlJc w:val="left"/>
      <w:pPr>
        <w:ind w:left="4582" w:hanging="528"/>
      </w:pPr>
      <w:rPr>
        <w:rFonts w:hint="default"/>
        <w:lang w:val="en-US" w:eastAsia="en-US" w:bidi="en-US"/>
      </w:rPr>
    </w:lvl>
    <w:lvl w:ilvl="7">
      <w:numFmt w:val="bullet"/>
      <w:lvlText w:val="•"/>
      <w:lvlJc w:val="left"/>
      <w:pPr>
        <w:ind w:left="5316" w:hanging="528"/>
      </w:pPr>
      <w:rPr>
        <w:rFonts w:hint="default"/>
        <w:lang w:val="en-US" w:eastAsia="en-US" w:bidi="en-US"/>
      </w:rPr>
    </w:lvl>
    <w:lvl w:ilvl="8">
      <w:numFmt w:val="bullet"/>
      <w:lvlText w:val="•"/>
      <w:lvlJc w:val="left"/>
      <w:pPr>
        <w:ind w:left="6050" w:hanging="528"/>
      </w:pPr>
      <w:rPr>
        <w:rFonts w:hint="default"/>
        <w:lang w:val="en-US" w:eastAsia="en-US" w:bidi="en-US"/>
      </w:rPr>
    </w:lvl>
  </w:abstractNum>
  <w:abstractNum w:abstractNumId="29">
    <w:nsid w:val="39925606"/>
    <w:multiLevelType w:val="multilevel"/>
    <w:tmpl w:val="24F8AA7A"/>
    <w:lvl w:ilvl="0">
      <w:start w:val="30"/>
      <w:numFmt w:val="decimal"/>
      <w:lvlText w:val="%1"/>
      <w:lvlJc w:val="left"/>
      <w:pPr>
        <w:ind w:left="291" w:hanging="480"/>
      </w:pPr>
      <w:rPr>
        <w:rFonts w:hint="default"/>
        <w:lang w:val="en-US" w:eastAsia="en-US" w:bidi="en-US"/>
      </w:rPr>
    </w:lvl>
    <w:lvl w:ilvl="1">
      <w:start w:val="1"/>
      <w:numFmt w:val="decimal"/>
      <w:lvlText w:val="%1.%2"/>
      <w:lvlJc w:val="left"/>
      <w:pPr>
        <w:ind w:left="291" w:hanging="480"/>
      </w:pPr>
      <w:rPr>
        <w:rFonts w:ascii="Arial" w:eastAsia="Arial" w:hAnsi="Arial" w:cs="Arial" w:hint="default"/>
        <w:spacing w:val="-1"/>
        <w:w w:val="100"/>
        <w:sz w:val="22"/>
        <w:szCs w:val="22"/>
        <w:lang w:val="en-US" w:eastAsia="en-US" w:bidi="en-US"/>
      </w:rPr>
    </w:lvl>
    <w:lvl w:ilvl="2">
      <w:numFmt w:val="bullet"/>
      <w:lvlText w:val="•"/>
      <w:lvlJc w:val="left"/>
      <w:pPr>
        <w:ind w:left="1764" w:hanging="480"/>
      </w:pPr>
      <w:rPr>
        <w:rFonts w:hint="default"/>
        <w:lang w:val="en-US" w:eastAsia="en-US" w:bidi="en-US"/>
      </w:rPr>
    </w:lvl>
    <w:lvl w:ilvl="3">
      <w:numFmt w:val="bullet"/>
      <w:lvlText w:val="•"/>
      <w:lvlJc w:val="left"/>
      <w:pPr>
        <w:ind w:left="2496" w:hanging="480"/>
      </w:pPr>
      <w:rPr>
        <w:rFonts w:hint="default"/>
        <w:lang w:val="en-US" w:eastAsia="en-US" w:bidi="en-US"/>
      </w:rPr>
    </w:lvl>
    <w:lvl w:ilvl="4">
      <w:numFmt w:val="bullet"/>
      <w:lvlText w:val="•"/>
      <w:lvlJc w:val="left"/>
      <w:pPr>
        <w:ind w:left="3229" w:hanging="480"/>
      </w:pPr>
      <w:rPr>
        <w:rFonts w:hint="default"/>
        <w:lang w:val="en-US" w:eastAsia="en-US" w:bidi="en-US"/>
      </w:rPr>
    </w:lvl>
    <w:lvl w:ilvl="5">
      <w:numFmt w:val="bullet"/>
      <w:lvlText w:val="•"/>
      <w:lvlJc w:val="left"/>
      <w:pPr>
        <w:ind w:left="3961" w:hanging="480"/>
      </w:pPr>
      <w:rPr>
        <w:rFonts w:hint="default"/>
        <w:lang w:val="en-US" w:eastAsia="en-US" w:bidi="en-US"/>
      </w:rPr>
    </w:lvl>
    <w:lvl w:ilvl="6">
      <w:numFmt w:val="bullet"/>
      <w:lvlText w:val="•"/>
      <w:lvlJc w:val="left"/>
      <w:pPr>
        <w:ind w:left="4693" w:hanging="480"/>
      </w:pPr>
      <w:rPr>
        <w:rFonts w:hint="default"/>
        <w:lang w:val="en-US" w:eastAsia="en-US" w:bidi="en-US"/>
      </w:rPr>
    </w:lvl>
    <w:lvl w:ilvl="7">
      <w:numFmt w:val="bullet"/>
      <w:lvlText w:val="•"/>
      <w:lvlJc w:val="left"/>
      <w:pPr>
        <w:ind w:left="5425" w:hanging="480"/>
      </w:pPr>
      <w:rPr>
        <w:rFonts w:hint="default"/>
        <w:lang w:val="en-US" w:eastAsia="en-US" w:bidi="en-US"/>
      </w:rPr>
    </w:lvl>
    <w:lvl w:ilvl="8">
      <w:numFmt w:val="bullet"/>
      <w:lvlText w:val="•"/>
      <w:lvlJc w:val="left"/>
      <w:pPr>
        <w:ind w:left="6158" w:hanging="480"/>
      </w:pPr>
      <w:rPr>
        <w:rFonts w:hint="default"/>
        <w:lang w:val="en-US" w:eastAsia="en-US" w:bidi="en-US"/>
      </w:rPr>
    </w:lvl>
  </w:abstractNum>
  <w:abstractNum w:abstractNumId="30">
    <w:nsid w:val="3A6C0561"/>
    <w:multiLevelType w:val="multilevel"/>
    <w:tmpl w:val="AEAA3F6A"/>
    <w:lvl w:ilvl="0">
      <w:start w:val="37"/>
      <w:numFmt w:val="decimal"/>
      <w:lvlText w:val="%1"/>
      <w:lvlJc w:val="left"/>
      <w:pPr>
        <w:ind w:left="345" w:hanging="567"/>
      </w:pPr>
      <w:rPr>
        <w:rFonts w:hint="default"/>
        <w:lang w:val="en-US" w:eastAsia="en-US" w:bidi="en-US"/>
      </w:rPr>
    </w:lvl>
    <w:lvl w:ilvl="1">
      <w:start w:val="1"/>
      <w:numFmt w:val="decimal"/>
      <w:lvlText w:val="%1.%2"/>
      <w:lvlJc w:val="left"/>
      <w:pPr>
        <w:ind w:left="345" w:hanging="567"/>
      </w:pPr>
      <w:rPr>
        <w:rFonts w:ascii="Arial" w:eastAsia="Arial" w:hAnsi="Arial" w:cs="Arial" w:hint="default"/>
        <w:spacing w:val="-1"/>
        <w:w w:val="100"/>
        <w:sz w:val="22"/>
        <w:szCs w:val="22"/>
        <w:lang w:val="en-US" w:eastAsia="en-US" w:bidi="en-US"/>
      </w:rPr>
    </w:lvl>
    <w:lvl w:ilvl="2">
      <w:numFmt w:val="bullet"/>
      <w:lvlText w:val="•"/>
      <w:lvlJc w:val="left"/>
      <w:pPr>
        <w:ind w:left="1807" w:hanging="567"/>
      </w:pPr>
      <w:rPr>
        <w:rFonts w:hint="default"/>
        <w:lang w:val="en-US" w:eastAsia="en-US" w:bidi="en-US"/>
      </w:rPr>
    </w:lvl>
    <w:lvl w:ilvl="3">
      <w:numFmt w:val="bullet"/>
      <w:lvlText w:val="•"/>
      <w:lvlJc w:val="left"/>
      <w:pPr>
        <w:ind w:left="2540" w:hanging="567"/>
      </w:pPr>
      <w:rPr>
        <w:rFonts w:hint="default"/>
        <w:lang w:val="en-US" w:eastAsia="en-US" w:bidi="en-US"/>
      </w:rPr>
    </w:lvl>
    <w:lvl w:ilvl="4">
      <w:numFmt w:val="bullet"/>
      <w:lvlText w:val="•"/>
      <w:lvlJc w:val="left"/>
      <w:pPr>
        <w:ind w:left="3274" w:hanging="567"/>
      </w:pPr>
      <w:rPr>
        <w:rFonts w:hint="default"/>
        <w:lang w:val="en-US" w:eastAsia="en-US" w:bidi="en-US"/>
      </w:rPr>
    </w:lvl>
    <w:lvl w:ilvl="5">
      <w:numFmt w:val="bullet"/>
      <w:lvlText w:val="•"/>
      <w:lvlJc w:val="left"/>
      <w:pPr>
        <w:ind w:left="4008" w:hanging="567"/>
      </w:pPr>
      <w:rPr>
        <w:rFonts w:hint="default"/>
        <w:lang w:val="en-US" w:eastAsia="en-US" w:bidi="en-US"/>
      </w:rPr>
    </w:lvl>
    <w:lvl w:ilvl="6">
      <w:numFmt w:val="bullet"/>
      <w:lvlText w:val="•"/>
      <w:lvlJc w:val="left"/>
      <w:pPr>
        <w:ind w:left="4741" w:hanging="567"/>
      </w:pPr>
      <w:rPr>
        <w:rFonts w:hint="default"/>
        <w:lang w:val="en-US" w:eastAsia="en-US" w:bidi="en-US"/>
      </w:rPr>
    </w:lvl>
    <w:lvl w:ilvl="7">
      <w:numFmt w:val="bullet"/>
      <w:lvlText w:val="•"/>
      <w:lvlJc w:val="left"/>
      <w:pPr>
        <w:ind w:left="5475" w:hanging="567"/>
      </w:pPr>
      <w:rPr>
        <w:rFonts w:hint="default"/>
        <w:lang w:val="en-US" w:eastAsia="en-US" w:bidi="en-US"/>
      </w:rPr>
    </w:lvl>
    <w:lvl w:ilvl="8">
      <w:numFmt w:val="bullet"/>
      <w:lvlText w:val="•"/>
      <w:lvlJc w:val="left"/>
      <w:pPr>
        <w:ind w:left="6209" w:hanging="567"/>
      </w:pPr>
      <w:rPr>
        <w:rFonts w:hint="default"/>
        <w:lang w:val="en-US" w:eastAsia="en-US" w:bidi="en-US"/>
      </w:rPr>
    </w:lvl>
  </w:abstractNum>
  <w:abstractNum w:abstractNumId="31">
    <w:nsid w:val="3C710A02"/>
    <w:multiLevelType w:val="multilevel"/>
    <w:tmpl w:val="D602BBF0"/>
    <w:lvl w:ilvl="0">
      <w:start w:val="1"/>
      <w:numFmt w:val="decimal"/>
      <w:lvlText w:val="%1."/>
      <w:lvlJc w:val="left"/>
      <w:pPr>
        <w:ind w:left="100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1360" w:hanging="720"/>
      </w:pPr>
      <w:rPr>
        <w:rFonts w:ascii="Arial" w:eastAsia="Arial" w:hAnsi="Arial" w:cs="Arial" w:hint="default"/>
        <w:w w:val="100"/>
        <w:sz w:val="22"/>
        <w:szCs w:val="22"/>
        <w:lang w:val="en-US" w:eastAsia="en-US" w:bidi="en-US"/>
      </w:rPr>
    </w:lvl>
    <w:lvl w:ilvl="2">
      <w:start w:val="1"/>
      <w:numFmt w:val="lowerRoman"/>
      <w:lvlText w:val="(%3)"/>
      <w:lvlJc w:val="left"/>
      <w:pPr>
        <w:ind w:left="2620" w:hanging="540"/>
      </w:pPr>
      <w:rPr>
        <w:rFonts w:ascii="Arial" w:eastAsia="Arial" w:hAnsi="Arial" w:cs="Arial" w:hint="default"/>
        <w:spacing w:val="-2"/>
        <w:w w:val="100"/>
        <w:sz w:val="22"/>
        <w:szCs w:val="22"/>
        <w:lang w:val="en-US" w:eastAsia="en-US" w:bidi="en-US"/>
      </w:rPr>
    </w:lvl>
    <w:lvl w:ilvl="3">
      <w:start w:val="1"/>
      <w:numFmt w:val="lowerLetter"/>
      <w:lvlText w:val="%4)"/>
      <w:lvlJc w:val="left"/>
      <w:pPr>
        <w:ind w:left="3221" w:hanging="360"/>
      </w:pPr>
      <w:rPr>
        <w:rFonts w:ascii="Arial" w:eastAsia="Arial" w:hAnsi="Arial" w:cs="Arial" w:hint="default"/>
        <w:spacing w:val="-1"/>
        <w:w w:val="100"/>
        <w:sz w:val="22"/>
        <w:szCs w:val="22"/>
        <w:lang w:val="en-US" w:eastAsia="en-US" w:bidi="en-US"/>
      </w:rPr>
    </w:lvl>
    <w:lvl w:ilvl="4">
      <w:numFmt w:val="bullet"/>
      <w:lvlText w:val="•"/>
      <w:lvlJc w:val="left"/>
      <w:pPr>
        <w:ind w:left="2620" w:hanging="360"/>
      </w:pPr>
      <w:rPr>
        <w:rFonts w:hint="default"/>
        <w:lang w:val="en-US" w:eastAsia="en-US" w:bidi="en-US"/>
      </w:rPr>
    </w:lvl>
    <w:lvl w:ilvl="5">
      <w:numFmt w:val="bullet"/>
      <w:lvlText w:val="•"/>
      <w:lvlJc w:val="left"/>
      <w:pPr>
        <w:ind w:left="3220" w:hanging="360"/>
      </w:pPr>
      <w:rPr>
        <w:rFonts w:hint="default"/>
        <w:lang w:val="en-US" w:eastAsia="en-US" w:bidi="en-US"/>
      </w:rPr>
    </w:lvl>
    <w:lvl w:ilvl="6">
      <w:numFmt w:val="bullet"/>
      <w:lvlText w:val="•"/>
      <w:lvlJc w:val="left"/>
      <w:pPr>
        <w:ind w:left="4696" w:hanging="360"/>
      </w:pPr>
      <w:rPr>
        <w:rFonts w:hint="default"/>
        <w:lang w:val="en-US" w:eastAsia="en-US" w:bidi="en-US"/>
      </w:rPr>
    </w:lvl>
    <w:lvl w:ilvl="7">
      <w:numFmt w:val="bullet"/>
      <w:lvlText w:val="•"/>
      <w:lvlJc w:val="left"/>
      <w:pPr>
        <w:ind w:left="6172" w:hanging="360"/>
      </w:pPr>
      <w:rPr>
        <w:rFonts w:hint="default"/>
        <w:lang w:val="en-US" w:eastAsia="en-US" w:bidi="en-US"/>
      </w:rPr>
    </w:lvl>
    <w:lvl w:ilvl="8">
      <w:numFmt w:val="bullet"/>
      <w:lvlText w:val="•"/>
      <w:lvlJc w:val="left"/>
      <w:pPr>
        <w:ind w:left="7648" w:hanging="360"/>
      </w:pPr>
      <w:rPr>
        <w:rFonts w:hint="default"/>
        <w:lang w:val="en-US" w:eastAsia="en-US" w:bidi="en-US"/>
      </w:rPr>
    </w:lvl>
  </w:abstractNum>
  <w:abstractNum w:abstractNumId="32">
    <w:nsid w:val="427D04AB"/>
    <w:multiLevelType w:val="hybridMultilevel"/>
    <w:tmpl w:val="78A8456E"/>
    <w:lvl w:ilvl="0" w:tplc="FF9A6C6E">
      <w:start w:val="1"/>
      <w:numFmt w:val="lowerLetter"/>
      <w:lvlText w:val="%1)"/>
      <w:lvlJc w:val="left"/>
      <w:pPr>
        <w:ind w:left="1540" w:hanging="449"/>
      </w:pPr>
      <w:rPr>
        <w:rFonts w:ascii="Arial" w:eastAsia="Arial" w:hAnsi="Arial" w:cs="Arial" w:hint="default"/>
        <w:spacing w:val="-1"/>
        <w:w w:val="100"/>
        <w:sz w:val="22"/>
        <w:szCs w:val="22"/>
        <w:lang w:val="en-US" w:eastAsia="en-US" w:bidi="en-US"/>
      </w:rPr>
    </w:lvl>
    <w:lvl w:ilvl="1" w:tplc="2856BA24">
      <w:numFmt w:val="bullet"/>
      <w:lvlText w:val="•"/>
      <w:lvlJc w:val="left"/>
      <w:pPr>
        <w:ind w:left="2446" w:hanging="449"/>
      </w:pPr>
      <w:rPr>
        <w:rFonts w:hint="default"/>
        <w:lang w:val="en-US" w:eastAsia="en-US" w:bidi="en-US"/>
      </w:rPr>
    </w:lvl>
    <w:lvl w:ilvl="2" w:tplc="953228CA">
      <w:numFmt w:val="bullet"/>
      <w:lvlText w:val="•"/>
      <w:lvlJc w:val="left"/>
      <w:pPr>
        <w:ind w:left="3352" w:hanging="449"/>
      </w:pPr>
      <w:rPr>
        <w:rFonts w:hint="default"/>
        <w:lang w:val="en-US" w:eastAsia="en-US" w:bidi="en-US"/>
      </w:rPr>
    </w:lvl>
    <w:lvl w:ilvl="3" w:tplc="56823C5E">
      <w:numFmt w:val="bullet"/>
      <w:lvlText w:val="•"/>
      <w:lvlJc w:val="left"/>
      <w:pPr>
        <w:ind w:left="4258" w:hanging="449"/>
      </w:pPr>
      <w:rPr>
        <w:rFonts w:hint="default"/>
        <w:lang w:val="en-US" w:eastAsia="en-US" w:bidi="en-US"/>
      </w:rPr>
    </w:lvl>
    <w:lvl w:ilvl="4" w:tplc="5010F436">
      <w:numFmt w:val="bullet"/>
      <w:lvlText w:val="•"/>
      <w:lvlJc w:val="left"/>
      <w:pPr>
        <w:ind w:left="5164" w:hanging="449"/>
      </w:pPr>
      <w:rPr>
        <w:rFonts w:hint="default"/>
        <w:lang w:val="en-US" w:eastAsia="en-US" w:bidi="en-US"/>
      </w:rPr>
    </w:lvl>
    <w:lvl w:ilvl="5" w:tplc="4FC46F8C">
      <w:numFmt w:val="bullet"/>
      <w:lvlText w:val="•"/>
      <w:lvlJc w:val="left"/>
      <w:pPr>
        <w:ind w:left="6070" w:hanging="449"/>
      </w:pPr>
      <w:rPr>
        <w:rFonts w:hint="default"/>
        <w:lang w:val="en-US" w:eastAsia="en-US" w:bidi="en-US"/>
      </w:rPr>
    </w:lvl>
    <w:lvl w:ilvl="6" w:tplc="B990379C">
      <w:numFmt w:val="bullet"/>
      <w:lvlText w:val="•"/>
      <w:lvlJc w:val="left"/>
      <w:pPr>
        <w:ind w:left="6976" w:hanging="449"/>
      </w:pPr>
      <w:rPr>
        <w:rFonts w:hint="default"/>
        <w:lang w:val="en-US" w:eastAsia="en-US" w:bidi="en-US"/>
      </w:rPr>
    </w:lvl>
    <w:lvl w:ilvl="7" w:tplc="D854C65C">
      <w:numFmt w:val="bullet"/>
      <w:lvlText w:val="•"/>
      <w:lvlJc w:val="left"/>
      <w:pPr>
        <w:ind w:left="7882" w:hanging="449"/>
      </w:pPr>
      <w:rPr>
        <w:rFonts w:hint="default"/>
        <w:lang w:val="en-US" w:eastAsia="en-US" w:bidi="en-US"/>
      </w:rPr>
    </w:lvl>
    <w:lvl w:ilvl="8" w:tplc="68B096AC">
      <w:numFmt w:val="bullet"/>
      <w:lvlText w:val="•"/>
      <w:lvlJc w:val="left"/>
      <w:pPr>
        <w:ind w:left="8788" w:hanging="449"/>
      </w:pPr>
      <w:rPr>
        <w:rFonts w:hint="default"/>
        <w:lang w:val="en-US" w:eastAsia="en-US" w:bidi="en-US"/>
      </w:rPr>
    </w:lvl>
  </w:abstractNum>
  <w:abstractNum w:abstractNumId="33">
    <w:nsid w:val="47F55295"/>
    <w:multiLevelType w:val="hybridMultilevel"/>
    <w:tmpl w:val="CA68896E"/>
    <w:lvl w:ilvl="0" w:tplc="A4084ABA">
      <w:numFmt w:val="bullet"/>
      <w:lvlText w:val=""/>
      <w:lvlJc w:val="left"/>
      <w:pPr>
        <w:ind w:left="539" w:hanging="449"/>
      </w:pPr>
      <w:rPr>
        <w:rFonts w:ascii="Wingdings" w:eastAsia="Wingdings" w:hAnsi="Wingdings" w:cs="Wingdings" w:hint="default"/>
        <w:w w:val="100"/>
        <w:sz w:val="22"/>
        <w:szCs w:val="22"/>
        <w:lang w:val="en-US" w:eastAsia="en-US" w:bidi="en-US"/>
      </w:rPr>
    </w:lvl>
    <w:lvl w:ilvl="1" w:tplc="33EE889E">
      <w:numFmt w:val="bullet"/>
      <w:lvlText w:val="•"/>
      <w:lvlJc w:val="left"/>
      <w:pPr>
        <w:ind w:left="1422" w:hanging="449"/>
      </w:pPr>
      <w:rPr>
        <w:rFonts w:hint="default"/>
        <w:lang w:val="en-US" w:eastAsia="en-US" w:bidi="en-US"/>
      </w:rPr>
    </w:lvl>
    <w:lvl w:ilvl="2" w:tplc="865E320E">
      <w:numFmt w:val="bullet"/>
      <w:lvlText w:val="•"/>
      <w:lvlJc w:val="left"/>
      <w:pPr>
        <w:ind w:left="2305" w:hanging="449"/>
      </w:pPr>
      <w:rPr>
        <w:rFonts w:hint="default"/>
        <w:lang w:val="en-US" w:eastAsia="en-US" w:bidi="en-US"/>
      </w:rPr>
    </w:lvl>
    <w:lvl w:ilvl="3" w:tplc="8B0A9896">
      <w:numFmt w:val="bullet"/>
      <w:lvlText w:val="•"/>
      <w:lvlJc w:val="left"/>
      <w:pPr>
        <w:ind w:left="3188" w:hanging="449"/>
      </w:pPr>
      <w:rPr>
        <w:rFonts w:hint="default"/>
        <w:lang w:val="en-US" w:eastAsia="en-US" w:bidi="en-US"/>
      </w:rPr>
    </w:lvl>
    <w:lvl w:ilvl="4" w:tplc="5928C3E6">
      <w:numFmt w:val="bullet"/>
      <w:lvlText w:val="•"/>
      <w:lvlJc w:val="left"/>
      <w:pPr>
        <w:ind w:left="4071" w:hanging="449"/>
      </w:pPr>
      <w:rPr>
        <w:rFonts w:hint="default"/>
        <w:lang w:val="en-US" w:eastAsia="en-US" w:bidi="en-US"/>
      </w:rPr>
    </w:lvl>
    <w:lvl w:ilvl="5" w:tplc="CA965AD4">
      <w:numFmt w:val="bullet"/>
      <w:lvlText w:val="•"/>
      <w:lvlJc w:val="left"/>
      <w:pPr>
        <w:ind w:left="4954" w:hanging="449"/>
      </w:pPr>
      <w:rPr>
        <w:rFonts w:hint="default"/>
        <w:lang w:val="en-US" w:eastAsia="en-US" w:bidi="en-US"/>
      </w:rPr>
    </w:lvl>
    <w:lvl w:ilvl="6" w:tplc="01CC3AB6">
      <w:numFmt w:val="bullet"/>
      <w:lvlText w:val="•"/>
      <w:lvlJc w:val="left"/>
      <w:pPr>
        <w:ind w:left="5837" w:hanging="449"/>
      </w:pPr>
      <w:rPr>
        <w:rFonts w:hint="default"/>
        <w:lang w:val="en-US" w:eastAsia="en-US" w:bidi="en-US"/>
      </w:rPr>
    </w:lvl>
    <w:lvl w:ilvl="7" w:tplc="A674333A">
      <w:numFmt w:val="bullet"/>
      <w:lvlText w:val="•"/>
      <w:lvlJc w:val="left"/>
      <w:pPr>
        <w:ind w:left="6720" w:hanging="449"/>
      </w:pPr>
      <w:rPr>
        <w:rFonts w:hint="default"/>
        <w:lang w:val="en-US" w:eastAsia="en-US" w:bidi="en-US"/>
      </w:rPr>
    </w:lvl>
    <w:lvl w:ilvl="8" w:tplc="B254C7DC">
      <w:numFmt w:val="bullet"/>
      <w:lvlText w:val="•"/>
      <w:lvlJc w:val="left"/>
      <w:pPr>
        <w:ind w:left="7603" w:hanging="449"/>
      </w:pPr>
      <w:rPr>
        <w:rFonts w:hint="default"/>
        <w:lang w:val="en-US" w:eastAsia="en-US" w:bidi="en-US"/>
      </w:rPr>
    </w:lvl>
  </w:abstractNum>
  <w:abstractNum w:abstractNumId="34">
    <w:nsid w:val="49E942C3"/>
    <w:multiLevelType w:val="multilevel"/>
    <w:tmpl w:val="44BEA6E4"/>
    <w:lvl w:ilvl="0">
      <w:start w:val="26"/>
      <w:numFmt w:val="decimal"/>
      <w:lvlText w:val="%1"/>
      <w:lvlJc w:val="left"/>
      <w:pPr>
        <w:ind w:left="318" w:hanging="497"/>
      </w:pPr>
      <w:rPr>
        <w:rFonts w:hint="default"/>
        <w:lang w:val="en-US" w:eastAsia="en-US" w:bidi="en-US"/>
      </w:rPr>
    </w:lvl>
    <w:lvl w:ilvl="1">
      <w:start w:val="2"/>
      <w:numFmt w:val="decimal"/>
      <w:lvlText w:val="%1.%2"/>
      <w:lvlJc w:val="left"/>
      <w:pPr>
        <w:ind w:left="318" w:hanging="497"/>
      </w:pPr>
      <w:rPr>
        <w:rFonts w:ascii="Arial" w:eastAsia="Arial" w:hAnsi="Arial" w:cs="Arial" w:hint="default"/>
        <w:spacing w:val="-1"/>
        <w:w w:val="100"/>
        <w:sz w:val="22"/>
        <w:szCs w:val="22"/>
        <w:lang w:val="en-US" w:eastAsia="en-US" w:bidi="en-US"/>
      </w:rPr>
    </w:lvl>
    <w:lvl w:ilvl="2">
      <w:numFmt w:val="bullet"/>
      <w:lvlText w:val="•"/>
      <w:lvlJc w:val="left"/>
      <w:pPr>
        <w:ind w:left="1785" w:hanging="497"/>
      </w:pPr>
      <w:rPr>
        <w:rFonts w:hint="default"/>
        <w:lang w:val="en-US" w:eastAsia="en-US" w:bidi="en-US"/>
      </w:rPr>
    </w:lvl>
    <w:lvl w:ilvl="3">
      <w:numFmt w:val="bullet"/>
      <w:lvlText w:val="•"/>
      <w:lvlJc w:val="left"/>
      <w:pPr>
        <w:ind w:left="2518" w:hanging="497"/>
      </w:pPr>
      <w:rPr>
        <w:rFonts w:hint="default"/>
        <w:lang w:val="en-US" w:eastAsia="en-US" w:bidi="en-US"/>
      </w:rPr>
    </w:lvl>
    <w:lvl w:ilvl="4">
      <w:numFmt w:val="bullet"/>
      <w:lvlText w:val="•"/>
      <w:lvlJc w:val="left"/>
      <w:pPr>
        <w:ind w:left="3251" w:hanging="497"/>
      </w:pPr>
      <w:rPr>
        <w:rFonts w:hint="default"/>
        <w:lang w:val="en-US" w:eastAsia="en-US" w:bidi="en-US"/>
      </w:rPr>
    </w:lvl>
    <w:lvl w:ilvl="5">
      <w:numFmt w:val="bullet"/>
      <w:lvlText w:val="•"/>
      <w:lvlJc w:val="left"/>
      <w:pPr>
        <w:ind w:left="3984" w:hanging="497"/>
      </w:pPr>
      <w:rPr>
        <w:rFonts w:hint="default"/>
        <w:lang w:val="en-US" w:eastAsia="en-US" w:bidi="en-US"/>
      </w:rPr>
    </w:lvl>
    <w:lvl w:ilvl="6">
      <w:numFmt w:val="bullet"/>
      <w:lvlText w:val="•"/>
      <w:lvlJc w:val="left"/>
      <w:pPr>
        <w:ind w:left="4717" w:hanging="497"/>
      </w:pPr>
      <w:rPr>
        <w:rFonts w:hint="default"/>
        <w:lang w:val="en-US" w:eastAsia="en-US" w:bidi="en-US"/>
      </w:rPr>
    </w:lvl>
    <w:lvl w:ilvl="7">
      <w:numFmt w:val="bullet"/>
      <w:lvlText w:val="•"/>
      <w:lvlJc w:val="left"/>
      <w:pPr>
        <w:ind w:left="5450" w:hanging="497"/>
      </w:pPr>
      <w:rPr>
        <w:rFonts w:hint="default"/>
        <w:lang w:val="en-US" w:eastAsia="en-US" w:bidi="en-US"/>
      </w:rPr>
    </w:lvl>
    <w:lvl w:ilvl="8">
      <w:numFmt w:val="bullet"/>
      <w:lvlText w:val="•"/>
      <w:lvlJc w:val="left"/>
      <w:pPr>
        <w:ind w:left="6183" w:hanging="497"/>
      </w:pPr>
      <w:rPr>
        <w:rFonts w:hint="default"/>
        <w:lang w:val="en-US" w:eastAsia="en-US" w:bidi="en-US"/>
      </w:rPr>
    </w:lvl>
  </w:abstractNum>
  <w:abstractNum w:abstractNumId="35">
    <w:nsid w:val="4BCC1857"/>
    <w:multiLevelType w:val="hybridMultilevel"/>
    <w:tmpl w:val="EC6EDDBE"/>
    <w:lvl w:ilvl="0" w:tplc="6E202630">
      <w:start w:val="1"/>
      <w:numFmt w:val="lowerLetter"/>
      <w:lvlText w:val="(%1)"/>
      <w:lvlJc w:val="left"/>
      <w:pPr>
        <w:ind w:left="1720" w:hanging="449"/>
      </w:pPr>
      <w:rPr>
        <w:rFonts w:ascii="Arial" w:eastAsia="Arial" w:hAnsi="Arial" w:cs="Arial" w:hint="default"/>
        <w:w w:val="100"/>
        <w:sz w:val="22"/>
        <w:szCs w:val="22"/>
        <w:lang w:val="en-US" w:eastAsia="en-US" w:bidi="en-US"/>
      </w:rPr>
    </w:lvl>
    <w:lvl w:ilvl="1" w:tplc="530C85E4">
      <w:numFmt w:val="bullet"/>
      <w:lvlText w:val="•"/>
      <w:lvlJc w:val="left"/>
      <w:pPr>
        <w:ind w:left="2608" w:hanging="449"/>
      </w:pPr>
      <w:rPr>
        <w:rFonts w:hint="default"/>
        <w:lang w:val="en-US" w:eastAsia="en-US" w:bidi="en-US"/>
      </w:rPr>
    </w:lvl>
    <w:lvl w:ilvl="2" w:tplc="F1283018">
      <w:numFmt w:val="bullet"/>
      <w:lvlText w:val="•"/>
      <w:lvlJc w:val="left"/>
      <w:pPr>
        <w:ind w:left="3496" w:hanging="449"/>
      </w:pPr>
      <w:rPr>
        <w:rFonts w:hint="default"/>
        <w:lang w:val="en-US" w:eastAsia="en-US" w:bidi="en-US"/>
      </w:rPr>
    </w:lvl>
    <w:lvl w:ilvl="3" w:tplc="7A1CEE8E">
      <w:numFmt w:val="bullet"/>
      <w:lvlText w:val="•"/>
      <w:lvlJc w:val="left"/>
      <w:pPr>
        <w:ind w:left="4384" w:hanging="449"/>
      </w:pPr>
      <w:rPr>
        <w:rFonts w:hint="default"/>
        <w:lang w:val="en-US" w:eastAsia="en-US" w:bidi="en-US"/>
      </w:rPr>
    </w:lvl>
    <w:lvl w:ilvl="4" w:tplc="6F103042">
      <w:numFmt w:val="bullet"/>
      <w:lvlText w:val="•"/>
      <w:lvlJc w:val="left"/>
      <w:pPr>
        <w:ind w:left="5272" w:hanging="449"/>
      </w:pPr>
      <w:rPr>
        <w:rFonts w:hint="default"/>
        <w:lang w:val="en-US" w:eastAsia="en-US" w:bidi="en-US"/>
      </w:rPr>
    </w:lvl>
    <w:lvl w:ilvl="5" w:tplc="C1B4A3B0">
      <w:numFmt w:val="bullet"/>
      <w:lvlText w:val="•"/>
      <w:lvlJc w:val="left"/>
      <w:pPr>
        <w:ind w:left="6160" w:hanging="449"/>
      </w:pPr>
      <w:rPr>
        <w:rFonts w:hint="default"/>
        <w:lang w:val="en-US" w:eastAsia="en-US" w:bidi="en-US"/>
      </w:rPr>
    </w:lvl>
    <w:lvl w:ilvl="6" w:tplc="284E92F4">
      <w:numFmt w:val="bullet"/>
      <w:lvlText w:val="•"/>
      <w:lvlJc w:val="left"/>
      <w:pPr>
        <w:ind w:left="7048" w:hanging="449"/>
      </w:pPr>
      <w:rPr>
        <w:rFonts w:hint="default"/>
        <w:lang w:val="en-US" w:eastAsia="en-US" w:bidi="en-US"/>
      </w:rPr>
    </w:lvl>
    <w:lvl w:ilvl="7" w:tplc="244AA86C">
      <w:numFmt w:val="bullet"/>
      <w:lvlText w:val="•"/>
      <w:lvlJc w:val="left"/>
      <w:pPr>
        <w:ind w:left="7936" w:hanging="449"/>
      </w:pPr>
      <w:rPr>
        <w:rFonts w:hint="default"/>
        <w:lang w:val="en-US" w:eastAsia="en-US" w:bidi="en-US"/>
      </w:rPr>
    </w:lvl>
    <w:lvl w:ilvl="8" w:tplc="D3E458D6">
      <w:numFmt w:val="bullet"/>
      <w:lvlText w:val="•"/>
      <w:lvlJc w:val="left"/>
      <w:pPr>
        <w:ind w:left="8824" w:hanging="449"/>
      </w:pPr>
      <w:rPr>
        <w:rFonts w:hint="default"/>
        <w:lang w:val="en-US" w:eastAsia="en-US" w:bidi="en-US"/>
      </w:rPr>
    </w:lvl>
  </w:abstractNum>
  <w:abstractNum w:abstractNumId="36">
    <w:nsid w:val="4CEA6820"/>
    <w:multiLevelType w:val="multilevel"/>
    <w:tmpl w:val="E26CC5FE"/>
    <w:lvl w:ilvl="0">
      <w:start w:val="47"/>
      <w:numFmt w:val="decimal"/>
      <w:lvlText w:val="%1"/>
      <w:lvlJc w:val="left"/>
      <w:pPr>
        <w:ind w:left="546" w:hanging="485"/>
      </w:pPr>
      <w:rPr>
        <w:rFonts w:hint="default"/>
        <w:lang w:val="en-US" w:eastAsia="en-US" w:bidi="en-US"/>
      </w:rPr>
    </w:lvl>
    <w:lvl w:ilvl="1">
      <w:start w:val="1"/>
      <w:numFmt w:val="decimal"/>
      <w:lvlText w:val="%1.%2"/>
      <w:lvlJc w:val="left"/>
      <w:pPr>
        <w:ind w:left="546" w:hanging="485"/>
      </w:pPr>
      <w:rPr>
        <w:rFonts w:ascii="Arial" w:eastAsia="Arial" w:hAnsi="Arial" w:cs="Arial" w:hint="default"/>
        <w:spacing w:val="-1"/>
        <w:w w:val="100"/>
        <w:sz w:val="22"/>
        <w:szCs w:val="22"/>
        <w:lang w:val="en-US" w:eastAsia="en-US" w:bidi="en-US"/>
      </w:rPr>
    </w:lvl>
    <w:lvl w:ilvl="2">
      <w:numFmt w:val="bullet"/>
      <w:lvlText w:val="•"/>
      <w:lvlJc w:val="left"/>
      <w:pPr>
        <w:ind w:left="2007" w:hanging="485"/>
      </w:pPr>
      <w:rPr>
        <w:rFonts w:hint="default"/>
        <w:lang w:val="en-US" w:eastAsia="en-US" w:bidi="en-US"/>
      </w:rPr>
    </w:lvl>
    <w:lvl w:ilvl="3">
      <w:numFmt w:val="bullet"/>
      <w:lvlText w:val="•"/>
      <w:lvlJc w:val="left"/>
      <w:pPr>
        <w:ind w:left="2741" w:hanging="485"/>
      </w:pPr>
      <w:rPr>
        <w:rFonts w:hint="default"/>
        <w:lang w:val="en-US" w:eastAsia="en-US" w:bidi="en-US"/>
      </w:rPr>
    </w:lvl>
    <w:lvl w:ilvl="4">
      <w:numFmt w:val="bullet"/>
      <w:lvlText w:val="•"/>
      <w:lvlJc w:val="left"/>
      <w:pPr>
        <w:ind w:left="3474" w:hanging="485"/>
      </w:pPr>
      <w:rPr>
        <w:rFonts w:hint="default"/>
        <w:lang w:val="en-US" w:eastAsia="en-US" w:bidi="en-US"/>
      </w:rPr>
    </w:lvl>
    <w:lvl w:ilvl="5">
      <w:numFmt w:val="bullet"/>
      <w:lvlText w:val="•"/>
      <w:lvlJc w:val="left"/>
      <w:pPr>
        <w:ind w:left="4208" w:hanging="485"/>
      </w:pPr>
      <w:rPr>
        <w:rFonts w:hint="default"/>
        <w:lang w:val="en-US" w:eastAsia="en-US" w:bidi="en-US"/>
      </w:rPr>
    </w:lvl>
    <w:lvl w:ilvl="6">
      <w:numFmt w:val="bullet"/>
      <w:lvlText w:val="•"/>
      <w:lvlJc w:val="left"/>
      <w:pPr>
        <w:ind w:left="4942" w:hanging="485"/>
      </w:pPr>
      <w:rPr>
        <w:rFonts w:hint="default"/>
        <w:lang w:val="en-US" w:eastAsia="en-US" w:bidi="en-US"/>
      </w:rPr>
    </w:lvl>
    <w:lvl w:ilvl="7">
      <w:numFmt w:val="bullet"/>
      <w:lvlText w:val="•"/>
      <w:lvlJc w:val="left"/>
      <w:pPr>
        <w:ind w:left="5676" w:hanging="485"/>
      </w:pPr>
      <w:rPr>
        <w:rFonts w:hint="default"/>
        <w:lang w:val="en-US" w:eastAsia="en-US" w:bidi="en-US"/>
      </w:rPr>
    </w:lvl>
    <w:lvl w:ilvl="8">
      <w:numFmt w:val="bullet"/>
      <w:lvlText w:val="•"/>
      <w:lvlJc w:val="left"/>
      <w:pPr>
        <w:ind w:left="6409" w:hanging="485"/>
      </w:pPr>
      <w:rPr>
        <w:rFonts w:hint="default"/>
        <w:lang w:val="en-US" w:eastAsia="en-US" w:bidi="en-US"/>
      </w:rPr>
    </w:lvl>
  </w:abstractNum>
  <w:abstractNum w:abstractNumId="37">
    <w:nsid w:val="4CF47DA8"/>
    <w:multiLevelType w:val="multilevel"/>
    <w:tmpl w:val="3FF4EBA2"/>
    <w:lvl w:ilvl="0">
      <w:start w:val="31"/>
      <w:numFmt w:val="decimal"/>
      <w:lvlText w:val="%1"/>
      <w:lvlJc w:val="left"/>
      <w:pPr>
        <w:ind w:left="291" w:hanging="531"/>
      </w:pPr>
      <w:rPr>
        <w:rFonts w:hint="default"/>
        <w:lang w:val="en-US" w:eastAsia="en-US" w:bidi="en-US"/>
      </w:rPr>
    </w:lvl>
    <w:lvl w:ilvl="1">
      <w:start w:val="1"/>
      <w:numFmt w:val="decimal"/>
      <w:lvlText w:val="%1.%2"/>
      <w:lvlJc w:val="left"/>
      <w:pPr>
        <w:ind w:left="291" w:hanging="531"/>
      </w:pPr>
      <w:rPr>
        <w:rFonts w:ascii="Arial" w:eastAsia="Arial" w:hAnsi="Arial" w:cs="Arial" w:hint="default"/>
        <w:spacing w:val="-1"/>
        <w:w w:val="100"/>
        <w:sz w:val="22"/>
        <w:szCs w:val="22"/>
        <w:lang w:val="en-US" w:eastAsia="en-US" w:bidi="en-US"/>
      </w:rPr>
    </w:lvl>
    <w:lvl w:ilvl="2">
      <w:numFmt w:val="bullet"/>
      <w:lvlText w:val="•"/>
      <w:lvlJc w:val="left"/>
      <w:pPr>
        <w:ind w:left="1764" w:hanging="531"/>
      </w:pPr>
      <w:rPr>
        <w:rFonts w:hint="default"/>
        <w:lang w:val="en-US" w:eastAsia="en-US" w:bidi="en-US"/>
      </w:rPr>
    </w:lvl>
    <w:lvl w:ilvl="3">
      <w:numFmt w:val="bullet"/>
      <w:lvlText w:val="•"/>
      <w:lvlJc w:val="left"/>
      <w:pPr>
        <w:ind w:left="2496" w:hanging="531"/>
      </w:pPr>
      <w:rPr>
        <w:rFonts w:hint="default"/>
        <w:lang w:val="en-US" w:eastAsia="en-US" w:bidi="en-US"/>
      </w:rPr>
    </w:lvl>
    <w:lvl w:ilvl="4">
      <w:numFmt w:val="bullet"/>
      <w:lvlText w:val="•"/>
      <w:lvlJc w:val="left"/>
      <w:pPr>
        <w:ind w:left="3229" w:hanging="531"/>
      </w:pPr>
      <w:rPr>
        <w:rFonts w:hint="default"/>
        <w:lang w:val="en-US" w:eastAsia="en-US" w:bidi="en-US"/>
      </w:rPr>
    </w:lvl>
    <w:lvl w:ilvl="5">
      <w:numFmt w:val="bullet"/>
      <w:lvlText w:val="•"/>
      <w:lvlJc w:val="left"/>
      <w:pPr>
        <w:ind w:left="3961" w:hanging="531"/>
      </w:pPr>
      <w:rPr>
        <w:rFonts w:hint="default"/>
        <w:lang w:val="en-US" w:eastAsia="en-US" w:bidi="en-US"/>
      </w:rPr>
    </w:lvl>
    <w:lvl w:ilvl="6">
      <w:numFmt w:val="bullet"/>
      <w:lvlText w:val="•"/>
      <w:lvlJc w:val="left"/>
      <w:pPr>
        <w:ind w:left="4693" w:hanging="531"/>
      </w:pPr>
      <w:rPr>
        <w:rFonts w:hint="default"/>
        <w:lang w:val="en-US" w:eastAsia="en-US" w:bidi="en-US"/>
      </w:rPr>
    </w:lvl>
    <w:lvl w:ilvl="7">
      <w:numFmt w:val="bullet"/>
      <w:lvlText w:val="•"/>
      <w:lvlJc w:val="left"/>
      <w:pPr>
        <w:ind w:left="5425" w:hanging="531"/>
      </w:pPr>
      <w:rPr>
        <w:rFonts w:hint="default"/>
        <w:lang w:val="en-US" w:eastAsia="en-US" w:bidi="en-US"/>
      </w:rPr>
    </w:lvl>
    <w:lvl w:ilvl="8">
      <w:numFmt w:val="bullet"/>
      <w:lvlText w:val="•"/>
      <w:lvlJc w:val="left"/>
      <w:pPr>
        <w:ind w:left="6158" w:hanging="531"/>
      </w:pPr>
      <w:rPr>
        <w:rFonts w:hint="default"/>
        <w:lang w:val="en-US" w:eastAsia="en-US" w:bidi="en-US"/>
      </w:rPr>
    </w:lvl>
  </w:abstractNum>
  <w:abstractNum w:abstractNumId="38">
    <w:nsid w:val="4E3D4C33"/>
    <w:multiLevelType w:val="hybridMultilevel"/>
    <w:tmpl w:val="F4167EC8"/>
    <w:lvl w:ilvl="0" w:tplc="3E0A85D2">
      <w:start w:val="1"/>
      <w:numFmt w:val="lowerLetter"/>
      <w:lvlText w:val="%1)"/>
      <w:lvlJc w:val="left"/>
      <w:pPr>
        <w:ind w:left="1360" w:hanging="360"/>
      </w:pPr>
      <w:rPr>
        <w:rFonts w:ascii="Arial" w:eastAsia="Arial" w:hAnsi="Arial" w:cs="Arial" w:hint="default"/>
        <w:spacing w:val="-3"/>
        <w:w w:val="100"/>
        <w:sz w:val="22"/>
        <w:szCs w:val="22"/>
        <w:lang w:val="en-US" w:eastAsia="en-US" w:bidi="en-US"/>
      </w:rPr>
    </w:lvl>
    <w:lvl w:ilvl="1" w:tplc="548E3808">
      <w:numFmt w:val="bullet"/>
      <w:lvlText w:val="•"/>
      <w:lvlJc w:val="left"/>
      <w:pPr>
        <w:ind w:left="2284" w:hanging="360"/>
      </w:pPr>
      <w:rPr>
        <w:rFonts w:hint="default"/>
        <w:lang w:val="en-US" w:eastAsia="en-US" w:bidi="en-US"/>
      </w:rPr>
    </w:lvl>
    <w:lvl w:ilvl="2" w:tplc="12BE42C6">
      <w:numFmt w:val="bullet"/>
      <w:lvlText w:val="•"/>
      <w:lvlJc w:val="left"/>
      <w:pPr>
        <w:ind w:left="3208" w:hanging="360"/>
      </w:pPr>
      <w:rPr>
        <w:rFonts w:hint="default"/>
        <w:lang w:val="en-US" w:eastAsia="en-US" w:bidi="en-US"/>
      </w:rPr>
    </w:lvl>
    <w:lvl w:ilvl="3" w:tplc="04E87ECE">
      <w:numFmt w:val="bullet"/>
      <w:lvlText w:val="•"/>
      <w:lvlJc w:val="left"/>
      <w:pPr>
        <w:ind w:left="4132" w:hanging="360"/>
      </w:pPr>
      <w:rPr>
        <w:rFonts w:hint="default"/>
        <w:lang w:val="en-US" w:eastAsia="en-US" w:bidi="en-US"/>
      </w:rPr>
    </w:lvl>
    <w:lvl w:ilvl="4" w:tplc="2E3E627C">
      <w:numFmt w:val="bullet"/>
      <w:lvlText w:val="•"/>
      <w:lvlJc w:val="left"/>
      <w:pPr>
        <w:ind w:left="5056" w:hanging="360"/>
      </w:pPr>
      <w:rPr>
        <w:rFonts w:hint="default"/>
        <w:lang w:val="en-US" w:eastAsia="en-US" w:bidi="en-US"/>
      </w:rPr>
    </w:lvl>
    <w:lvl w:ilvl="5" w:tplc="85FA684C">
      <w:numFmt w:val="bullet"/>
      <w:lvlText w:val="•"/>
      <w:lvlJc w:val="left"/>
      <w:pPr>
        <w:ind w:left="5980" w:hanging="360"/>
      </w:pPr>
      <w:rPr>
        <w:rFonts w:hint="default"/>
        <w:lang w:val="en-US" w:eastAsia="en-US" w:bidi="en-US"/>
      </w:rPr>
    </w:lvl>
    <w:lvl w:ilvl="6" w:tplc="85323814">
      <w:numFmt w:val="bullet"/>
      <w:lvlText w:val="•"/>
      <w:lvlJc w:val="left"/>
      <w:pPr>
        <w:ind w:left="6904" w:hanging="360"/>
      </w:pPr>
      <w:rPr>
        <w:rFonts w:hint="default"/>
        <w:lang w:val="en-US" w:eastAsia="en-US" w:bidi="en-US"/>
      </w:rPr>
    </w:lvl>
    <w:lvl w:ilvl="7" w:tplc="BD3C4942">
      <w:numFmt w:val="bullet"/>
      <w:lvlText w:val="•"/>
      <w:lvlJc w:val="left"/>
      <w:pPr>
        <w:ind w:left="7828" w:hanging="360"/>
      </w:pPr>
      <w:rPr>
        <w:rFonts w:hint="default"/>
        <w:lang w:val="en-US" w:eastAsia="en-US" w:bidi="en-US"/>
      </w:rPr>
    </w:lvl>
    <w:lvl w:ilvl="8" w:tplc="BBFE7AFA">
      <w:numFmt w:val="bullet"/>
      <w:lvlText w:val="•"/>
      <w:lvlJc w:val="left"/>
      <w:pPr>
        <w:ind w:left="8752" w:hanging="360"/>
      </w:pPr>
      <w:rPr>
        <w:rFonts w:hint="default"/>
        <w:lang w:val="en-US" w:eastAsia="en-US" w:bidi="en-US"/>
      </w:rPr>
    </w:lvl>
  </w:abstractNum>
  <w:abstractNum w:abstractNumId="39">
    <w:nsid w:val="512C57B0"/>
    <w:multiLevelType w:val="hybridMultilevel"/>
    <w:tmpl w:val="6870F688"/>
    <w:lvl w:ilvl="0" w:tplc="C7522D06">
      <w:start w:val="1"/>
      <w:numFmt w:val="lowerRoman"/>
      <w:lvlText w:val="(%1)"/>
      <w:lvlJc w:val="left"/>
      <w:pPr>
        <w:ind w:left="3252"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3256" w:hanging="360"/>
      </w:pPr>
      <w:rPr>
        <w:rFonts w:hint="default"/>
        <w:lang w:val="en-US" w:eastAsia="en-US" w:bidi="en-US"/>
      </w:rPr>
    </w:lvl>
    <w:lvl w:ilvl="2" w:tplc="FFFFFFFF">
      <w:numFmt w:val="bullet"/>
      <w:lvlText w:val="•"/>
      <w:lvlJc w:val="left"/>
      <w:pPr>
        <w:ind w:left="4072" w:hanging="360"/>
      </w:pPr>
      <w:rPr>
        <w:rFonts w:hint="default"/>
        <w:lang w:val="en-US" w:eastAsia="en-US" w:bidi="en-US"/>
      </w:rPr>
    </w:lvl>
    <w:lvl w:ilvl="3" w:tplc="FFFFFFFF">
      <w:numFmt w:val="bullet"/>
      <w:lvlText w:val="•"/>
      <w:lvlJc w:val="left"/>
      <w:pPr>
        <w:ind w:left="4888" w:hanging="360"/>
      </w:pPr>
      <w:rPr>
        <w:rFonts w:hint="default"/>
        <w:lang w:val="en-US" w:eastAsia="en-US" w:bidi="en-US"/>
      </w:rPr>
    </w:lvl>
    <w:lvl w:ilvl="4" w:tplc="FFFFFFFF">
      <w:numFmt w:val="bullet"/>
      <w:lvlText w:val="•"/>
      <w:lvlJc w:val="left"/>
      <w:pPr>
        <w:ind w:left="5704" w:hanging="360"/>
      </w:pPr>
      <w:rPr>
        <w:rFonts w:hint="default"/>
        <w:lang w:val="en-US" w:eastAsia="en-US" w:bidi="en-US"/>
      </w:rPr>
    </w:lvl>
    <w:lvl w:ilvl="5" w:tplc="FFFFFFFF">
      <w:numFmt w:val="bullet"/>
      <w:lvlText w:val="•"/>
      <w:lvlJc w:val="left"/>
      <w:pPr>
        <w:ind w:left="6520" w:hanging="360"/>
      </w:pPr>
      <w:rPr>
        <w:rFonts w:hint="default"/>
        <w:lang w:val="en-US" w:eastAsia="en-US" w:bidi="en-US"/>
      </w:rPr>
    </w:lvl>
    <w:lvl w:ilvl="6" w:tplc="FFFFFFFF">
      <w:numFmt w:val="bullet"/>
      <w:lvlText w:val="•"/>
      <w:lvlJc w:val="left"/>
      <w:pPr>
        <w:ind w:left="7336" w:hanging="360"/>
      </w:pPr>
      <w:rPr>
        <w:rFonts w:hint="default"/>
        <w:lang w:val="en-US" w:eastAsia="en-US" w:bidi="en-US"/>
      </w:rPr>
    </w:lvl>
    <w:lvl w:ilvl="7" w:tplc="FFFFFFFF">
      <w:numFmt w:val="bullet"/>
      <w:lvlText w:val="•"/>
      <w:lvlJc w:val="left"/>
      <w:pPr>
        <w:ind w:left="8152" w:hanging="360"/>
      </w:pPr>
      <w:rPr>
        <w:rFonts w:hint="default"/>
        <w:lang w:val="en-US" w:eastAsia="en-US" w:bidi="en-US"/>
      </w:rPr>
    </w:lvl>
    <w:lvl w:ilvl="8" w:tplc="FFFFFFFF">
      <w:numFmt w:val="bullet"/>
      <w:lvlText w:val="•"/>
      <w:lvlJc w:val="left"/>
      <w:pPr>
        <w:ind w:left="8968" w:hanging="360"/>
      </w:pPr>
      <w:rPr>
        <w:rFonts w:hint="default"/>
        <w:lang w:val="en-US" w:eastAsia="en-US" w:bidi="en-US"/>
      </w:rPr>
    </w:lvl>
  </w:abstractNum>
  <w:abstractNum w:abstractNumId="40">
    <w:nsid w:val="53F9391F"/>
    <w:multiLevelType w:val="multilevel"/>
    <w:tmpl w:val="2564CCF4"/>
    <w:lvl w:ilvl="0">
      <w:start w:val="17"/>
      <w:numFmt w:val="decimal"/>
      <w:lvlText w:val="%1"/>
      <w:lvlJc w:val="left"/>
      <w:pPr>
        <w:ind w:left="731" w:hanging="485"/>
      </w:pPr>
      <w:rPr>
        <w:rFonts w:hint="default"/>
        <w:lang w:val="en-US" w:eastAsia="en-US" w:bidi="en-US"/>
      </w:rPr>
    </w:lvl>
    <w:lvl w:ilvl="1">
      <w:start w:val="1"/>
      <w:numFmt w:val="decimal"/>
      <w:lvlText w:val="%1.%2"/>
      <w:lvlJc w:val="left"/>
      <w:pPr>
        <w:ind w:left="731" w:hanging="485"/>
      </w:pPr>
      <w:rPr>
        <w:rFonts w:ascii="Arial" w:eastAsia="Arial" w:hAnsi="Arial" w:cs="Arial" w:hint="default"/>
        <w:spacing w:val="-1"/>
        <w:w w:val="100"/>
        <w:sz w:val="22"/>
        <w:szCs w:val="22"/>
        <w:lang w:val="en-US" w:eastAsia="en-US" w:bidi="en-US"/>
      </w:rPr>
    </w:lvl>
    <w:lvl w:ilvl="2">
      <w:numFmt w:val="bullet"/>
      <w:lvlText w:val="•"/>
      <w:lvlJc w:val="left"/>
      <w:pPr>
        <w:ind w:left="2098" w:hanging="485"/>
      </w:pPr>
      <w:rPr>
        <w:rFonts w:hint="default"/>
        <w:lang w:val="en-US" w:eastAsia="en-US" w:bidi="en-US"/>
      </w:rPr>
    </w:lvl>
    <w:lvl w:ilvl="3">
      <w:numFmt w:val="bullet"/>
      <w:lvlText w:val="•"/>
      <w:lvlJc w:val="left"/>
      <w:pPr>
        <w:ind w:left="2777" w:hanging="485"/>
      </w:pPr>
      <w:rPr>
        <w:rFonts w:hint="default"/>
        <w:lang w:val="en-US" w:eastAsia="en-US" w:bidi="en-US"/>
      </w:rPr>
    </w:lvl>
    <w:lvl w:ilvl="4">
      <w:numFmt w:val="bullet"/>
      <w:lvlText w:val="•"/>
      <w:lvlJc w:val="left"/>
      <w:pPr>
        <w:ind w:left="3457" w:hanging="485"/>
      </w:pPr>
      <w:rPr>
        <w:rFonts w:hint="default"/>
        <w:lang w:val="en-US" w:eastAsia="en-US" w:bidi="en-US"/>
      </w:rPr>
    </w:lvl>
    <w:lvl w:ilvl="5">
      <w:numFmt w:val="bullet"/>
      <w:lvlText w:val="•"/>
      <w:lvlJc w:val="left"/>
      <w:pPr>
        <w:ind w:left="4136" w:hanging="485"/>
      </w:pPr>
      <w:rPr>
        <w:rFonts w:hint="default"/>
        <w:lang w:val="en-US" w:eastAsia="en-US" w:bidi="en-US"/>
      </w:rPr>
    </w:lvl>
    <w:lvl w:ilvl="6">
      <w:numFmt w:val="bullet"/>
      <w:lvlText w:val="•"/>
      <w:lvlJc w:val="left"/>
      <w:pPr>
        <w:ind w:left="4815" w:hanging="485"/>
      </w:pPr>
      <w:rPr>
        <w:rFonts w:hint="default"/>
        <w:lang w:val="en-US" w:eastAsia="en-US" w:bidi="en-US"/>
      </w:rPr>
    </w:lvl>
    <w:lvl w:ilvl="7">
      <w:numFmt w:val="bullet"/>
      <w:lvlText w:val="•"/>
      <w:lvlJc w:val="left"/>
      <w:pPr>
        <w:ind w:left="5494" w:hanging="485"/>
      </w:pPr>
      <w:rPr>
        <w:rFonts w:hint="default"/>
        <w:lang w:val="en-US" w:eastAsia="en-US" w:bidi="en-US"/>
      </w:rPr>
    </w:lvl>
    <w:lvl w:ilvl="8">
      <w:numFmt w:val="bullet"/>
      <w:lvlText w:val="•"/>
      <w:lvlJc w:val="left"/>
      <w:pPr>
        <w:ind w:left="6174" w:hanging="485"/>
      </w:pPr>
      <w:rPr>
        <w:rFonts w:hint="default"/>
        <w:lang w:val="en-US" w:eastAsia="en-US" w:bidi="en-US"/>
      </w:rPr>
    </w:lvl>
  </w:abstractNum>
  <w:abstractNum w:abstractNumId="41">
    <w:nsid w:val="55711ADA"/>
    <w:multiLevelType w:val="hybridMultilevel"/>
    <w:tmpl w:val="B16875C4"/>
    <w:lvl w:ilvl="0" w:tplc="615A3802">
      <w:numFmt w:val="bullet"/>
      <w:lvlText w:val=""/>
      <w:lvlJc w:val="left"/>
      <w:pPr>
        <w:ind w:left="1720" w:hanging="360"/>
      </w:pPr>
      <w:rPr>
        <w:rFonts w:ascii="Wingdings" w:eastAsia="Wingdings" w:hAnsi="Wingdings" w:cs="Wingdings" w:hint="default"/>
        <w:w w:val="100"/>
        <w:sz w:val="22"/>
        <w:szCs w:val="22"/>
        <w:lang w:val="en-US" w:eastAsia="en-US" w:bidi="en-US"/>
      </w:rPr>
    </w:lvl>
    <w:lvl w:ilvl="1" w:tplc="0720A8DA">
      <w:numFmt w:val="bullet"/>
      <w:lvlText w:val="•"/>
      <w:lvlJc w:val="left"/>
      <w:pPr>
        <w:ind w:left="2608" w:hanging="360"/>
      </w:pPr>
      <w:rPr>
        <w:rFonts w:hint="default"/>
        <w:lang w:val="en-US" w:eastAsia="en-US" w:bidi="en-US"/>
      </w:rPr>
    </w:lvl>
    <w:lvl w:ilvl="2" w:tplc="297CD37E">
      <w:numFmt w:val="bullet"/>
      <w:lvlText w:val="•"/>
      <w:lvlJc w:val="left"/>
      <w:pPr>
        <w:ind w:left="3496" w:hanging="360"/>
      </w:pPr>
      <w:rPr>
        <w:rFonts w:hint="default"/>
        <w:lang w:val="en-US" w:eastAsia="en-US" w:bidi="en-US"/>
      </w:rPr>
    </w:lvl>
    <w:lvl w:ilvl="3" w:tplc="0EAC625C">
      <w:numFmt w:val="bullet"/>
      <w:lvlText w:val="•"/>
      <w:lvlJc w:val="left"/>
      <w:pPr>
        <w:ind w:left="4384" w:hanging="360"/>
      </w:pPr>
      <w:rPr>
        <w:rFonts w:hint="default"/>
        <w:lang w:val="en-US" w:eastAsia="en-US" w:bidi="en-US"/>
      </w:rPr>
    </w:lvl>
    <w:lvl w:ilvl="4" w:tplc="F9920DB6">
      <w:numFmt w:val="bullet"/>
      <w:lvlText w:val="•"/>
      <w:lvlJc w:val="left"/>
      <w:pPr>
        <w:ind w:left="5272" w:hanging="360"/>
      </w:pPr>
      <w:rPr>
        <w:rFonts w:hint="default"/>
        <w:lang w:val="en-US" w:eastAsia="en-US" w:bidi="en-US"/>
      </w:rPr>
    </w:lvl>
    <w:lvl w:ilvl="5" w:tplc="737CC842">
      <w:numFmt w:val="bullet"/>
      <w:lvlText w:val="•"/>
      <w:lvlJc w:val="left"/>
      <w:pPr>
        <w:ind w:left="6160" w:hanging="360"/>
      </w:pPr>
      <w:rPr>
        <w:rFonts w:hint="default"/>
        <w:lang w:val="en-US" w:eastAsia="en-US" w:bidi="en-US"/>
      </w:rPr>
    </w:lvl>
    <w:lvl w:ilvl="6" w:tplc="1F2089DA">
      <w:numFmt w:val="bullet"/>
      <w:lvlText w:val="•"/>
      <w:lvlJc w:val="left"/>
      <w:pPr>
        <w:ind w:left="7048" w:hanging="360"/>
      </w:pPr>
      <w:rPr>
        <w:rFonts w:hint="default"/>
        <w:lang w:val="en-US" w:eastAsia="en-US" w:bidi="en-US"/>
      </w:rPr>
    </w:lvl>
    <w:lvl w:ilvl="7" w:tplc="02A24E48">
      <w:numFmt w:val="bullet"/>
      <w:lvlText w:val="•"/>
      <w:lvlJc w:val="left"/>
      <w:pPr>
        <w:ind w:left="7936" w:hanging="360"/>
      </w:pPr>
      <w:rPr>
        <w:rFonts w:hint="default"/>
        <w:lang w:val="en-US" w:eastAsia="en-US" w:bidi="en-US"/>
      </w:rPr>
    </w:lvl>
    <w:lvl w:ilvl="8" w:tplc="A6C2EB56">
      <w:numFmt w:val="bullet"/>
      <w:lvlText w:val="•"/>
      <w:lvlJc w:val="left"/>
      <w:pPr>
        <w:ind w:left="8824" w:hanging="360"/>
      </w:pPr>
      <w:rPr>
        <w:rFonts w:hint="default"/>
        <w:lang w:val="en-US" w:eastAsia="en-US" w:bidi="en-US"/>
      </w:rPr>
    </w:lvl>
  </w:abstractNum>
  <w:abstractNum w:abstractNumId="42">
    <w:nsid w:val="55C06B3C"/>
    <w:multiLevelType w:val="multilevel"/>
    <w:tmpl w:val="3510F772"/>
    <w:lvl w:ilvl="0">
      <w:start w:val="38"/>
      <w:numFmt w:val="decimal"/>
      <w:lvlText w:val="%1"/>
      <w:lvlJc w:val="left"/>
      <w:pPr>
        <w:ind w:left="3269" w:hanging="495"/>
      </w:pPr>
      <w:rPr>
        <w:rFonts w:hint="default"/>
        <w:lang w:val="en-US" w:eastAsia="en-US" w:bidi="en-US"/>
      </w:rPr>
    </w:lvl>
    <w:lvl w:ilvl="1">
      <w:start w:val="2"/>
      <w:numFmt w:val="decimal"/>
      <w:lvlText w:val="%1.%2"/>
      <w:lvlJc w:val="left"/>
      <w:pPr>
        <w:ind w:left="3269" w:hanging="495"/>
      </w:pPr>
      <w:rPr>
        <w:rFonts w:ascii="Arial" w:eastAsia="Arial" w:hAnsi="Arial" w:cs="Arial" w:hint="default"/>
        <w:spacing w:val="-1"/>
        <w:w w:val="100"/>
        <w:sz w:val="22"/>
        <w:szCs w:val="22"/>
        <w:lang w:val="en-US" w:eastAsia="en-US" w:bidi="en-US"/>
      </w:rPr>
    </w:lvl>
    <w:lvl w:ilvl="2">
      <w:numFmt w:val="bullet"/>
      <w:lvlText w:val="•"/>
      <w:lvlJc w:val="left"/>
      <w:pPr>
        <w:ind w:left="4728" w:hanging="495"/>
      </w:pPr>
      <w:rPr>
        <w:rFonts w:hint="default"/>
        <w:lang w:val="en-US" w:eastAsia="en-US" w:bidi="en-US"/>
      </w:rPr>
    </w:lvl>
    <w:lvl w:ilvl="3">
      <w:numFmt w:val="bullet"/>
      <w:lvlText w:val="•"/>
      <w:lvlJc w:val="left"/>
      <w:pPr>
        <w:ind w:left="5462" w:hanging="495"/>
      </w:pPr>
      <w:rPr>
        <w:rFonts w:hint="default"/>
        <w:lang w:val="en-US" w:eastAsia="en-US" w:bidi="en-US"/>
      </w:rPr>
    </w:lvl>
    <w:lvl w:ilvl="4">
      <w:numFmt w:val="bullet"/>
      <w:lvlText w:val="•"/>
      <w:lvlJc w:val="left"/>
      <w:pPr>
        <w:ind w:left="6196" w:hanging="495"/>
      </w:pPr>
      <w:rPr>
        <w:rFonts w:hint="default"/>
        <w:lang w:val="en-US" w:eastAsia="en-US" w:bidi="en-US"/>
      </w:rPr>
    </w:lvl>
    <w:lvl w:ilvl="5">
      <w:numFmt w:val="bullet"/>
      <w:lvlText w:val="•"/>
      <w:lvlJc w:val="left"/>
      <w:pPr>
        <w:ind w:left="6930" w:hanging="495"/>
      </w:pPr>
      <w:rPr>
        <w:rFonts w:hint="default"/>
        <w:lang w:val="en-US" w:eastAsia="en-US" w:bidi="en-US"/>
      </w:rPr>
    </w:lvl>
    <w:lvl w:ilvl="6">
      <w:numFmt w:val="bullet"/>
      <w:lvlText w:val="•"/>
      <w:lvlJc w:val="left"/>
      <w:pPr>
        <w:ind w:left="7664" w:hanging="495"/>
      </w:pPr>
      <w:rPr>
        <w:rFonts w:hint="default"/>
        <w:lang w:val="en-US" w:eastAsia="en-US" w:bidi="en-US"/>
      </w:rPr>
    </w:lvl>
    <w:lvl w:ilvl="7">
      <w:numFmt w:val="bullet"/>
      <w:lvlText w:val="•"/>
      <w:lvlJc w:val="left"/>
      <w:pPr>
        <w:ind w:left="8398" w:hanging="495"/>
      </w:pPr>
      <w:rPr>
        <w:rFonts w:hint="default"/>
        <w:lang w:val="en-US" w:eastAsia="en-US" w:bidi="en-US"/>
      </w:rPr>
    </w:lvl>
    <w:lvl w:ilvl="8">
      <w:numFmt w:val="bullet"/>
      <w:lvlText w:val="•"/>
      <w:lvlJc w:val="left"/>
      <w:pPr>
        <w:ind w:left="9132" w:hanging="495"/>
      </w:pPr>
      <w:rPr>
        <w:rFonts w:hint="default"/>
        <w:lang w:val="en-US" w:eastAsia="en-US" w:bidi="en-US"/>
      </w:rPr>
    </w:lvl>
  </w:abstractNum>
  <w:abstractNum w:abstractNumId="43">
    <w:nsid w:val="580F0B84"/>
    <w:multiLevelType w:val="hybridMultilevel"/>
    <w:tmpl w:val="06D0BE42"/>
    <w:lvl w:ilvl="0" w:tplc="5FA6F720">
      <w:start w:val="1"/>
      <w:numFmt w:val="lowerRoman"/>
      <w:lvlText w:val="%1)"/>
      <w:lvlJc w:val="left"/>
      <w:pPr>
        <w:ind w:left="2260" w:hanging="720"/>
      </w:pPr>
      <w:rPr>
        <w:rFonts w:ascii="Arial" w:eastAsia="Arial" w:hAnsi="Arial" w:cs="Arial" w:hint="default"/>
        <w:spacing w:val="-2"/>
        <w:w w:val="100"/>
        <w:sz w:val="22"/>
        <w:szCs w:val="22"/>
        <w:lang w:val="en-US" w:eastAsia="en-US" w:bidi="en-US"/>
      </w:rPr>
    </w:lvl>
    <w:lvl w:ilvl="1" w:tplc="0FA20980">
      <w:numFmt w:val="bullet"/>
      <w:lvlText w:val="•"/>
      <w:lvlJc w:val="left"/>
      <w:pPr>
        <w:ind w:left="3094" w:hanging="720"/>
      </w:pPr>
      <w:rPr>
        <w:rFonts w:hint="default"/>
        <w:lang w:val="en-US" w:eastAsia="en-US" w:bidi="en-US"/>
      </w:rPr>
    </w:lvl>
    <w:lvl w:ilvl="2" w:tplc="D1F6495E">
      <w:numFmt w:val="bullet"/>
      <w:lvlText w:val="•"/>
      <w:lvlJc w:val="left"/>
      <w:pPr>
        <w:ind w:left="3928" w:hanging="720"/>
      </w:pPr>
      <w:rPr>
        <w:rFonts w:hint="default"/>
        <w:lang w:val="en-US" w:eastAsia="en-US" w:bidi="en-US"/>
      </w:rPr>
    </w:lvl>
    <w:lvl w:ilvl="3" w:tplc="EC900B9A">
      <w:numFmt w:val="bullet"/>
      <w:lvlText w:val="•"/>
      <w:lvlJc w:val="left"/>
      <w:pPr>
        <w:ind w:left="4762" w:hanging="720"/>
      </w:pPr>
      <w:rPr>
        <w:rFonts w:hint="default"/>
        <w:lang w:val="en-US" w:eastAsia="en-US" w:bidi="en-US"/>
      </w:rPr>
    </w:lvl>
    <w:lvl w:ilvl="4" w:tplc="557AC452">
      <w:numFmt w:val="bullet"/>
      <w:lvlText w:val="•"/>
      <w:lvlJc w:val="left"/>
      <w:pPr>
        <w:ind w:left="5596" w:hanging="720"/>
      </w:pPr>
      <w:rPr>
        <w:rFonts w:hint="default"/>
        <w:lang w:val="en-US" w:eastAsia="en-US" w:bidi="en-US"/>
      </w:rPr>
    </w:lvl>
    <w:lvl w:ilvl="5" w:tplc="299CAA94">
      <w:numFmt w:val="bullet"/>
      <w:lvlText w:val="•"/>
      <w:lvlJc w:val="left"/>
      <w:pPr>
        <w:ind w:left="6430" w:hanging="720"/>
      </w:pPr>
      <w:rPr>
        <w:rFonts w:hint="default"/>
        <w:lang w:val="en-US" w:eastAsia="en-US" w:bidi="en-US"/>
      </w:rPr>
    </w:lvl>
    <w:lvl w:ilvl="6" w:tplc="86B8A698">
      <w:numFmt w:val="bullet"/>
      <w:lvlText w:val="•"/>
      <w:lvlJc w:val="left"/>
      <w:pPr>
        <w:ind w:left="7264" w:hanging="720"/>
      </w:pPr>
      <w:rPr>
        <w:rFonts w:hint="default"/>
        <w:lang w:val="en-US" w:eastAsia="en-US" w:bidi="en-US"/>
      </w:rPr>
    </w:lvl>
    <w:lvl w:ilvl="7" w:tplc="A1C6BAE6">
      <w:numFmt w:val="bullet"/>
      <w:lvlText w:val="•"/>
      <w:lvlJc w:val="left"/>
      <w:pPr>
        <w:ind w:left="8098" w:hanging="720"/>
      </w:pPr>
      <w:rPr>
        <w:rFonts w:hint="default"/>
        <w:lang w:val="en-US" w:eastAsia="en-US" w:bidi="en-US"/>
      </w:rPr>
    </w:lvl>
    <w:lvl w:ilvl="8" w:tplc="9A564280">
      <w:numFmt w:val="bullet"/>
      <w:lvlText w:val="•"/>
      <w:lvlJc w:val="left"/>
      <w:pPr>
        <w:ind w:left="8932" w:hanging="720"/>
      </w:pPr>
      <w:rPr>
        <w:rFonts w:hint="default"/>
        <w:lang w:val="en-US" w:eastAsia="en-US" w:bidi="en-US"/>
      </w:rPr>
    </w:lvl>
  </w:abstractNum>
  <w:abstractNum w:abstractNumId="44">
    <w:nsid w:val="5ADB52AC"/>
    <w:multiLevelType w:val="hybridMultilevel"/>
    <w:tmpl w:val="B5B42D5C"/>
    <w:lvl w:ilvl="0" w:tplc="9300F89A">
      <w:start w:val="1"/>
      <w:numFmt w:val="lowerLetter"/>
      <w:lvlText w:val="(%1)"/>
      <w:lvlJc w:val="left"/>
      <w:pPr>
        <w:ind w:left="2090" w:hanging="360"/>
      </w:pPr>
      <w:rPr>
        <w:rFonts w:ascii="Arial" w:eastAsia="Arial" w:hAnsi="Arial" w:cs="Arial" w:hint="default"/>
        <w:w w:val="100"/>
        <w:sz w:val="22"/>
        <w:szCs w:val="22"/>
        <w:lang w:val="en-US" w:eastAsia="en-US" w:bidi="en-US"/>
      </w:rPr>
    </w:lvl>
    <w:lvl w:ilvl="1" w:tplc="E6B8D53A">
      <w:numFmt w:val="bullet"/>
      <w:lvlText w:val="•"/>
      <w:lvlJc w:val="left"/>
      <w:pPr>
        <w:ind w:left="2950" w:hanging="360"/>
      </w:pPr>
      <w:rPr>
        <w:rFonts w:hint="default"/>
        <w:lang w:val="en-US" w:eastAsia="en-US" w:bidi="en-US"/>
      </w:rPr>
    </w:lvl>
    <w:lvl w:ilvl="2" w:tplc="8EBC6E58">
      <w:numFmt w:val="bullet"/>
      <w:lvlText w:val="•"/>
      <w:lvlJc w:val="left"/>
      <w:pPr>
        <w:ind w:left="3800" w:hanging="360"/>
      </w:pPr>
      <w:rPr>
        <w:rFonts w:hint="default"/>
        <w:lang w:val="en-US" w:eastAsia="en-US" w:bidi="en-US"/>
      </w:rPr>
    </w:lvl>
    <w:lvl w:ilvl="3" w:tplc="97205440">
      <w:numFmt w:val="bullet"/>
      <w:lvlText w:val="•"/>
      <w:lvlJc w:val="left"/>
      <w:pPr>
        <w:ind w:left="4650" w:hanging="360"/>
      </w:pPr>
      <w:rPr>
        <w:rFonts w:hint="default"/>
        <w:lang w:val="en-US" w:eastAsia="en-US" w:bidi="en-US"/>
      </w:rPr>
    </w:lvl>
    <w:lvl w:ilvl="4" w:tplc="9482E676">
      <w:numFmt w:val="bullet"/>
      <w:lvlText w:val="•"/>
      <w:lvlJc w:val="left"/>
      <w:pPr>
        <w:ind w:left="5500" w:hanging="360"/>
      </w:pPr>
      <w:rPr>
        <w:rFonts w:hint="default"/>
        <w:lang w:val="en-US" w:eastAsia="en-US" w:bidi="en-US"/>
      </w:rPr>
    </w:lvl>
    <w:lvl w:ilvl="5" w:tplc="B8F053F8">
      <w:numFmt w:val="bullet"/>
      <w:lvlText w:val="•"/>
      <w:lvlJc w:val="left"/>
      <w:pPr>
        <w:ind w:left="6350" w:hanging="360"/>
      </w:pPr>
      <w:rPr>
        <w:rFonts w:hint="default"/>
        <w:lang w:val="en-US" w:eastAsia="en-US" w:bidi="en-US"/>
      </w:rPr>
    </w:lvl>
    <w:lvl w:ilvl="6" w:tplc="D9FACEC4">
      <w:numFmt w:val="bullet"/>
      <w:lvlText w:val="•"/>
      <w:lvlJc w:val="left"/>
      <w:pPr>
        <w:ind w:left="7200" w:hanging="360"/>
      </w:pPr>
      <w:rPr>
        <w:rFonts w:hint="default"/>
        <w:lang w:val="en-US" w:eastAsia="en-US" w:bidi="en-US"/>
      </w:rPr>
    </w:lvl>
    <w:lvl w:ilvl="7" w:tplc="E70675C0">
      <w:numFmt w:val="bullet"/>
      <w:lvlText w:val="•"/>
      <w:lvlJc w:val="left"/>
      <w:pPr>
        <w:ind w:left="8050" w:hanging="360"/>
      </w:pPr>
      <w:rPr>
        <w:rFonts w:hint="default"/>
        <w:lang w:val="en-US" w:eastAsia="en-US" w:bidi="en-US"/>
      </w:rPr>
    </w:lvl>
    <w:lvl w:ilvl="8" w:tplc="DDF6CE02">
      <w:numFmt w:val="bullet"/>
      <w:lvlText w:val="•"/>
      <w:lvlJc w:val="left"/>
      <w:pPr>
        <w:ind w:left="8900" w:hanging="360"/>
      </w:pPr>
      <w:rPr>
        <w:rFonts w:hint="default"/>
        <w:lang w:val="en-US" w:eastAsia="en-US" w:bidi="en-US"/>
      </w:rPr>
    </w:lvl>
  </w:abstractNum>
  <w:abstractNum w:abstractNumId="45">
    <w:nsid w:val="5B6872CF"/>
    <w:multiLevelType w:val="multilevel"/>
    <w:tmpl w:val="593CEA78"/>
    <w:lvl w:ilvl="0">
      <w:start w:val="41"/>
      <w:numFmt w:val="decimal"/>
      <w:lvlText w:val="%1"/>
      <w:lvlJc w:val="left"/>
      <w:pPr>
        <w:ind w:left="3269" w:hanging="490"/>
      </w:pPr>
      <w:rPr>
        <w:rFonts w:hint="default"/>
        <w:lang w:val="en-US" w:eastAsia="en-US" w:bidi="en-US"/>
      </w:rPr>
    </w:lvl>
    <w:lvl w:ilvl="1">
      <w:start w:val="2"/>
      <w:numFmt w:val="decimal"/>
      <w:lvlText w:val="%1.%2"/>
      <w:lvlJc w:val="left"/>
      <w:pPr>
        <w:ind w:left="3269" w:hanging="490"/>
      </w:pPr>
      <w:rPr>
        <w:rFonts w:ascii="Arial" w:eastAsia="Arial" w:hAnsi="Arial" w:cs="Arial" w:hint="default"/>
        <w:spacing w:val="-1"/>
        <w:w w:val="100"/>
        <w:sz w:val="22"/>
        <w:szCs w:val="22"/>
        <w:lang w:val="en-US" w:eastAsia="en-US" w:bidi="en-US"/>
      </w:rPr>
    </w:lvl>
    <w:lvl w:ilvl="2">
      <w:numFmt w:val="bullet"/>
      <w:lvlText w:val="•"/>
      <w:lvlJc w:val="left"/>
      <w:pPr>
        <w:ind w:left="4728" w:hanging="490"/>
      </w:pPr>
      <w:rPr>
        <w:rFonts w:hint="default"/>
        <w:lang w:val="en-US" w:eastAsia="en-US" w:bidi="en-US"/>
      </w:rPr>
    </w:lvl>
    <w:lvl w:ilvl="3">
      <w:numFmt w:val="bullet"/>
      <w:lvlText w:val="•"/>
      <w:lvlJc w:val="left"/>
      <w:pPr>
        <w:ind w:left="5462" w:hanging="490"/>
      </w:pPr>
      <w:rPr>
        <w:rFonts w:hint="default"/>
        <w:lang w:val="en-US" w:eastAsia="en-US" w:bidi="en-US"/>
      </w:rPr>
    </w:lvl>
    <w:lvl w:ilvl="4">
      <w:numFmt w:val="bullet"/>
      <w:lvlText w:val="•"/>
      <w:lvlJc w:val="left"/>
      <w:pPr>
        <w:ind w:left="6196" w:hanging="490"/>
      </w:pPr>
      <w:rPr>
        <w:rFonts w:hint="default"/>
        <w:lang w:val="en-US" w:eastAsia="en-US" w:bidi="en-US"/>
      </w:rPr>
    </w:lvl>
    <w:lvl w:ilvl="5">
      <w:numFmt w:val="bullet"/>
      <w:lvlText w:val="•"/>
      <w:lvlJc w:val="left"/>
      <w:pPr>
        <w:ind w:left="6930" w:hanging="490"/>
      </w:pPr>
      <w:rPr>
        <w:rFonts w:hint="default"/>
        <w:lang w:val="en-US" w:eastAsia="en-US" w:bidi="en-US"/>
      </w:rPr>
    </w:lvl>
    <w:lvl w:ilvl="6">
      <w:numFmt w:val="bullet"/>
      <w:lvlText w:val="•"/>
      <w:lvlJc w:val="left"/>
      <w:pPr>
        <w:ind w:left="7664" w:hanging="490"/>
      </w:pPr>
      <w:rPr>
        <w:rFonts w:hint="default"/>
        <w:lang w:val="en-US" w:eastAsia="en-US" w:bidi="en-US"/>
      </w:rPr>
    </w:lvl>
    <w:lvl w:ilvl="7">
      <w:numFmt w:val="bullet"/>
      <w:lvlText w:val="•"/>
      <w:lvlJc w:val="left"/>
      <w:pPr>
        <w:ind w:left="8398" w:hanging="490"/>
      </w:pPr>
      <w:rPr>
        <w:rFonts w:hint="default"/>
        <w:lang w:val="en-US" w:eastAsia="en-US" w:bidi="en-US"/>
      </w:rPr>
    </w:lvl>
    <w:lvl w:ilvl="8">
      <w:numFmt w:val="bullet"/>
      <w:lvlText w:val="•"/>
      <w:lvlJc w:val="left"/>
      <w:pPr>
        <w:ind w:left="9132" w:hanging="490"/>
      </w:pPr>
      <w:rPr>
        <w:rFonts w:hint="default"/>
        <w:lang w:val="en-US" w:eastAsia="en-US" w:bidi="en-US"/>
      </w:rPr>
    </w:lvl>
  </w:abstractNum>
  <w:abstractNum w:abstractNumId="46">
    <w:nsid w:val="5D2824C1"/>
    <w:multiLevelType w:val="multilevel"/>
    <w:tmpl w:val="90243DDA"/>
    <w:lvl w:ilvl="0">
      <w:start w:val="11"/>
      <w:numFmt w:val="decimal"/>
      <w:lvlText w:val="%1"/>
      <w:lvlJc w:val="left"/>
      <w:pPr>
        <w:ind w:left="862" w:hanging="490"/>
      </w:pPr>
      <w:rPr>
        <w:rFonts w:hint="default"/>
        <w:lang w:val="en-US" w:eastAsia="en-US" w:bidi="en-US"/>
      </w:rPr>
    </w:lvl>
    <w:lvl w:ilvl="1">
      <w:start w:val="1"/>
      <w:numFmt w:val="decimal"/>
      <w:lvlText w:val="%1.%2"/>
      <w:lvlJc w:val="left"/>
      <w:pPr>
        <w:ind w:left="862" w:hanging="490"/>
      </w:pPr>
      <w:rPr>
        <w:rFonts w:ascii="Arial" w:eastAsia="Arial" w:hAnsi="Arial" w:cs="Arial" w:hint="default"/>
        <w:spacing w:val="-1"/>
        <w:w w:val="100"/>
        <w:sz w:val="22"/>
        <w:szCs w:val="22"/>
        <w:lang w:val="en-US" w:eastAsia="en-US" w:bidi="en-US"/>
      </w:rPr>
    </w:lvl>
    <w:lvl w:ilvl="2">
      <w:start w:val="1"/>
      <w:numFmt w:val="lowerLetter"/>
      <w:lvlText w:val="(%3)"/>
      <w:lvlJc w:val="left"/>
      <w:pPr>
        <w:ind w:left="1414" w:hanging="540"/>
      </w:pPr>
      <w:rPr>
        <w:rFonts w:ascii="Arial" w:eastAsia="Arial" w:hAnsi="Arial" w:cs="Arial" w:hint="default"/>
        <w:w w:val="100"/>
        <w:sz w:val="22"/>
        <w:szCs w:val="22"/>
        <w:lang w:val="en-US" w:eastAsia="en-US" w:bidi="en-US"/>
      </w:rPr>
    </w:lvl>
    <w:lvl w:ilvl="3">
      <w:start w:val="1"/>
      <w:numFmt w:val="lowerRoman"/>
      <w:lvlText w:val="(%4)"/>
      <w:lvlJc w:val="left"/>
      <w:pPr>
        <w:ind w:left="1954" w:hanging="540"/>
      </w:pPr>
      <w:rPr>
        <w:rFonts w:ascii="Arial" w:eastAsia="Arial" w:hAnsi="Arial" w:cs="Arial" w:hint="default"/>
        <w:spacing w:val="-2"/>
        <w:w w:val="100"/>
        <w:sz w:val="22"/>
        <w:szCs w:val="22"/>
        <w:lang w:val="en-US" w:eastAsia="en-US" w:bidi="en-US"/>
      </w:rPr>
    </w:lvl>
    <w:lvl w:ilvl="4">
      <w:numFmt w:val="bullet"/>
      <w:lvlText w:val="•"/>
      <w:lvlJc w:val="left"/>
      <w:pPr>
        <w:ind w:left="3386" w:hanging="540"/>
      </w:pPr>
      <w:rPr>
        <w:rFonts w:hint="default"/>
        <w:lang w:val="en-US" w:eastAsia="en-US" w:bidi="en-US"/>
      </w:rPr>
    </w:lvl>
    <w:lvl w:ilvl="5">
      <w:numFmt w:val="bullet"/>
      <w:lvlText w:val="•"/>
      <w:lvlJc w:val="left"/>
      <w:pPr>
        <w:ind w:left="4099" w:hanging="540"/>
      </w:pPr>
      <w:rPr>
        <w:rFonts w:hint="default"/>
        <w:lang w:val="en-US" w:eastAsia="en-US" w:bidi="en-US"/>
      </w:rPr>
    </w:lvl>
    <w:lvl w:ilvl="6">
      <w:numFmt w:val="bullet"/>
      <w:lvlText w:val="•"/>
      <w:lvlJc w:val="left"/>
      <w:pPr>
        <w:ind w:left="4812" w:hanging="540"/>
      </w:pPr>
      <w:rPr>
        <w:rFonts w:hint="default"/>
        <w:lang w:val="en-US" w:eastAsia="en-US" w:bidi="en-US"/>
      </w:rPr>
    </w:lvl>
    <w:lvl w:ilvl="7">
      <w:numFmt w:val="bullet"/>
      <w:lvlText w:val="•"/>
      <w:lvlJc w:val="left"/>
      <w:pPr>
        <w:ind w:left="5526" w:hanging="540"/>
      </w:pPr>
      <w:rPr>
        <w:rFonts w:hint="default"/>
        <w:lang w:val="en-US" w:eastAsia="en-US" w:bidi="en-US"/>
      </w:rPr>
    </w:lvl>
    <w:lvl w:ilvl="8">
      <w:numFmt w:val="bullet"/>
      <w:lvlText w:val="•"/>
      <w:lvlJc w:val="left"/>
      <w:pPr>
        <w:ind w:left="6239" w:hanging="540"/>
      </w:pPr>
      <w:rPr>
        <w:rFonts w:hint="default"/>
        <w:lang w:val="en-US" w:eastAsia="en-US" w:bidi="en-US"/>
      </w:rPr>
    </w:lvl>
  </w:abstractNum>
  <w:abstractNum w:abstractNumId="47">
    <w:nsid w:val="5D583158"/>
    <w:multiLevelType w:val="multilevel"/>
    <w:tmpl w:val="6484A680"/>
    <w:lvl w:ilvl="0">
      <w:start w:val="58"/>
      <w:numFmt w:val="decimal"/>
      <w:lvlText w:val="%1"/>
      <w:lvlJc w:val="left"/>
      <w:pPr>
        <w:ind w:left="385" w:hanging="512"/>
      </w:pPr>
      <w:rPr>
        <w:rFonts w:hint="default"/>
        <w:lang w:val="en-US" w:eastAsia="en-US" w:bidi="en-US"/>
      </w:rPr>
    </w:lvl>
    <w:lvl w:ilvl="1">
      <w:start w:val="1"/>
      <w:numFmt w:val="decimal"/>
      <w:lvlText w:val="%1.%2"/>
      <w:lvlJc w:val="left"/>
      <w:pPr>
        <w:ind w:left="385" w:hanging="512"/>
        <w:jc w:val="right"/>
      </w:pPr>
      <w:rPr>
        <w:rFonts w:ascii="Arial" w:eastAsia="Arial" w:hAnsi="Arial" w:cs="Arial" w:hint="default"/>
        <w:spacing w:val="-1"/>
        <w:w w:val="100"/>
        <w:sz w:val="22"/>
        <w:szCs w:val="22"/>
        <w:lang w:val="en-US" w:eastAsia="en-US" w:bidi="en-US"/>
      </w:rPr>
    </w:lvl>
    <w:lvl w:ilvl="2">
      <w:numFmt w:val="bullet"/>
      <w:lvlText w:val="•"/>
      <w:lvlJc w:val="left"/>
      <w:pPr>
        <w:ind w:left="1847" w:hanging="512"/>
      </w:pPr>
      <w:rPr>
        <w:rFonts w:hint="default"/>
        <w:lang w:val="en-US" w:eastAsia="en-US" w:bidi="en-US"/>
      </w:rPr>
    </w:lvl>
    <w:lvl w:ilvl="3">
      <w:numFmt w:val="bullet"/>
      <w:lvlText w:val="•"/>
      <w:lvlJc w:val="left"/>
      <w:pPr>
        <w:ind w:left="2580" w:hanging="512"/>
      </w:pPr>
      <w:rPr>
        <w:rFonts w:hint="default"/>
        <w:lang w:val="en-US" w:eastAsia="en-US" w:bidi="en-US"/>
      </w:rPr>
    </w:lvl>
    <w:lvl w:ilvl="4">
      <w:numFmt w:val="bullet"/>
      <w:lvlText w:val="•"/>
      <w:lvlJc w:val="left"/>
      <w:pPr>
        <w:ind w:left="3314" w:hanging="512"/>
      </w:pPr>
      <w:rPr>
        <w:rFonts w:hint="default"/>
        <w:lang w:val="en-US" w:eastAsia="en-US" w:bidi="en-US"/>
      </w:rPr>
    </w:lvl>
    <w:lvl w:ilvl="5">
      <w:numFmt w:val="bullet"/>
      <w:lvlText w:val="•"/>
      <w:lvlJc w:val="left"/>
      <w:pPr>
        <w:ind w:left="4048" w:hanging="512"/>
      </w:pPr>
      <w:rPr>
        <w:rFonts w:hint="default"/>
        <w:lang w:val="en-US" w:eastAsia="en-US" w:bidi="en-US"/>
      </w:rPr>
    </w:lvl>
    <w:lvl w:ilvl="6">
      <w:numFmt w:val="bullet"/>
      <w:lvlText w:val="•"/>
      <w:lvlJc w:val="left"/>
      <w:pPr>
        <w:ind w:left="4781" w:hanging="512"/>
      </w:pPr>
      <w:rPr>
        <w:rFonts w:hint="default"/>
        <w:lang w:val="en-US" w:eastAsia="en-US" w:bidi="en-US"/>
      </w:rPr>
    </w:lvl>
    <w:lvl w:ilvl="7">
      <w:numFmt w:val="bullet"/>
      <w:lvlText w:val="•"/>
      <w:lvlJc w:val="left"/>
      <w:pPr>
        <w:ind w:left="5515" w:hanging="512"/>
      </w:pPr>
      <w:rPr>
        <w:rFonts w:hint="default"/>
        <w:lang w:val="en-US" w:eastAsia="en-US" w:bidi="en-US"/>
      </w:rPr>
    </w:lvl>
    <w:lvl w:ilvl="8">
      <w:numFmt w:val="bullet"/>
      <w:lvlText w:val="•"/>
      <w:lvlJc w:val="left"/>
      <w:pPr>
        <w:ind w:left="6249" w:hanging="512"/>
      </w:pPr>
      <w:rPr>
        <w:rFonts w:hint="default"/>
        <w:lang w:val="en-US" w:eastAsia="en-US" w:bidi="en-US"/>
      </w:rPr>
    </w:lvl>
  </w:abstractNum>
  <w:abstractNum w:abstractNumId="48">
    <w:nsid w:val="5F482279"/>
    <w:multiLevelType w:val="hybridMultilevel"/>
    <w:tmpl w:val="5CF001B6"/>
    <w:lvl w:ilvl="0" w:tplc="F110BC6E">
      <w:start w:val="1"/>
      <w:numFmt w:val="lowerLetter"/>
      <w:lvlText w:val="%1)"/>
      <w:lvlJc w:val="left"/>
      <w:pPr>
        <w:ind w:left="1360" w:hanging="360"/>
      </w:pPr>
      <w:rPr>
        <w:rFonts w:ascii="Arial" w:eastAsia="Arial" w:hAnsi="Arial" w:cs="Arial" w:hint="default"/>
        <w:spacing w:val="-3"/>
        <w:w w:val="100"/>
        <w:sz w:val="22"/>
        <w:szCs w:val="22"/>
        <w:lang w:val="en-US" w:eastAsia="en-US" w:bidi="en-US"/>
      </w:rPr>
    </w:lvl>
    <w:lvl w:ilvl="1" w:tplc="7F124624">
      <w:numFmt w:val="bullet"/>
      <w:lvlText w:val="•"/>
      <w:lvlJc w:val="left"/>
      <w:pPr>
        <w:ind w:left="2284" w:hanging="360"/>
      </w:pPr>
      <w:rPr>
        <w:rFonts w:hint="default"/>
        <w:lang w:val="en-US" w:eastAsia="en-US" w:bidi="en-US"/>
      </w:rPr>
    </w:lvl>
    <w:lvl w:ilvl="2" w:tplc="2AA443D8">
      <w:numFmt w:val="bullet"/>
      <w:lvlText w:val="•"/>
      <w:lvlJc w:val="left"/>
      <w:pPr>
        <w:ind w:left="3208" w:hanging="360"/>
      </w:pPr>
      <w:rPr>
        <w:rFonts w:hint="default"/>
        <w:lang w:val="en-US" w:eastAsia="en-US" w:bidi="en-US"/>
      </w:rPr>
    </w:lvl>
    <w:lvl w:ilvl="3" w:tplc="44ACC7D6">
      <w:numFmt w:val="bullet"/>
      <w:lvlText w:val="•"/>
      <w:lvlJc w:val="left"/>
      <w:pPr>
        <w:ind w:left="4132" w:hanging="360"/>
      </w:pPr>
      <w:rPr>
        <w:rFonts w:hint="default"/>
        <w:lang w:val="en-US" w:eastAsia="en-US" w:bidi="en-US"/>
      </w:rPr>
    </w:lvl>
    <w:lvl w:ilvl="4" w:tplc="E83C0286">
      <w:numFmt w:val="bullet"/>
      <w:lvlText w:val="•"/>
      <w:lvlJc w:val="left"/>
      <w:pPr>
        <w:ind w:left="5056" w:hanging="360"/>
      </w:pPr>
      <w:rPr>
        <w:rFonts w:hint="default"/>
        <w:lang w:val="en-US" w:eastAsia="en-US" w:bidi="en-US"/>
      </w:rPr>
    </w:lvl>
    <w:lvl w:ilvl="5" w:tplc="148ED74C">
      <w:numFmt w:val="bullet"/>
      <w:lvlText w:val="•"/>
      <w:lvlJc w:val="left"/>
      <w:pPr>
        <w:ind w:left="5980" w:hanging="360"/>
      </w:pPr>
      <w:rPr>
        <w:rFonts w:hint="default"/>
        <w:lang w:val="en-US" w:eastAsia="en-US" w:bidi="en-US"/>
      </w:rPr>
    </w:lvl>
    <w:lvl w:ilvl="6" w:tplc="F5509240">
      <w:numFmt w:val="bullet"/>
      <w:lvlText w:val="•"/>
      <w:lvlJc w:val="left"/>
      <w:pPr>
        <w:ind w:left="6904" w:hanging="360"/>
      </w:pPr>
      <w:rPr>
        <w:rFonts w:hint="default"/>
        <w:lang w:val="en-US" w:eastAsia="en-US" w:bidi="en-US"/>
      </w:rPr>
    </w:lvl>
    <w:lvl w:ilvl="7" w:tplc="15082218">
      <w:numFmt w:val="bullet"/>
      <w:lvlText w:val="•"/>
      <w:lvlJc w:val="left"/>
      <w:pPr>
        <w:ind w:left="7828" w:hanging="360"/>
      </w:pPr>
      <w:rPr>
        <w:rFonts w:hint="default"/>
        <w:lang w:val="en-US" w:eastAsia="en-US" w:bidi="en-US"/>
      </w:rPr>
    </w:lvl>
    <w:lvl w:ilvl="8" w:tplc="7C484EC0">
      <w:numFmt w:val="bullet"/>
      <w:lvlText w:val="•"/>
      <w:lvlJc w:val="left"/>
      <w:pPr>
        <w:ind w:left="8752" w:hanging="360"/>
      </w:pPr>
      <w:rPr>
        <w:rFonts w:hint="default"/>
        <w:lang w:val="en-US" w:eastAsia="en-US" w:bidi="en-US"/>
      </w:rPr>
    </w:lvl>
  </w:abstractNum>
  <w:abstractNum w:abstractNumId="49">
    <w:nsid w:val="6387019A"/>
    <w:multiLevelType w:val="hybridMultilevel"/>
    <w:tmpl w:val="25FE0B4A"/>
    <w:lvl w:ilvl="0" w:tplc="71B00462">
      <w:start w:val="1"/>
      <w:numFmt w:val="lowerLetter"/>
      <w:lvlText w:val="(%1)"/>
      <w:lvlJc w:val="left"/>
      <w:pPr>
        <w:ind w:left="2090" w:hanging="360"/>
      </w:pPr>
      <w:rPr>
        <w:rFonts w:ascii="Arial" w:eastAsia="Arial" w:hAnsi="Arial" w:cs="Arial" w:hint="default"/>
        <w:w w:val="100"/>
        <w:sz w:val="22"/>
        <w:szCs w:val="22"/>
        <w:lang w:val="en-US" w:eastAsia="en-US" w:bidi="en-US"/>
      </w:rPr>
    </w:lvl>
    <w:lvl w:ilvl="1" w:tplc="865CF218">
      <w:numFmt w:val="bullet"/>
      <w:lvlText w:val="•"/>
      <w:lvlJc w:val="left"/>
      <w:pPr>
        <w:ind w:left="2950" w:hanging="360"/>
      </w:pPr>
      <w:rPr>
        <w:rFonts w:hint="default"/>
        <w:lang w:val="en-US" w:eastAsia="en-US" w:bidi="en-US"/>
      </w:rPr>
    </w:lvl>
    <w:lvl w:ilvl="2" w:tplc="4B0A4950">
      <w:numFmt w:val="bullet"/>
      <w:lvlText w:val="•"/>
      <w:lvlJc w:val="left"/>
      <w:pPr>
        <w:ind w:left="3800" w:hanging="360"/>
      </w:pPr>
      <w:rPr>
        <w:rFonts w:hint="default"/>
        <w:lang w:val="en-US" w:eastAsia="en-US" w:bidi="en-US"/>
      </w:rPr>
    </w:lvl>
    <w:lvl w:ilvl="3" w:tplc="03820522">
      <w:numFmt w:val="bullet"/>
      <w:lvlText w:val="•"/>
      <w:lvlJc w:val="left"/>
      <w:pPr>
        <w:ind w:left="4650" w:hanging="360"/>
      </w:pPr>
      <w:rPr>
        <w:rFonts w:hint="default"/>
        <w:lang w:val="en-US" w:eastAsia="en-US" w:bidi="en-US"/>
      </w:rPr>
    </w:lvl>
    <w:lvl w:ilvl="4" w:tplc="6248E234">
      <w:numFmt w:val="bullet"/>
      <w:lvlText w:val="•"/>
      <w:lvlJc w:val="left"/>
      <w:pPr>
        <w:ind w:left="5500" w:hanging="360"/>
      </w:pPr>
      <w:rPr>
        <w:rFonts w:hint="default"/>
        <w:lang w:val="en-US" w:eastAsia="en-US" w:bidi="en-US"/>
      </w:rPr>
    </w:lvl>
    <w:lvl w:ilvl="5" w:tplc="A4B67194">
      <w:numFmt w:val="bullet"/>
      <w:lvlText w:val="•"/>
      <w:lvlJc w:val="left"/>
      <w:pPr>
        <w:ind w:left="6350" w:hanging="360"/>
      </w:pPr>
      <w:rPr>
        <w:rFonts w:hint="default"/>
        <w:lang w:val="en-US" w:eastAsia="en-US" w:bidi="en-US"/>
      </w:rPr>
    </w:lvl>
    <w:lvl w:ilvl="6" w:tplc="C3868D2A">
      <w:numFmt w:val="bullet"/>
      <w:lvlText w:val="•"/>
      <w:lvlJc w:val="left"/>
      <w:pPr>
        <w:ind w:left="7200" w:hanging="360"/>
      </w:pPr>
      <w:rPr>
        <w:rFonts w:hint="default"/>
        <w:lang w:val="en-US" w:eastAsia="en-US" w:bidi="en-US"/>
      </w:rPr>
    </w:lvl>
    <w:lvl w:ilvl="7" w:tplc="F718E52E">
      <w:numFmt w:val="bullet"/>
      <w:lvlText w:val="•"/>
      <w:lvlJc w:val="left"/>
      <w:pPr>
        <w:ind w:left="8050" w:hanging="360"/>
      </w:pPr>
      <w:rPr>
        <w:rFonts w:hint="default"/>
        <w:lang w:val="en-US" w:eastAsia="en-US" w:bidi="en-US"/>
      </w:rPr>
    </w:lvl>
    <w:lvl w:ilvl="8" w:tplc="9BFA7092">
      <w:numFmt w:val="bullet"/>
      <w:lvlText w:val="•"/>
      <w:lvlJc w:val="left"/>
      <w:pPr>
        <w:ind w:left="8900" w:hanging="360"/>
      </w:pPr>
      <w:rPr>
        <w:rFonts w:hint="default"/>
        <w:lang w:val="en-US" w:eastAsia="en-US" w:bidi="en-US"/>
      </w:rPr>
    </w:lvl>
  </w:abstractNum>
  <w:abstractNum w:abstractNumId="50">
    <w:nsid w:val="6484797A"/>
    <w:multiLevelType w:val="hybridMultilevel"/>
    <w:tmpl w:val="2F90205C"/>
    <w:lvl w:ilvl="0" w:tplc="C7CEDEBA">
      <w:start w:val="1"/>
      <w:numFmt w:val="lowerLetter"/>
      <w:lvlText w:val="(%1)"/>
      <w:lvlJc w:val="left"/>
      <w:pPr>
        <w:ind w:left="1706" w:hanging="540"/>
      </w:pPr>
      <w:rPr>
        <w:rFonts w:ascii="Arial" w:eastAsia="Arial" w:hAnsi="Arial" w:cs="Arial" w:hint="default"/>
        <w:i/>
        <w:w w:val="100"/>
        <w:sz w:val="22"/>
        <w:szCs w:val="22"/>
        <w:lang w:val="en-US" w:eastAsia="en-US" w:bidi="en-US"/>
      </w:rPr>
    </w:lvl>
    <w:lvl w:ilvl="1" w:tplc="1430BA64">
      <w:numFmt w:val="bullet"/>
      <w:lvlText w:val="•"/>
      <w:lvlJc w:val="left"/>
      <w:pPr>
        <w:ind w:left="2590" w:hanging="540"/>
      </w:pPr>
      <w:rPr>
        <w:rFonts w:hint="default"/>
        <w:lang w:val="en-US" w:eastAsia="en-US" w:bidi="en-US"/>
      </w:rPr>
    </w:lvl>
    <w:lvl w:ilvl="2" w:tplc="1ADE3D66">
      <w:numFmt w:val="bullet"/>
      <w:lvlText w:val="•"/>
      <w:lvlJc w:val="left"/>
      <w:pPr>
        <w:ind w:left="3480" w:hanging="540"/>
      </w:pPr>
      <w:rPr>
        <w:rFonts w:hint="default"/>
        <w:lang w:val="en-US" w:eastAsia="en-US" w:bidi="en-US"/>
      </w:rPr>
    </w:lvl>
    <w:lvl w:ilvl="3" w:tplc="CF628E22">
      <w:numFmt w:val="bullet"/>
      <w:lvlText w:val="•"/>
      <w:lvlJc w:val="left"/>
      <w:pPr>
        <w:ind w:left="4370" w:hanging="540"/>
      </w:pPr>
      <w:rPr>
        <w:rFonts w:hint="default"/>
        <w:lang w:val="en-US" w:eastAsia="en-US" w:bidi="en-US"/>
      </w:rPr>
    </w:lvl>
    <w:lvl w:ilvl="4" w:tplc="144E322C">
      <w:numFmt w:val="bullet"/>
      <w:lvlText w:val="•"/>
      <w:lvlJc w:val="left"/>
      <w:pPr>
        <w:ind w:left="5260" w:hanging="540"/>
      </w:pPr>
      <w:rPr>
        <w:rFonts w:hint="default"/>
        <w:lang w:val="en-US" w:eastAsia="en-US" w:bidi="en-US"/>
      </w:rPr>
    </w:lvl>
    <w:lvl w:ilvl="5" w:tplc="125CD906">
      <w:numFmt w:val="bullet"/>
      <w:lvlText w:val="•"/>
      <w:lvlJc w:val="left"/>
      <w:pPr>
        <w:ind w:left="6150" w:hanging="540"/>
      </w:pPr>
      <w:rPr>
        <w:rFonts w:hint="default"/>
        <w:lang w:val="en-US" w:eastAsia="en-US" w:bidi="en-US"/>
      </w:rPr>
    </w:lvl>
    <w:lvl w:ilvl="6" w:tplc="71F2AC9C">
      <w:numFmt w:val="bullet"/>
      <w:lvlText w:val="•"/>
      <w:lvlJc w:val="left"/>
      <w:pPr>
        <w:ind w:left="7040" w:hanging="540"/>
      </w:pPr>
      <w:rPr>
        <w:rFonts w:hint="default"/>
        <w:lang w:val="en-US" w:eastAsia="en-US" w:bidi="en-US"/>
      </w:rPr>
    </w:lvl>
    <w:lvl w:ilvl="7" w:tplc="83FE099A">
      <w:numFmt w:val="bullet"/>
      <w:lvlText w:val="•"/>
      <w:lvlJc w:val="left"/>
      <w:pPr>
        <w:ind w:left="7930" w:hanging="540"/>
      </w:pPr>
      <w:rPr>
        <w:rFonts w:hint="default"/>
        <w:lang w:val="en-US" w:eastAsia="en-US" w:bidi="en-US"/>
      </w:rPr>
    </w:lvl>
    <w:lvl w:ilvl="8" w:tplc="9828D03C">
      <w:numFmt w:val="bullet"/>
      <w:lvlText w:val="•"/>
      <w:lvlJc w:val="left"/>
      <w:pPr>
        <w:ind w:left="8820" w:hanging="540"/>
      </w:pPr>
      <w:rPr>
        <w:rFonts w:hint="default"/>
        <w:lang w:val="en-US" w:eastAsia="en-US" w:bidi="en-US"/>
      </w:rPr>
    </w:lvl>
  </w:abstractNum>
  <w:abstractNum w:abstractNumId="51">
    <w:nsid w:val="658E500D"/>
    <w:multiLevelType w:val="multilevel"/>
    <w:tmpl w:val="2912ED6E"/>
    <w:lvl w:ilvl="0">
      <w:start w:val="18"/>
      <w:numFmt w:val="decimal"/>
      <w:lvlText w:val="%1"/>
      <w:lvlJc w:val="left"/>
      <w:pPr>
        <w:ind w:left="201" w:hanging="500"/>
      </w:pPr>
      <w:rPr>
        <w:rFonts w:hint="default"/>
        <w:lang w:val="en-US" w:eastAsia="en-US" w:bidi="en-US"/>
      </w:rPr>
    </w:lvl>
    <w:lvl w:ilvl="1">
      <w:start w:val="1"/>
      <w:numFmt w:val="decimal"/>
      <w:lvlText w:val="%1.%2"/>
      <w:lvlJc w:val="left"/>
      <w:pPr>
        <w:ind w:left="201" w:hanging="500"/>
      </w:pPr>
      <w:rPr>
        <w:rFonts w:ascii="Arial" w:eastAsia="Arial" w:hAnsi="Arial" w:cs="Arial" w:hint="default"/>
        <w:spacing w:val="-1"/>
        <w:w w:val="100"/>
        <w:sz w:val="22"/>
        <w:szCs w:val="22"/>
        <w:lang w:val="en-US" w:eastAsia="en-US" w:bidi="en-US"/>
      </w:rPr>
    </w:lvl>
    <w:lvl w:ilvl="2">
      <w:numFmt w:val="bullet"/>
      <w:lvlText w:val="•"/>
      <w:lvlJc w:val="left"/>
      <w:pPr>
        <w:ind w:left="1666" w:hanging="500"/>
      </w:pPr>
      <w:rPr>
        <w:rFonts w:hint="default"/>
        <w:lang w:val="en-US" w:eastAsia="en-US" w:bidi="en-US"/>
      </w:rPr>
    </w:lvl>
    <w:lvl w:ilvl="3">
      <w:numFmt w:val="bullet"/>
      <w:lvlText w:val="•"/>
      <w:lvlJc w:val="left"/>
      <w:pPr>
        <w:ind w:left="2399" w:hanging="500"/>
      </w:pPr>
      <w:rPr>
        <w:rFonts w:hint="default"/>
        <w:lang w:val="en-US" w:eastAsia="en-US" w:bidi="en-US"/>
      </w:rPr>
    </w:lvl>
    <w:lvl w:ilvl="4">
      <w:numFmt w:val="bullet"/>
      <w:lvlText w:val="•"/>
      <w:lvlJc w:val="left"/>
      <w:pPr>
        <w:ind w:left="3133" w:hanging="500"/>
      </w:pPr>
      <w:rPr>
        <w:rFonts w:hint="default"/>
        <w:lang w:val="en-US" w:eastAsia="en-US" w:bidi="en-US"/>
      </w:rPr>
    </w:lvl>
    <w:lvl w:ilvl="5">
      <w:numFmt w:val="bullet"/>
      <w:lvlText w:val="•"/>
      <w:lvlJc w:val="left"/>
      <w:pPr>
        <w:ind w:left="3866" w:hanging="500"/>
      </w:pPr>
      <w:rPr>
        <w:rFonts w:hint="default"/>
        <w:lang w:val="en-US" w:eastAsia="en-US" w:bidi="en-US"/>
      </w:rPr>
    </w:lvl>
    <w:lvl w:ilvl="6">
      <w:numFmt w:val="bullet"/>
      <w:lvlText w:val="•"/>
      <w:lvlJc w:val="left"/>
      <w:pPr>
        <w:ind w:left="4599" w:hanging="500"/>
      </w:pPr>
      <w:rPr>
        <w:rFonts w:hint="default"/>
        <w:lang w:val="en-US" w:eastAsia="en-US" w:bidi="en-US"/>
      </w:rPr>
    </w:lvl>
    <w:lvl w:ilvl="7">
      <w:numFmt w:val="bullet"/>
      <w:lvlText w:val="•"/>
      <w:lvlJc w:val="left"/>
      <w:pPr>
        <w:ind w:left="5332" w:hanging="500"/>
      </w:pPr>
      <w:rPr>
        <w:rFonts w:hint="default"/>
        <w:lang w:val="en-US" w:eastAsia="en-US" w:bidi="en-US"/>
      </w:rPr>
    </w:lvl>
    <w:lvl w:ilvl="8">
      <w:numFmt w:val="bullet"/>
      <w:lvlText w:val="•"/>
      <w:lvlJc w:val="left"/>
      <w:pPr>
        <w:ind w:left="6066" w:hanging="500"/>
      </w:pPr>
      <w:rPr>
        <w:rFonts w:hint="default"/>
        <w:lang w:val="en-US" w:eastAsia="en-US" w:bidi="en-US"/>
      </w:rPr>
    </w:lvl>
  </w:abstractNum>
  <w:abstractNum w:abstractNumId="52">
    <w:nsid w:val="66993BB2"/>
    <w:multiLevelType w:val="hybridMultilevel"/>
    <w:tmpl w:val="A2E23488"/>
    <w:lvl w:ilvl="0" w:tplc="D366AA8C">
      <w:start w:val="1"/>
      <w:numFmt w:val="lowerLetter"/>
      <w:lvlText w:val="%1)"/>
      <w:lvlJc w:val="left"/>
      <w:pPr>
        <w:ind w:left="165" w:hanging="245"/>
      </w:pPr>
      <w:rPr>
        <w:rFonts w:ascii="Arial" w:eastAsia="Arial" w:hAnsi="Arial" w:cs="Arial" w:hint="default"/>
        <w:spacing w:val="-6"/>
        <w:w w:val="100"/>
        <w:sz w:val="22"/>
        <w:szCs w:val="22"/>
        <w:lang w:val="en-US" w:eastAsia="en-US" w:bidi="en-US"/>
      </w:rPr>
    </w:lvl>
    <w:lvl w:ilvl="1" w:tplc="57A25B94">
      <w:numFmt w:val="bullet"/>
      <w:lvlText w:val="•"/>
      <w:lvlJc w:val="left"/>
      <w:pPr>
        <w:ind w:left="908" w:hanging="245"/>
      </w:pPr>
      <w:rPr>
        <w:rFonts w:hint="default"/>
        <w:lang w:val="en-US" w:eastAsia="en-US" w:bidi="en-US"/>
      </w:rPr>
    </w:lvl>
    <w:lvl w:ilvl="2" w:tplc="AF8AC670">
      <w:numFmt w:val="bullet"/>
      <w:lvlText w:val="•"/>
      <w:lvlJc w:val="left"/>
      <w:pPr>
        <w:ind w:left="1657" w:hanging="245"/>
      </w:pPr>
      <w:rPr>
        <w:rFonts w:hint="default"/>
        <w:lang w:val="en-US" w:eastAsia="en-US" w:bidi="en-US"/>
      </w:rPr>
    </w:lvl>
    <w:lvl w:ilvl="3" w:tplc="566264AC">
      <w:numFmt w:val="bullet"/>
      <w:lvlText w:val="•"/>
      <w:lvlJc w:val="left"/>
      <w:pPr>
        <w:ind w:left="2406" w:hanging="245"/>
      </w:pPr>
      <w:rPr>
        <w:rFonts w:hint="default"/>
        <w:lang w:val="en-US" w:eastAsia="en-US" w:bidi="en-US"/>
      </w:rPr>
    </w:lvl>
    <w:lvl w:ilvl="4" w:tplc="9B465384">
      <w:numFmt w:val="bullet"/>
      <w:lvlText w:val="•"/>
      <w:lvlJc w:val="left"/>
      <w:pPr>
        <w:ind w:left="3155" w:hanging="245"/>
      </w:pPr>
      <w:rPr>
        <w:rFonts w:hint="default"/>
        <w:lang w:val="en-US" w:eastAsia="en-US" w:bidi="en-US"/>
      </w:rPr>
    </w:lvl>
    <w:lvl w:ilvl="5" w:tplc="43CE9292">
      <w:numFmt w:val="bullet"/>
      <w:lvlText w:val="•"/>
      <w:lvlJc w:val="left"/>
      <w:pPr>
        <w:ind w:left="3904" w:hanging="245"/>
      </w:pPr>
      <w:rPr>
        <w:rFonts w:hint="default"/>
        <w:lang w:val="en-US" w:eastAsia="en-US" w:bidi="en-US"/>
      </w:rPr>
    </w:lvl>
    <w:lvl w:ilvl="6" w:tplc="759E9790">
      <w:numFmt w:val="bullet"/>
      <w:lvlText w:val="•"/>
      <w:lvlJc w:val="left"/>
      <w:pPr>
        <w:ind w:left="4652" w:hanging="245"/>
      </w:pPr>
      <w:rPr>
        <w:rFonts w:hint="default"/>
        <w:lang w:val="en-US" w:eastAsia="en-US" w:bidi="en-US"/>
      </w:rPr>
    </w:lvl>
    <w:lvl w:ilvl="7" w:tplc="EA96351C">
      <w:numFmt w:val="bullet"/>
      <w:lvlText w:val="•"/>
      <w:lvlJc w:val="left"/>
      <w:pPr>
        <w:ind w:left="5401" w:hanging="245"/>
      </w:pPr>
      <w:rPr>
        <w:rFonts w:hint="default"/>
        <w:lang w:val="en-US" w:eastAsia="en-US" w:bidi="en-US"/>
      </w:rPr>
    </w:lvl>
    <w:lvl w:ilvl="8" w:tplc="FCD40DD0">
      <w:numFmt w:val="bullet"/>
      <w:lvlText w:val="•"/>
      <w:lvlJc w:val="left"/>
      <w:pPr>
        <w:ind w:left="6150" w:hanging="245"/>
      </w:pPr>
      <w:rPr>
        <w:rFonts w:hint="default"/>
        <w:lang w:val="en-US" w:eastAsia="en-US" w:bidi="en-US"/>
      </w:rPr>
    </w:lvl>
  </w:abstractNum>
  <w:abstractNum w:abstractNumId="53">
    <w:nsid w:val="67DC29EA"/>
    <w:multiLevelType w:val="hybridMultilevel"/>
    <w:tmpl w:val="78B66630"/>
    <w:lvl w:ilvl="0" w:tplc="C8E8131E">
      <w:start w:val="1"/>
      <w:numFmt w:val="lowerLetter"/>
      <w:lvlText w:val="(%1)"/>
      <w:lvlJc w:val="left"/>
      <w:pPr>
        <w:ind w:left="1811" w:hanging="452"/>
      </w:pPr>
      <w:rPr>
        <w:rFonts w:ascii="Arial" w:eastAsia="Arial" w:hAnsi="Arial" w:cs="Arial" w:hint="default"/>
        <w:w w:val="100"/>
        <w:sz w:val="22"/>
        <w:szCs w:val="22"/>
        <w:lang w:val="en-US" w:eastAsia="en-US" w:bidi="en-US"/>
      </w:rPr>
    </w:lvl>
    <w:lvl w:ilvl="1" w:tplc="E73C8CD4">
      <w:numFmt w:val="bullet"/>
      <w:lvlText w:val="•"/>
      <w:lvlJc w:val="left"/>
      <w:pPr>
        <w:ind w:left="2698" w:hanging="452"/>
      </w:pPr>
      <w:rPr>
        <w:rFonts w:hint="default"/>
        <w:lang w:val="en-US" w:eastAsia="en-US" w:bidi="en-US"/>
      </w:rPr>
    </w:lvl>
    <w:lvl w:ilvl="2" w:tplc="01B269F4">
      <w:numFmt w:val="bullet"/>
      <w:lvlText w:val="•"/>
      <w:lvlJc w:val="left"/>
      <w:pPr>
        <w:ind w:left="3576" w:hanging="452"/>
      </w:pPr>
      <w:rPr>
        <w:rFonts w:hint="default"/>
        <w:lang w:val="en-US" w:eastAsia="en-US" w:bidi="en-US"/>
      </w:rPr>
    </w:lvl>
    <w:lvl w:ilvl="3" w:tplc="1148550C">
      <w:numFmt w:val="bullet"/>
      <w:lvlText w:val="•"/>
      <w:lvlJc w:val="left"/>
      <w:pPr>
        <w:ind w:left="4454" w:hanging="452"/>
      </w:pPr>
      <w:rPr>
        <w:rFonts w:hint="default"/>
        <w:lang w:val="en-US" w:eastAsia="en-US" w:bidi="en-US"/>
      </w:rPr>
    </w:lvl>
    <w:lvl w:ilvl="4" w:tplc="11E4A202">
      <w:numFmt w:val="bullet"/>
      <w:lvlText w:val="•"/>
      <w:lvlJc w:val="left"/>
      <w:pPr>
        <w:ind w:left="5332" w:hanging="452"/>
      </w:pPr>
      <w:rPr>
        <w:rFonts w:hint="default"/>
        <w:lang w:val="en-US" w:eastAsia="en-US" w:bidi="en-US"/>
      </w:rPr>
    </w:lvl>
    <w:lvl w:ilvl="5" w:tplc="8D6CF67E">
      <w:numFmt w:val="bullet"/>
      <w:lvlText w:val="•"/>
      <w:lvlJc w:val="left"/>
      <w:pPr>
        <w:ind w:left="6210" w:hanging="452"/>
      </w:pPr>
      <w:rPr>
        <w:rFonts w:hint="default"/>
        <w:lang w:val="en-US" w:eastAsia="en-US" w:bidi="en-US"/>
      </w:rPr>
    </w:lvl>
    <w:lvl w:ilvl="6" w:tplc="D5E0977C">
      <w:numFmt w:val="bullet"/>
      <w:lvlText w:val="•"/>
      <w:lvlJc w:val="left"/>
      <w:pPr>
        <w:ind w:left="7088" w:hanging="452"/>
      </w:pPr>
      <w:rPr>
        <w:rFonts w:hint="default"/>
        <w:lang w:val="en-US" w:eastAsia="en-US" w:bidi="en-US"/>
      </w:rPr>
    </w:lvl>
    <w:lvl w:ilvl="7" w:tplc="0C9AC408">
      <w:numFmt w:val="bullet"/>
      <w:lvlText w:val="•"/>
      <w:lvlJc w:val="left"/>
      <w:pPr>
        <w:ind w:left="7966" w:hanging="452"/>
      </w:pPr>
      <w:rPr>
        <w:rFonts w:hint="default"/>
        <w:lang w:val="en-US" w:eastAsia="en-US" w:bidi="en-US"/>
      </w:rPr>
    </w:lvl>
    <w:lvl w:ilvl="8" w:tplc="0EFC3A22">
      <w:numFmt w:val="bullet"/>
      <w:lvlText w:val="•"/>
      <w:lvlJc w:val="left"/>
      <w:pPr>
        <w:ind w:left="8844" w:hanging="452"/>
      </w:pPr>
      <w:rPr>
        <w:rFonts w:hint="default"/>
        <w:lang w:val="en-US" w:eastAsia="en-US" w:bidi="en-US"/>
      </w:rPr>
    </w:lvl>
  </w:abstractNum>
  <w:abstractNum w:abstractNumId="54">
    <w:nsid w:val="69EF44BA"/>
    <w:multiLevelType w:val="multilevel"/>
    <w:tmpl w:val="2D3CCC86"/>
    <w:lvl w:ilvl="0">
      <w:start w:val="22"/>
      <w:numFmt w:val="decimal"/>
      <w:lvlText w:val="%1"/>
      <w:lvlJc w:val="left"/>
      <w:pPr>
        <w:ind w:left="186" w:hanging="555"/>
      </w:pPr>
      <w:rPr>
        <w:rFonts w:hint="default"/>
        <w:lang w:val="en-US" w:eastAsia="en-US" w:bidi="en-US"/>
      </w:rPr>
    </w:lvl>
    <w:lvl w:ilvl="1">
      <w:start w:val="1"/>
      <w:numFmt w:val="decimal"/>
      <w:lvlText w:val="%1.%2"/>
      <w:lvlJc w:val="left"/>
      <w:pPr>
        <w:ind w:left="186" w:hanging="555"/>
      </w:pPr>
      <w:rPr>
        <w:rFonts w:ascii="Arial" w:eastAsia="Arial" w:hAnsi="Arial" w:cs="Arial" w:hint="default"/>
        <w:spacing w:val="-1"/>
        <w:w w:val="100"/>
        <w:sz w:val="22"/>
        <w:szCs w:val="22"/>
        <w:lang w:val="en-US" w:eastAsia="en-US" w:bidi="en-US"/>
      </w:rPr>
    </w:lvl>
    <w:lvl w:ilvl="2">
      <w:numFmt w:val="bullet"/>
      <w:lvlText w:val="•"/>
      <w:lvlJc w:val="left"/>
      <w:pPr>
        <w:ind w:left="1647" w:hanging="555"/>
      </w:pPr>
      <w:rPr>
        <w:rFonts w:hint="default"/>
        <w:lang w:val="en-US" w:eastAsia="en-US" w:bidi="en-US"/>
      </w:rPr>
    </w:lvl>
    <w:lvl w:ilvl="3">
      <w:numFmt w:val="bullet"/>
      <w:lvlText w:val="•"/>
      <w:lvlJc w:val="left"/>
      <w:pPr>
        <w:ind w:left="2381" w:hanging="555"/>
      </w:pPr>
      <w:rPr>
        <w:rFonts w:hint="default"/>
        <w:lang w:val="en-US" w:eastAsia="en-US" w:bidi="en-US"/>
      </w:rPr>
    </w:lvl>
    <w:lvl w:ilvl="4">
      <w:numFmt w:val="bullet"/>
      <w:lvlText w:val="•"/>
      <w:lvlJc w:val="left"/>
      <w:pPr>
        <w:ind w:left="3115" w:hanging="555"/>
      </w:pPr>
      <w:rPr>
        <w:rFonts w:hint="default"/>
        <w:lang w:val="en-US" w:eastAsia="en-US" w:bidi="en-US"/>
      </w:rPr>
    </w:lvl>
    <w:lvl w:ilvl="5">
      <w:numFmt w:val="bullet"/>
      <w:lvlText w:val="•"/>
      <w:lvlJc w:val="left"/>
      <w:pPr>
        <w:ind w:left="3848" w:hanging="555"/>
      </w:pPr>
      <w:rPr>
        <w:rFonts w:hint="default"/>
        <w:lang w:val="en-US" w:eastAsia="en-US" w:bidi="en-US"/>
      </w:rPr>
    </w:lvl>
    <w:lvl w:ilvl="6">
      <w:numFmt w:val="bullet"/>
      <w:lvlText w:val="•"/>
      <w:lvlJc w:val="left"/>
      <w:pPr>
        <w:ind w:left="4582" w:hanging="555"/>
      </w:pPr>
      <w:rPr>
        <w:rFonts w:hint="default"/>
        <w:lang w:val="en-US" w:eastAsia="en-US" w:bidi="en-US"/>
      </w:rPr>
    </w:lvl>
    <w:lvl w:ilvl="7">
      <w:numFmt w:val="bullet"/>
      <w:lvlText w:val="•"/>
      <w:lvlJc w:val="left"/>
      <w:pPr>
        <w:ind w:left="5316" w:hanging="555"/>
      </w:pPr>
      <w:rPr>
        <w:rFonts w:hint="default"/>
        <w:lang w:val="en-US" w:eastAsia="en-US" w:bidi="en-US"/>
      </w:rPr>
    </w:lvl>
    <w:lvl w:ilvl="8">
      <w:numFmt w:val="bullet"/>
      <w:lvlText w:val="•"/>
      <w:lvlJc w:val="left"/>
      <w:pPr>
        <w:ind w:left="6050" w:hanging="555"/>
      </w:pPr>
      <w:rPr>
        <w:rFonts w:hint="default"/>
        <w:lang w:val="en-US" w:eastAsia="en-US" w:bidi="en-US"/>
      </w:rPr>
    </w:lvl>
  </w:abstractNum>
  <w:abstractNum w:abstractNumId="55">
    <w:nsid w:val="6AB74707"/>
    <w:multiLevelType w:val="hybridMultilevel"/>
    <w:tmpl w:val="235AA2F4"/>
    <w:lvl w:ilvl="0" w:tplc="1A22CA10">
      <w:start w:val="1"/>
      <w:numFmt w:val="decimal"/>
      <w:lvlText w:val="%1."/>
      <w:lvlJc w:val="left"/>
      <w:pPr>
        <w:ind w:left="1360" w:hanging="360"/>
      </w:pPr>
      <w:rPr>
        <w:rFonts w:ascii="Arial" w:eastAsia="Arial" w:hAnsi="Arial" w:cs="Arial" w:hint="default"/>
        <w:spacing w:val="-3"/>
        <w:w w:val="100"/>
        <w:sz w:val="22"/>
        <w:szCs w:val="22"/>
        <w:lang w:val="en-US" w:eastAsia="en-US" w:bidi="en-US"/>
      </w:rPr>
    </w:lvl>
    <w:lvl w:ilvl="1" w:tplc="7B10A6D6">
      <w:numFmt w:val="bullet"/>
      <w:lvlText w:val="•"/>
      <w:lvlJc w:val="left"/>
      <w:pPr>
        <w:ind w:left="2284" w:hanging="360"/>
      </w:pPr>
      <w:rPr>
        <w:rFonts w:hint="default"/>
        <w:lang w:val="en-US" w:eastAsia="en-US" w:bidi="en-US"/>
      </w:rPr>
    </w:lvl>
    <w:lvl w:ilvl="2" w:tplc="FB9063F2">
      <w:numFmt w:val="bullet"/>
      <w:lvlText w:val="•"/>
      <w:lvlJc w:val="left"/>
      <w:pPr>
        <w:ind w:left="3208" w:hanging="360"/>
      </w:pPr>
      <w:rPr>
        <w:rFonts w:hint="default"/>
        <w:lang w:val="en-US" w:eastAsia="en-US" w:bidi="en-US"/>
      </w:rPr>
    </w:lvl>
    <w:lvl w:ilvl="3" w:tplc="BE4AA5A2">
      <w:numFmt w:val="bullet"/>
      <w:lvlText w:val="•"/>
      <w:lvlJc w:val="left"/>
      <w:pPr>
        <w:ind w:left="4132" w:hanging="360"/>
      </w:pPr>
      <w:rPr>
        <w:rFonts w:hint="default"/>
        <w:lang w:val="en-US" w:eastAsia="en-US" w:bidi="en-US"/>
      </w:rPr>
    </w:lvl>
    <w:lvl w:ilvl="4" w:tplc="B59823B8">
      <w:numFmt w:val="bullet"/>
      <w:lvlText w:val="•"/>
      <w:lvlJc w:val="left"/>
      <w:pPr>
        <w:ind w:left="5056" w:hanging="360"/>
      </w:pPr>
      <w:rPr>
        <w:rFonts w:hint="default"/>
        <w:lang w:val="en-US" w:eastAsia="en-US" w:bidi="en-US"/>
      </w:rPr>
    </w:lvl>
    <w:lvl w:ilvl="5" w:tplc="B602F38E">
      <w:numFmt w:val="bullet"/>
      <w:lvlText w:val="•"/>
      <w:lvlJc w:val="left"/>
      <w:pPr>
        <w:ind w:left="5980" w:hanging="360"/>
      </w:pPr>
      <w:rPr>
        <w:rFonts w:hint="default"/>
        <w:lang w:val="en-US" w:eastAsia="en-US" w:bidi="en-US"/>
      </w:rPr>
    </w:lvl>
    <w:lvl w:ilvl="6" w:tplc="2D58FDE8">
      <w:numFmt w:val="bullet"/>
      <w:lvlText w:val="•"/>
      <w:lvlJc w:val="left"/>
      <w:pPr>
        <w:ind w:left="6904" w:hanging="360"/>
      </w:pPr>
      <w:rPr>
        <w:rFonts w:hint="default"/>
        <w:lang w:val="en-US" w:eastAsia="en-US" w:bidi="en-US"/>
      </w:rPr>
    </w:lvl>
    <w:lvl w:ilvl="7" w:tplc="315AA0AC">
      <w:numFmt w:val="bullet"/>
      <w:lvlText w:val="•"/>
      <w:lvlJc w:val="left"/>
      <w:pPr>
        <w:ind w:left="7828" w:hanging="360"/>
      </w:pPr>
      <w:rPr>
        <w:rFonts w:hint="default"/>
        <w:lang w:val="en-US" w:eastAsia="en-US" w:bidi="en-US"/>
      </w:rPr>
    </w:lvl>
    <w:lvl w:ilvl="8" w:tplc="5B1CAE5A">
      <w:numFmt w:val="bullet"/>
      <w:lvlText w:val="•"/>
      <w:lvlJc w:val="left"/>
      <w:pPr>
        <w:ind w:left="8752" w:hanging="360"/>
      </w:pPr>
      <w:rPr>
        <w:rFonts w:hint="default"/>
        <w:lang w:val="en-US" w:eastAsia="en-US" w:bidi="en-US"/>
      </w:rPr>
    </w:lvl>
  </w:abstractNum>
  <w:abstractNum w:abstractNumId="56">
    <w:nsid w:val="6D923A5C"/>
    <w:multiLevelType w:val="multilevel"/>
    <w:tmpl w:val="9C780DD6"/>
    <w:lvl w:ilvl="0">
      <w:start w:val="1"/>
      <w:numFmt w:val="decimal"/>
      <w:lvlText w:val="%1."/>
      <w:lvlJc w:val="left"/>
      <w:pPr>
        <w:ind w:left="1000" w:hanging="360"/>
      </w:pPr>
      <w:rPr>
        <w:rFonts w:ascii="Arial" w:eastAsia="Arial" w:hAnsi="Arial" w:cs="Arial" w:hint="default"/>
        <w:b/>
        <w:bCs/>
        <w:color w:val="4471C4"/>
        <w:spacing w:val="-1"/>
        <w:w w:val="100"/>
        <w:sz w:val="24"/>
        <w:szCs w:val="24"/>
        <w:lang w:val="en-US" w:eastAsia="en-US" w:bidi="en-US"/>
      </w:rPr>
    </w:lvl>
    <w:lvl w:ilvl="1">
      <w:start w:val="1"/>
      <w:numFmt w:val="decimal"/>
      <w:lvlText w:val="%1.%2"/>
      <w:lvlJc w:val="left"/>
      <w:pPr>
        <w:ind w:left="1360" w:hanging="720"/>
      </w:pPr>
      <w:rPr>
        <w:rFonts w:ascii="Arial" w:eastAsia="Arial" w:hAnsi="Arial" w:cs="Arial" w:hint="default"/>
        <w:w w:val="100"/>
        <w:sz w:val="22"/>
        <w:szCs w:val="22"/>
        <w:lang w:val="en-US" w:eastAsia="en-US" w:bidi="en-US"/>
      </w:rPr>
    </w:lvl>
    <w:lvl w:ilvl="2">
      <w:start w:val="1"/>
      <w:numFmt w:val="lowerRoman"/>
      <w:lvlText w:val="(%3)"/>
      <w:lvlJc w:val="left"/>
      <w:pPr>
        <w:ind w:left="2620" w:hanging="540"/>
      </w:pPr>
      <w:rPr>
        <w:rFonts w:ascii="Arial" w:eastAsia="Arial" w:hAnsi="Arial" w:cs="Arial" w:hint="default"/>
        <w:spacing w:val="-2"/>
        <w:w w:val="100"/>
        <w:sz w:val="22"/>
        <w:szCs w:val="22"/>
        <w:lang w:val="en-US" w:eastAsia="en-US" w:bidi="en-US"/>
      </w:rPr>
    </w:lvl>
    <w:lvl w:ilvl="3">
      <w:start w:val="1"/>
      <w:numFmt w:val="lowerLetter"/>
      <w:lvlText w:val="%4)"/>
      <w:lvlJc w:val="left"/>
      <w:pPr>
        <w:ind w:left="3221" w:hanging="360"/>
      </w:pPr>
      <w:rPr>
        <w:rFonts w:ascii="Arial" w:eastAsia="Arial" w:hAnsi="Arial" w:cs="Arial" w:hint="default"/>
        <w:spacing w:val="-1"/>
        <w:w w:val="100"/>
        <w:sz w:val="22"/>
        <w:szCs w:val="22"/>
        <w:lang w:val="en-US" w:eastAsia="en-US" w:bidi="en-US"/>
      </w:rPr>
    </w:lvl>
    <w:lvl w:ilvl="4">
      <w:numFmt w:val="bullet"/>
      <w:lvlText w:val="•"/>
      <w:lvlJc w:val="left"/>
      <w:pPr>
        <w:ind w:left="2620" w:hanging="360"/>
      </w:pPr>
      <w:rPr>
        <w:rFonts w:hint="default"/>
        <w:lang w:val="en-US" w:eastAsia="en-US" w:bidi="en-US"/>
      </w:rPr>
    </w:lvl>
    <w:lvl w:ilvl="5">
      <w:numFmt w:val="bullet"/>
      <w:lvlText w:val="•"/>
      <w:lvlJc w:val="left"/>
      <w:pPr>
        <w:ind w:left="3220" w:hanging="360"/>
      </w:pPr>
      <w:rPr>
        <w:rFonts w:hint="default"/>
        <w:lang w:val="en-US" w:eastAsia="en-US" w:bidi="en-US"/>
      </w:rPr>
    </w:lvl>
    <w:lvl w:ilvl="6">
      <w:numFmt w:val="bullet"/>
      <w:lvlText w:val="•"/>
      <w:lvlJc w:val="left"/>
      <w:pPr>
        <w:ind w:left="4696" w:hanging="360"/>
      </w:pPr>
      <w:rPr>
        <w:rFonts w:hint="default"/>
        <w:lang w:val="en-US" w:eastAsia="en-US" w:bidi="en-US"/>
      </w:rPr>
    </w:lvl>
    <w:lvl w:ilvl="7">
      <w:numFmt w:val="bullet"/>
      <w:lvlText w:val="•"/>
      <w:lvlJc w:val="left"/>
      <w:pPr>
        <w:ind w:left="6172" w:hanging="360"/>
      </w:pPr>
      <w:rPr>
        <w:rFonts w:hint="default"/>
        <w:lang w:val="en-US" w:eastAsia="en-US" w:bidi="en-US"/>
      </w:rPr>
    </w:lvl>
    <w:lvl w:ilvl="8">
      <w:numFmt w:val="bullet"/>
      <w:lvlText w:val="•"/>
      <w:lvlJc w:val="left"/>
      <w:pPr>
        <w:ind w:left="7648" w:hanging="360"/>
      </w:pPr>
      <w:rPr>
        <w:rFonts w:hint="default"/>
        <w:lang w:val="en-US" w:eastAsia="en-US" w:bidi="en-US"/>
      </w:rPr>
    </w:lvl>
  </w:abstractNum>
  <w:abstractNum w:abstractNumId="57">
    <w:nsid w:val="6E8A7164"/>
    <w:multiLevelType w:val="multilevel"/>
    <w:tmpl w:val="8D4CFFB8"/>
    <w:lvl w:ilvl="0">
      <w:start w:val="40"/>
      <w:numFmt w:val="decimal"/>
      <w:lvlText w:val="%1"/>
      <w:lvlJc w:val="left"/>
      <w:pPr>
        <w:ind w:left="451" w:hanging="569"/>
      </w:pPr>
      <w:rPr>
        <w:rFonts w:hint="default"/>
        <w:lang w:val="en-US" w:eastAsia="en-US" w:bidi="en-US"/>
      </w:rPr>
    </w:lvl>
    <w:lvl w:ilvl="1">
      <w:start w:val="1"/>
      <w:numFmt w:val="decimal"/>
      <w:lvlText w:val="%1.%2"/>
      <w:lvlJc w:val="left"/>
      <w:pPr>
        <w:ind w:left="451" w:hanging="569"/>
        <w:jc w:val="right"/>
      </w:pPr>
      <w:rPr>
        <w:rFonts w:ascii="Arial" w:eastAsia="Arial" w:hAnsi="Arial" w:cs="Arial" w:hint="default"/>
        <w:spacing w:val="-1"/>
        <w:w w:val="100"/>
        <w:sz w:val="22"/>
        <w:szCs w:val="22"/>
        <w:lang w:val="en-US" w:eastAsia="en-US" w:bidi="en-US"/>
      </w:rPr>
    </w:lvl>
    <w:lvl w:ilvl="2">
      <w:numFmt w:val="bullet"/>
      <w:lvlText w:val="•"/>
      <w:lvlJc w:val="left"/>
      <w:pPr>
        <w:ind w:left="1924" w:hanging="569"/>
      </w:pPr>
      <w:rPr>
        <w:rFonts w:hint="default"/>
        <w:lang w:val="en-US" w:eastAsia="en-US" w:bidi="en-US"/>
      </w:rPr>
    </w:lvl>
    <w:lvl w:ilvl="3">
      <w:numFmt w:val="bullet"/>
      <w:lvlText w:val="•"/>
      <w:lvlJc w:val="left"/>
      <w:pPr>
        <w:ind w:left="2656" w:hanging="569"/>
      </w:pPr>
      <w:rPr>
        <w:rFonts w:hint="default"/>
        <w:lang w:val="en-US" w:eastAsia="en-US" w:bidi="en-US"/>
      </w:rPr>
    </w:lvl>
    <w:lvl w:ilvl="4">
      <w:numFmt w:val="bullet"/>
      <w:lvlText w:val="•"/>
      <w:lvlJc w:val="left"/>
      <w:pPr>
        <w:ind w:left="3389" w:hanging="569"/>
      </w:pPr>
      <w:rPr>
        <w:rFonts w:hint="default"/>
        <w:lang w:val="en-US" w:eastAsia="en-US" w:bidi="en-US"/>
      </w:rPr>
    </w:lvl>
    <w:lvl w:ilvl="5">
      <w:numFmt w:val="bullet"/>
      <w:lvlText w:val="•"/>
      <w:lvlJc w:val="left"/>
      <w:pPr>
        <w:ind w:left="4121" w:hanging="569"/>
      </w:pPr>
      <w:rPr>
        <w:rFonts w:hint="default"/>
        <w:lang w:val="en-US" w:eastAsia="en-US" w:bidi="en-US"/>
      </w:rPr>
    </w:lvl>
    <w:lvl w:ilvl="6">
      <w:numFmt w:val="bullet"/>
      <w:lvlText w:val="•"/>
      <w:lvlJc w:val="left"/>
      <w:pPr>
        <w:ind w:left="4853" w:hanging="569"/>
      </w:pPr>
      <w:rPr>
        <w:rFonts w:hint="default"/>
        <w:lang w:val="en-US" w:eastAsia="en-US" w:bidi="en-US"/>
      </w:rPr>
    </w:lvl>
    <w:lvl w:ilvl="7">
      <w:numFmt w:val="bullet"/>
      <w:lvlText w:val="•"/>
      <w:lvlJc w:val="left"/>
      <w:pPr>
        <w:ind w:left="5586" w:hanging="569"/>
      </w:pPr>
      <w:rPr>
        <w:rFonts w:hint="default"/>
        <w:lang w:val="en-US" w:eastAsia="en-US" w:bidi="en-US"/>
      </w:rPr>
    </w:lvl>
    <w:lvl w:ilvl="8">
      <w:numFmt w:val="bullet"/>
      <w:lvlText w:val="•"/>
      <w:lvlJc w:val="left"/>
      <w:pPr>
        <w:ind w:left="6318" w:hanging="569"/>
      </w:pPr>
      <w:rPr>
        <w:rFonts w:hint="default"/>
        <w:lang w:val="en-US" w:eastAsia="en-US" w:bidi="en-US"/>
      </w:rPr>
    </w:lvl>
  </w:abstractNum>
  <w:abstractNum w:abstractNumId="58">
    <w:nsid w:val="6FC6464C"/>
    <w:multiLevelType w:val="hybridMultilevel"/>
    <w:tmpl w:val="9DC4095A"/>
    <w:lvl w:ilvl="0" w:tplc="08CE4AFC">
      <w:start w:val="2"/>
      <w:numFmt w:val="upperLetter"/>
      <w:lvlText w:val="%1."/>
      <w:lvlJc w:val="left"/>
      <w:pPr>
        <w:ind w:left="3108" w:hanging="408"/>
        <w:jc w:val="right"/>
      </w:pPr>
      <w:rPr>
        <w:rFonts w:ascii="Arial" w:eastAsia="Arial" w:hAnsi="Arial" w:cs="Arial" w:hint="default"/>
        <w:b/>
        <w:bCs/>
        <w:color w:val="2E5395"/>
        <w:spacing w:val="-1"/>
        <w:w w:val="99"/>
        <w:sz w:val="28"/>
        <w:szCs w:val="28"/>
        <w:lang w:val="en-US" w:eastAsia="en-US" w:bidi="en-US"/>
      </w:rPr>
    </w:lvl>
    <w:lvl w:ilvl="1" w:tplc="252C5C06">
      <w:start w:val="1"/>
      <w:numFmt w:val="decimal"/>
      <w:lvlText w:val="%2."/>
      <w:lvlJc w:val="left"/>
      <w:pPr>
        <w:ind w:left="-2582" w:hanging="541"/>
      </w:pPr>
      <w:rPr>
        <w:rFonts w:ascii="Arial" w:eastAsia="Arial" w:hAnsi="Arial" w:cs="Arial" w:hint="default"/>
        <w:spacing w:val="-1"/>
        <w:w w:val="100"/>
        <w:sz w:val="22"/>
        <w:szCs w:val="22"/>
        <w:lang w:val="en-US" w:eastAsia="en-US" w:bidi="en-US"/>
      </w:rPr>
    </w:lvl>
    <w:lvl w:ilvl="2" w:tplc="CBB0AC18">
      <w:start w:val="1"/>
      <w:numFmt w:val="lowerLetter"/>
      <w:lvlText w:val="(%3)"/>
      <w:lvlJc w:val="left"/>
      <w:pPr>
        <w:ind w:left="-1718" w:hanging="360"/>
      </w:pPr>
      <w:rPr>
        <w:rFonts w:hint="default"/>
        <w:spacing w:val="-25"/>
        <w:w w:val="99"/>
        <w:lang w:val="en-US" w:eastAsia="en-US" w:bidi="en-US"/>
      </w:rPr>
    </w:lvl>
    <w:lvl w:ilvl="3" w:tplc="98D47D50">
      <w:numFmt w:val="bullet"/>
      <w:lvlText w:val="•"/>
      <w:lvlJc w:val="left"/>
      <w:pPr>
        <w:ind w:left="558" w:hanging="360"/>
      </w:pPr>
      <w:rPr>
        <w:rFonts w:hint="default"/>
        <w:lang w:val="en-US" w:eastAsia="en-US" w:bidi="en-US"/>
      </w:rPr>
    </w:lvl>
    <w:lvl w:ilvl="4" w:tplc="DFB6C764">
      <w:numFmt w:val="bullet"/>
      <w:lvlText w:val="•"/>
      <w:lvlJc w:val="left"/>
      <w:pPr>
        <w:ind w:left="1532" w:hanging="360"/>
      </w:pPr>
      <w:rPr>
        <w:rFonts w:hint="default"/>
        <w:lang w:val="en-US" w:eastAsia="en-US" w:bidi="en-US"/>
      </w:rPr>
    </w:lvl>
    <w:lvl w:ilvl="5" w:tplc="B98EF700">
      <w:numFmt w:val="bullet"/>
      <w:lvlText w:val="•"/>
      <w:lvlJc w:val="left"/>
      <w:pPr>
        <w:ind w:left="2506" w:hanging="360"/>
      </w:pPr>
      <w:rPr>
        <w:rFonts w:hint="default"/>
        <w:lang w:val="en-US" w:eastAsia="en-US" w:bidi="en-US"/>
      </w:rPr>
    </w:lvl>
    <w:lvl w:ilvl="6" w:tplc="56124286">
      <w:numFmt w:val="bullet"/>
      <w:lvlText w:val="•"/>
      <w:lvlJc w:val="left"/>
      <w:pPr>
        <w:ind w:left="3480" w:hanging="360"/>
      </w:pPr>
      <w:rPr>
        <w:rFonts w:hint="default"/>
        <w:lang w:val="en-US" w:eastAsia="en-US" w:bidi="en-US"/>
      </w:rPr>
    </w:lvl>
    <w:lvl w:ilvl="7" w:tplc="6906655A">
      <w:numFmt w:val="bullet"/>
      <w:lvlText w:val="•"/>
      <w:lvlJc w:val="left"/>
      <w:pPr>
        <w:ind w:left="4455" w:hanging="360"/>
      </w:pPr>
      <w:rPr>
        <w:rFonts w:hint="default"/>
        <w:lang w:val="en-US" w:eastAsia="en-US" w:bidi="en-US"/>
      </w:rPr>
    </w:lvl>
    <w:lvl w:ilvl="8" w:tplc="C64E1F58">
      <w:numFmt w:val="bullet"/>
      <w:lvlText w:val="•"/>
      <w:lvlJc w:val="left"/>
      <w:pPr>
        <w:ind w:left="5429" w:hanging="360"/>
      </w:pPr>
      <w:rPr>
        <w:rFonts w:hint="default"/>
        <w:lang w:val="en-US" w:eastAsia="en-US" w:bidi="en-US"/>
      </w:rPr>
    </w:lvl>
  </w:abstractNum>
  <w:abstractNum w:abstractNumId="59">
    <w:nsid w:val="70610845"/>
    <w:multiLevelType w:val="multilevel"/>
    <w:tmpl w:val="D1D220A6"/>
    <w:lvl w:ilvl="0">
      <w:start w:val="25"/>
      <w:numFmt w:val="decimal"/>
      <w:lvlText w:val="%1"/>
      <w:lvlJc w:val="left"/>
      <w:pPr>
        <w:ind w:left="1520" w:hanging="677"/>
      </w:pPr>
      <w:rPr>
        <w:rFonts w:hint="default"/>
        <w:lang w:val="en-US" w:eastAsia="en-US" w:bidi="en-US"/>
      </w:rPr>
    </w:lvl>
    <w:lvl w:ilvl="1">
      <w:start w:val="1"/>
      <w:numFmt w:val="decimal"/>
      <w:lvlText w:val="%1.%2"/>
      <w:lvlJc w:val="left"/>
      <w:pPr>
        <w:ind w:left="1520" w:hanging="677"/>
        <w:jc w:val="right"/>
      </w:pPr>
      <w:rPr>
        <w:rFonts w:ascii="Arial" w:eastAsia="Arial" w:hAnsi="Arial" w:cs="Arial" w:hint="default"/>
        <w:spacing w:val="-1"/>
        <w:w w:val="100"/>
        <w:sz w:val="22"/>
        <w:szCs w:val="22"/>
        <w:lang w:val="en-US" w:eastAsia="en-US" w:bidi="en-US"/>
      </w:rPr>
    </w:lvl>
    <w:lvl w:ilvl="2">
      <w:start w:val="1"/>
      <w:numFmt w:val="lowerRoman"/>
      <w:lvlText w:val="(%3)"/>
      <w:lvlJc w:val="left"/>
      <w:pPr>
        <w:ind w:left="2600" w:hanging="360"/>
        <w:jc w:val="right"/>
      </w:pPr>
      <w:rPr>
        <w:rFonts w:ascii="Arial" w:eastAsia="Arial" w:hAnsi="Arial" w:cs="Arial" w:hint="default"/>
        <w:spacing w:val="-2"/>
        <w:w w:val="100"/>
        <w:sz w:val="22"/>
        <w:szCs w:val="22"/>
        <w:lang w:val="en-US" w:eastAsia="en-US" w:bidi="en-US"/>
      </w:rPr>
    </w:lvl>
    <w:lvl w:ilvl="3">
      <w:numFmt w:val="bullet"/>
      <w:lvlText w:val="•"/>
      <w:lvlJc w:val="left"/>
      <w:pPr>
        <w:ind w:left="3829" w:hanging="360"/>
      </w:pPr>
      <w:rPr>
        <w:rFonts w:hint="default"/>
        <w:lang w:val="en-US" w:eastAsia="en-US" w:bidi="en-US"/>
      </w:rPr>
    </w:lvl>
    <w:lvl w:ilvl="4">
      <w:numFmt w:val="bullet"/>
      <w:lvlText w:val="•"/>
      <w:lvlJc w:val="left"/>
      <w:pPr>
        <w:ind w:left="4443" w:hanging="360"/>
      </w:pPr>
      <w:rPr>
        <w:rFonts w:hint="default"/>
        <w:lang w:val="en-US" w:eastAsia="en-US" w:bidi="en-US"/>
      </w:rPr>
    </w:lvl>
    <w:lvl w:ilvl="5">
      <w:numFmt w:val="bullet"/>
      <w:lvlText w:val="•"/>
      <w:lvlJc w:val="left"/>
      <w:pPr>
        <w:ind w:left="5058" w:hanging="360"/>
      </w:pPr>
      <w:rPr>
        <w:rFonts w:hint="default"/>
        <w:lang w:val="en-US" w:eastAsia="en-US" w:bidi="en-US"/>
      </w:rPr>
    </w:lvl>
    <w:lvl w:ilvl="6">
      <w:numFmt w:val="bullet"/>
      <w:lvlText w:val="•"/>
      <w:lvlJc w:val="left"/>
      <w:pPr>
        <w:ind w:left="5672" w:hanging="360"/>
      </w:pPr>
      <w:rPr>
        <w:rFonts w:hint="default"/>
        <w:lang w:val="en-US" w:eastAsia="en-US" w:bidi="en-US"/>
      </w:rPr>
    </w:lvl>
    <w:lvl w:ilvl="7">
      <w:numFmt w:val="bullet"/>
      <w:lvlText w:val="•"/>
      <w:lvlJc w:val="left"/>
      <w:pPr>
        <w:ind w:left="6287" w:hanging="360"/>
      </w:pPr>
      <w:rPr>
        <w:rFonts w:hint="default"/>
        <w:lang w:val="en-US" w:eastAsia="en-US" w:bidi="en-US"/>
      </w:rPr>
    </w:lvl>
    <w:lvl w:ilvl="8">
      <w:numFmt w:val="bullet"/>
      <w:lvlText w:val="•"/>
      <w:lvlJc w:val="left"/>
      <w:pPr>
        <w:ind w:left="6902" w:hanging="360"/>
      </w:pPr>
      <w:rPr>
        <w:rFonts w:hint="default"/>
        <w:lang w:val="en-US" w:eastAsia="en-US" w:bidi="en-US"/>
      </w:rPr>
    </w:lvl>
  </w:abstractNum>
  <w:abstractNum w:abstractNumId="60">
    <w:nsid w:val="717D1125"/>
    <w:multiLevelType w:val="multilevel"/>
    <w:tmpl w:val="E73A558A"/>
    <w:lvl w:ilvl="0">
      <w:start w:val="51"/>
      <w:numFmt w:val="decimal"/>
      <w:lvlText w:val="%1"/>
      <w:lvlJc w:val="left"/>
      <w:pPr>
        <w:ind w:left="3269" w:hanging="545"/>
      </w:pPr>
      <w:rPr>
        <w:rFonts w:hint="default"/>
        <w:lang w:val="en-US" w:eastAsia="en-US" w:bidi="en-US"/>
      </w:rPr>
    </w:lvl>
    <w:lvl w:ilvl="1">
      <w:start w:val="2"/>
      <w:numFmt w:val="decimal"/>
      <w:lvlText w:val="%1.%2"/>
      <w:lvlJc w:val="left"/>
      <w:pPr>
        <w:ind w:left="3269" w:hanging="545"/>
      </w:pPr>
      <w:rPr>
        <w:rFonts w:ascii="Arial" w:eastAsia="Arial" w:hAnsi="Arial" w:cs="Arial" w:hint="default"/>
        <w:spacing w:val="-1"/>
        <w:w w:val="100"/>
        <w:sz w:val="22"/>
        <w:szCs w:val="22"/>
        <w:lang w:val="en-US" w:eastAsia="en-US" w:bidi="en-US"/>
      </w:rPr>
    </w:lvl>
    <w:lvl w:ilvl="2">
      <w:numFmt w:val="bullet"/>
      <w:lvlText w:val="•"/>
      <w:lvlJc w:val="left"/>
      <w:pPr>
        <w:ind w:left="4728" w:hanging="545"/>
      </w:pPr>
      <w:rPr>
        <w:rFonts w:hint="default"/>
        <w:lang w:val="en-US" w:eastAsia="en-US" w:bidi="en-US"/>
      </w:rPr>
    </w:lvl>
    <w:lvl w:ilvl="3">
      <w:numFmt w:val="bullet"/>
      <w:lvlText w:val="•"/>
      <w:lvlJc w:val="left"/>
      <w:pPr>
        <w:ind w:left="5462" w:hanging="545"/>
      </w:pPr>
      <w:rPr>
        <w:rFonts w:hint="default"/>
        <w:lang w:val="en-US" w:eastAsia="en-US" w:bidi="en-US"/>
      </w:rPr>
    </w:lvl>
    <w:lvl w:ilvl="4">
      <w:numFmt w:val="bullet"/>
      <w:lvlText w:val="•"/>
      <w:lvlJc w:val="left"/>
      <w:pPr>
        <w:ind w:left="6196" w:hanging="545"/>
      </w:pPr>
      <w:rPr>
        <w:rFonts w:hint="default"/>
        <w:lang w:val="en-US" w:eastAsia="en-US" w:bidi="en-US"/>
      </w:rPr>
    </w:lvl>
    <w:lvl w:ilvl="5">
      <w:numFmt w:val="bullet"/>
      <w:lvlText w:val="•"/>
      <w:lvlJc w:val="left"/>
      <w:pPr>
        <w:ind w:left="6930" w:hanging="545"/>
      </w:pPr>
      <w:rPr>
        <w:rFonts w:hint="default"/>
        <w:lang w:val="en-US" w:eastAsia="en-US" w:bidi="en-US"/>
      </w:rPr>
    </w:lvl>
    <w:lvl w:ilvl="6">
      <w:numFmt w:val="bullet"/>
      <w:lvlText w:val="•"/>
      <w:lvlJc w:val="left"/>
      <w:pPr>
        <w:ind w:left="7664" w:hanging="545"/>
      </w:pPr>
      <w:rPr>
        <w:rFonts w:hint="default"/>
        <w:lang w:val="en-US" w:eastAsia="en-US" w:bidi="en-US"/>
      </w:rPr>
    </w:lvl>
    <w:lvl w:ilvl="7">
      <w:numFmt w:val="bullet"/>
      <w:lvlText w:val="•"/>
      <w:lvlJc w:val="left"/>
      <w:pPr>
        <w:ind w:left="8398" w:hanging="545"/>
      </w:pPr>
      <w:rPr>
        <w:rFonts w:hint="default"/>
        <w:lang w:val="en-US" w:eastAsia="en-US" w:bidi="en-US"/>
      </w:rPr>
    </w:lvl>
    <w:lvl w:ilvl="8">
      <w:numFmt w:val="bullet"/>
      <w:lvlText w:val="•"/>
      <w:lvlJc w:val="left"/>
      <w:pPr>
        <w:ind w:left="9132" w:hanging="545"/>
      </w:pPr>
      <w:rPr>
        <w:rFonts w:hint="default"/>
        <w:lang w:val="en-US" w:eastAsia="en-US" w:bidi="en-US"/>
      </w:rPr>
    </w:lvl>
  </w:abstractNum>
  <w:abstractNum w:abstractNumId="61">
    <w:nsid w:val="768B76CE"/>
    <w:multiLevelType w:val="hybridMultilevel"/>
    <w:tmpl w:val="0B8C5350"/>
    <w:lvl w:ilvl="0" w:tplc="846CA89C">
      <w:start w:val="37"/>
      <w:numFmt w:val="decimal"/>
      <w:lvlText w:val="%1."/>
      <w:lvlJc w:val="left"/>
      <w:pPr>
        <w:ind w:left="1521" w:hanging="660"/>
      </w:pPr>
      <w:rPr>
        <w:rFonts w:ascii="Arial" w:eastAsia="Arial" w:hAnsi="Arial" w:cs="Arial" w:hint="default"/>
        <w:spacing w:val="-1"/>
        <w:w w:val="100"/>
        <w:sz w:val="22"/>
        <w:szCs w:val="22"/>
        <w:lang w:val="en-US" w:eastAsia="en-US" w:bidi="en-US"/>
      </w:rPr>
    </w:lvl>
    <w:lvl w:ilvl="1" w:tplc="EF00733E">
      <w:numFmt w:val="bullet"/>
      <w:lvlText w:val="•"/>
      <w:lvlJc w:val="left"/>
      <w:pPr>
        <w:ind w:left="4740" w:hanging="660"/>
      </w:pPr>
      <w:rPr>
        <w:rFonts w:hint="default"/>
        <w:lang w:val="en-US" w:eastAsia="en-US" w:bidi="en-US"/>
      </w:rPr>
    </w:lvl>
    <w:lvl w:ilvl="2" w:tplc="89283470">
      <w:numFmt w:val="bullet"/>
      <w:lvlText w:val="•"/>
      <w:lvlJc w:val="left"/>
      <w:pPr>
        <w:ind w:left="5391" w:hanging="660"/>
      </w:pPr>
      <w:rPr>
        <w:rFonts w:hint="default"/>
        <w:lang w:val="en-US" w:eastAsia="en-US" w:bidi="en-US"/>
      </w:rPr>
    </w:lvl>
    <w:lvl w:ilvl="3" w:tplc="3A568786">
      <w:numFmt w:val="bullet"/>
      <w:lvlText w:val="•"/>
      <w:lvlJc w:val="left"/>
      <w:pPr>
        <w:ind w:left="6042" w:hanging="660"/>
      </w:pPr>
      <w:rPr>
        <w:rFonts w:hint="default"/>
        <w:lang w:val="en-US" w:eastAsia="en-US" w:bidi="en-US"/>
      </w:rPr>
    </w:lvl>
    <w:lvl w:ilvl="4" w:tplc="B86803D0">
      <w:numFmt w:val="bullet"/>
      <w:lvlText w:val="•"/>
      <w:lvlJc w:val="left"/>
      <w:pPr>
        <w:ind w:left="6693" w:hanging="660"/>
      </w:pPr>
      <w:rPr>
        <w:rFonts w:hint="default"/>
        <w:lang w:val="en-US" w:eastAsia="en-US" w:bidi="en-US"/>
      </w:rPr>
    </w:lvl>
    <w:lvl w:ilvl="5" w:tplc="9E407812">
      <w:numFmt w:val="bullet"/>
      <w:lvlText w:val="•"/>
      <w:lvlJc w:val="left"/>
      <w:pPr>
        <w:ind w:left="7344" w:hanging="660"/>
      </w:pPr>
      <w:rPr>
        <w:rFonts w:hint="default"/>
        <w:lang w:val="en-US" w:eastAsia="en-US" w:bidi="en-US"/>
      </w:rPr>
    </w:lvl>
    <w:lvl w:ilvl="6" w:tplc="D174F104">
      <w:numFmt w:val="bullet"/>
      <w:lvlText w:val="•"/>
      <w:lvlJc w:val="left"/>
      <w:pPr>
        <w:ind w:left="7995" w:hanging="660"/>
      </w:pPr>
      <w:rPr>
        <w:rFonts w:hint="default"/>
        <w:lang w:val="en-US" w:eastAsia="en-US" w:bidi="en-US"/>
      </w:rPr>
    </w:lvl>
    <w:lvl w:ilvl="7" w:tplc="D8AA71EE">
      <w:numFmt w:val="bullet"/>
      <w:lvlText w:val="•"/>
      <w:lvlJc w:val="left"/>
      <w:pPr>
        <w:ind w:left="8646" w:hanging="660"/>
      </w:pPr>
      <w:rPr>
        <w:rFonts w:hint="default"/>
        <w:lang w:val="en-US" w:eastAsia="en-US" w:bidi="en-US"/>
      </w:rPr>
    </w:lvl>
    <w:lvl w:ilvl="8" w:tplc="20326C3C">
      <w:numFmt w:val="bullet"/>
      <w:lvlText w:val="•"/>
      <w:lvlJc w:val="left"/>
      <w:pPr>
        <w:ind w:left="9297" w:hanging="660"/>
      </w:pPr>
      <w:rPr>
        <w:rFonts w:hint="default"/>
        <w:lang w:val="en-US" w:eastAsia="en-US" w:bidi="en-US"/>
      </w:rPr>
    </w:lvl>
  </w:abstractNum>
  <w:abstractNum w:abstractNumId="62">
    <w:nsid w:val="78442C1D"/>
    <w:multiLevelType w:val="hybridMultilevel"/>
    <w:tmpl w:val="3FD2AC5E"/>
    <w:lvl w:ilvl="0" w:tplc="38DCB37E">
      <w:start w:val="1"/>
      <w:numFmt w:val="lowerLetter"/>
      <w:lvlText w:val="%1)"/>
      <w:lvlJc w:val="left"/>
      <w:pPr>
        <w:ind w:left="1360" w:hanging="360"/>
      </w:pPr>
      <w:rPr>
        <w:rFonts w:ascii="Arial" w:eastAsia="Arial" w:hAnsi="Arial" w:cs="Arial" w:hint="default"/>
        <w:spacing w:val="-3"/>
        <w:w w:val="100"/>
        <w:sz w:val="22"/>
        <w:szCs w:val="22"/>
        <w:lang w:val="en-US" w:eastAsia="en-US" w:bidi="en-US"/>
      </w:rPr>
    </w:lvl>
    <w:lvl w:ilvl="1" w:tplc="991E7F54">
      <w:start w:val="4"/>
      <w:numFmt w:val="lowerLetter"/>
      <w:lvlText w:val="%2)"/>
      <w:lvlJc w:val="left"/>
      <w:pPr>
        <w:ind w:left="5849" w:hanging="360"/>
      </w:pPr>
      <w:rPr>
        <w:rFonts w:ascii="Arial" w:eastAsia="Arial" w:hAnsi="Arial" w:cs="Arial" w:hint="default"/>
        <w:spacing w:val="-1"/>
        <w:w w:val="100"/>
        <w:sz w:val="22"/>
        <w:szCs w:val="22"/>
        <w:lang w:val="en-US" w:eastAsia="en-US" w:bidi="en-US"/>
      </w:rPr>
    </w:lvl>
    <w:lvl w:ilvl="2" w:tplc="3D707BA6">
      <w:numFmt w:val="bullet"/>
      <w:lvlText w:val="•"/>
      <w:lvlJc w:val="left"/>
      <w:pPr>
        <w:ind w:left="6368" w:hanging="360"/>
      </w:pPr>
      <w:rPr>
        <w:rFonts w:hint="default"/>
        <w:lang w:val="en-US" w:eastAsia="en-US" w:bidi="en-US"/>
      </w:rPr>
    </w:lvl>
    <w:lvl w:ilvl="3" w:tplc="18CCA8BA">
      <w:numFmt w:val="bullet"/>
      <w:lvlText w:val="•"/>
      <w:lvlJc w:val="left"/>
      <w:pPr>
        <w:ind w:left="6897" w:hanging="360"/>
      </w:pPr>
      <w:rPr>
        <w:rFonts w:hint="default"/>
        <w:lang w:val="en-US" w:eastAsia="en-US" w:bidi="en-US"/>
      </w:rPr>
    </w:lvl>
    <w:lvl w:ilvl="4" w:tplc="77FEC9D0">
      <w:numFmt w:val="bullet"/>
      <w:lvlText w:val="•"/>
      <w:lvlJc w:val="left"/>
      <w:pPr>
        <w:ind w:left="7426" w:hanging="360"/>
      </w:pPr>
      <w:rPr>
        <w:rFonts w:hint="default"/>
        <w:lang w:val="en-US" w:eastAsia="en-US" w:bidi="en-US"/>
      </w:rPr>
    </w:lvl>
    <w:lvl w:ilvl="5" w:tplc="C6AAF60C">
      <w:numFmt w:val="bullet"/>
      <w:lvlText w:val="•"/>
      <w:lvlJc w:val="left"/>
      <w:pPr>
        <w:ind w:left="7955" w:hanging="360"/>
      </w:pPr>
      <w:rPr>
        <w:rFonts w:hint="default"/>
        <w:lang w:val="en-US" w:eastAsia="en-US" w:bidi="en-US"/>
      </w:rPr>
    </w:lvl>
    <w:lvl w:ilvl="6" w:tplc="EE443DAC">
      <w:numFmt w:val="bullet"/>
      <w:lvlText w:val="•"/>
      <w:lvlJc w:val="left"/>
      <w:pPr>
        <w:ind w:left="8484" w:hanging="360"/>
      </w:pPr>
      <w:rPr>
        <w:rFonts w:hint="default"/>
        <w:lang w:val="en-US" w:eastAsia="en-US" w:bidi="en-US"/>
      </w:rPr>
    </w:lvl>
    <w:lvl w:ilvl="7" w:tplc="6A189A2A">
      <w:numFmt w:val="bullet"/>
      <w:lvlText w:val="•"/>
      <w:lvlJc w:val="left"/>
      <w:pPr>
        <w:ind w:left="9013" w:hanging="360"/>
      </w:pPr>
      <w:rPr>
        <w:rFonts w:hint="default"/>
        <w:lang w:val="en-US" w:eastAsia="en-US" w:bidi="en-US"/>
      </w:rPr>
    </w:lvl>
    <w:lvl w:ilvl="8" w:tplc="A9D27C62">
      <w:numFmt w:val="bullet"/>
      <w:lvlText w:val="•"/>
      <w:lvlJc w:val="left"/>
      <w:pPr>
        <w:ind w:left="9542" w:hanging="360"/>
      </w:pPr>
      <w:rPr>
        <w:rFonts w:hint="default"/>
        <w:lang w:val="en-US" w:eastAsia="en-US" w:bidi="en-US"/>
      </w:rPr>
    </w:lvl>
  </w:abstractNum>
  <w:abstractNum w:abstractNumId="63">
    <w:nsid w:val="78B505A9"/>
    <w:multiLevelType w:val="hybridMultilevel"/>
    <w:tmpl w:val="85BAB190"/>
    <w:lvl w:ilvl="0" w:tplc="8548A792">
      <w:start w:val="1"/>
      <w:numFmt w:val="lowerLetter"/>
      <w:lvlText w:val="%1)"/>
      <w:lvlJc w:val="left"/>
      <w:pPr>
        <w:ind w:left="2080" w:hanging="360"/>
      </w:pPr>
      <w:rPr>
        <w:rFonts w:ascii="Arial" w:eastAsia="Arial" w:hAnsi="Arial" w:cs="Arial" w:hint="default"/>
        <w:spacing w:val="-1"/>
        <w:w w:val="100"/>
        <w:sz w:val="22"/>
        <w:szCs w:val="22"/>
        <w:lang w:val="en-US" w:eastAsia="en-US" w:bidi="en-US"/>
      </w:rPr>
    </w:lvl>
    <w:lvl w:ilvl="1" w:tplc="3524F760">
      <w:numFmt w:val="bullet"/>
      <w:lvlText w:val="•"/>
      <w:lvlJc w:val="left"/>
      <w:pPr>
        <w:ind w:left="2932" w:hanging="360"/>
      </w:pPr>
      <w:rPr>
        <w:rFonts w:hint="default"/>
        <w:lang w:val="en-US" w:eastAsia="en-US" w:bidi="en-US"/>
      </w:rPr>
    </w:lvl>
    <w:lvl w:ilvl="2" w:tplc="CEB6C822">
      <w:numFmt w:val="bullet"/>
      <w:lvlText w:val="•"/>
      <w:lvlJc w:val="left"/>
      <w:pPr>
        <w:ind w:left="3784" w:hanging="360"/>
      </w:pPr>
      <w:rPr>
        <w:rFonts w:hint="default"/>
        <w:lang w:val="en-US" w:eastAsia="en-US" w:bidi="en-US"/>
      </w:rPr>
    </w:lvl>
    <w:lvl w:ilvl="3" w:tplc="6F36E984">
      <w:numFmt w:val="bullet"/>
      <w:lvlText w:val="•"/>
      <w:lvlJc w:val="left"/>
      <w:pPr>
        <w:ind w:left="4636" w:hanging="360"/>
      </w:pPr>
      <w:rPr>
        <w:rFonts w:hint="default"/>
        <w:lang w:val="en-US" w:eastAsia="en-US" w:bidi="en-US"/>
      </w:rPr>
    </w:lvl>
    <w:lvl w:ilvl="4" w:tplc="0DBC4C64">
      <w:numFmt w:val="bullet"/>
      <w:lvlText w:val="•"/>
      <w:lvlJc w:val="left"/>
      <w:pPr>
        <w:ind w:left="5488" w:hanging="360"/>
      </w:pPr>
      <w:rPr>
        <w:rFonts w:hint="default"/>
        <w:lang w:val="en-US" w:eastAsia="en-US" w:bidi="en-US"/>
      </w:rPr>
    </w:lvl>
    <w:lvl w:ilvl="5" w:tplc="14FC555A">
      <w:numFmt w:val="bullet"/>
      <w:lvlText w:val="•"/>
      <w:lvlJc w:val="left"/>
      <w:pPr>
        <w:ind w:left="6340" w:hanging="360"/>
      </w:pPr>
      <w:rPr>
        <w:rFonts w:hint="default"/>
        <w:lang w:val="en-US" w:eastAsia="en-US" w:bidi="en-US"/>
      </w:rPr>
    </w:lvl>
    <w:lvl w:ilvl="6" w:tplc="F2FC5AB0">
      <w:numFmt w:val="bullet"/>
      <w:lvlText w:val="•"/>
      <w:lvlJc w:val="left"/>
      <w:pPr>
        <w:ind w:left="7192" w:hanging="360"/>
      </w:pPr>
      <w:rPr>
        <w:rFonts w:hint="default"/>
        <w:lang w:val="en-US" w:eastAsia="en-US" w:bidi="en-US"/>
      </w:rPr>
    </w:lvl>
    <w:lvl w:ilvl="7" w:tplc="841C976E">
      <w:numFmt w:val="bullet"/>
      <w:lvlText w:val="•"/>
      <w:lvlJc w:val="left"/>
      <w:pPr>
        <w:ind w:left="8044" w:hanging="360"/>
      </w:pPr>
      <w:rPr>
        <w:rFonts w:hint="default"/>
        <w:lang w:val="en-US" w:eastAsia="en-US" w:bidi="en-US"/>
      </w:rPr>
    </w:lvl>
    <w:lvl w:ilvl="8" w:tplc="E1C259A8">
      <w:numFmt w:val="bullet"/>
      <w:lvlText w:val="•"/>
      <w:lvlJc w:val="left"/>
      <w:pPr>
        <w:ind w:left="8896" w:hanging="360"/>
      </w:pPr>
      <w:rPr>
        <w:rFonts w:hint="default"/>
        <w:lang w:val="en-US" w:eastAsia="en-US" w:bidi="en-US"/>
      </w:rPr>
    </w:lvl>
  </w:abstractNum>
  <w:abstractNum w:abstractNumId="64">
    <w:nsid w:val="790053CA"/>
    <w:multiLevelType w:val="hybridMultilevel"/>
    <w:tmpl w:val="8DA6C47E"/>
    <w:lvl w:ilvl="0" w:tplc="ADD43746">
      <w:numFmt w:val="bullet"/>
      <w:lvlText w:val=""/>
      <w:lvlJc w:val="left"/>
      <w:pPr>
        <w:ind w:left="539" w:hanging="449"/>
      </w:pPr>
      <w:rPr>
        <w:rFonts w:ascii="Wingdings" w:eastAsia="Wingdings" w:hAnsi="Wingdings" w:cs="Wingdings" w:hint="default"/>
        <w:w w:val="100"/>
        <w:sz w:val="22"/>
        <w:szCs w:val="22"/>
        <w:lang w:val="en-US" w:eastAsia="en-US" w:bidi="en-US"/>
      </w:rPr>
    </w:lvl>
    <w:lvl w:ilvl="1" w:tplc="C99CD8D8">
      <w:numFmt w:val="bullet"/>
      <w:lvlText w:val="•"/>
      <w:lvlJc w:val="left"/>
      <w:pPr>
        <w:ind w:left="1413" w:hanging="449"/>
      </w:pPr>
      <w:rPr>
        <w:rFonts w:hint="default"/>
        <w:lang w:val="en-US" w:eastAsia="en-US" w:bidi="en-US"/>
      </w:rPr>
    </w:lvl>
    <w:lvl w:ilvl="2" w:tplc="67CC9942">
      <w:numFmt w:val="bullet"/>
      <w:lvlText w:val="•"/>
      <w:lvlJc w:val="left"/>
      <w:pPr>
        <w:ind w:left="2287" w:hanging="449"/>
      </w:pPr>
      <w:rPr>
        <w:rFonts w:hint="default"/>
        <w:lang w:val="en-US" w:eastAsia="en-US" w:bidi="en-US"/>
      </w:rPr>
    </w:lvl>
    <w:lvl w:ilvl="3" w:tplc="F1D4077E">
      <w:numFmt w:val="bullet"/>
      <w:lvlText w:val="•"/>
      <w:lvlJc w:val="left"/>
      <w:pPr>
        <w:ind w:left="3160" w:hanging="449"/>
      </w:pPr>
      <w:rPr>
        <w:rFonts w:hint="default"/>
        <w:lang w:val="en-US" w:eastAsia="en-US" w:bidi="en-US"/>
      </w:rPr>
    </w:lvl>
    <w:lvl w:ilvl="4" w:tplc="ED2A125E">
      <w:numFmt w:val="bullet"/>
      <w:lvlText w:val="•"/>
      <w:lvlJc w:val="left"/>
      <w:pPr>
        <w:ind w:left="4034" w:hanging="449"/>
      </w:pPr>
      <w:rPr>
        <w:rFonts w:hint="default"/>
        <w:lang w:val="en-US" w:eastAsia="en-US" w:bidi="en-US"/>
      </w:rPr>
    </w:lvl>
    <w:lvl w:ilvl="5" w:tplc="E3920E92">
      <w:numFmt w:val="bullet"/>
      <w:lvlText w:val="•"/>
      <w:lvlJc w:val="left"/>
      <w:pPr>
        <w:ind w:left="4907" w:hanging="449"/>
      </w:pPr>
      <w:rPr>
        <w:rFonts w:hint="default"/>
        <w:lang w:val="en-US" w:eastAsia="en-US" w:bidi="en-US"/>
      </w:rPr>
    </w:lvl>
    <w:lvl w:ilvl="6" w:tplc="4BF671C6">
      <w:numFmt w:val="bullet"/>
      <w:lvlText w:val="•"/>
      <w:lvlJc w:val="left"/>
      <w:pPr>
        <w:ind w:left="5781" w:hanging="449"/>
      </w:pPr>
      <w:rPr>
        <w:rFonts w:hint="default"/>
        <w:lang w:val="en-US" w:eastAsia="en-US" w:bidi="en-US"/>
      </w:rPr>
    </w:lvl>
    <w:lvl w:ilvl="7" w:tplc="30C8D41C">
      <w:numFmt w:val="bullet"/>
      <w:lvlText w:val="•"/>
      <w:lvlJc w:val="left"/>
      <w:pPr>
        <w:ind w:left="6654" w:hanging="449"/>
      </w:pPr>
      <w:rPr>
        <w:rFonts w:hint="default"/>
        <w:lang w:val="en-US" w:eastAsia="en-US" w:bidi="en-US"/>
      </w:rPr>
    </w:lvl>
    <w:lvl w:ilvl="8" w:tplc="C742BAEC">
      <w:numFmt w:val="bullet"/>
      <w:lvlText w:val="•"/>
      <w:lvlJc w:val="left"/>
      <w:pPr>
        <w:ind w:left="7528" w:hanging="449"/>
      </w:pPr>
      <w:rPr>
        <w:rFonts w:hint="default"/>
        <w:lang w:val="en-US" w:eastAsia="en-US" w:bidi="en-US"/>
      </w:rPr>
    </w:lvl>
  </w:abstractNum>
  <w:abstractNum w:abstractNumId="65">
    <w:nsid w:val="79417ADE"/>
    <w:multiLevelType w:val="hybridMultilevel"/>
    <w:tmpl w:val="CF0443B2"/>
    <w:lvl w:ilvl="0" w:tplc="64E63E88">
      <w:start w:val="1"/>
      <w:numFmt w:val="lowerLetter"/>
      <w:lvlText w:val="(%1)"/>
      <w:lvlJc w:val="left"/>
      <w:pPr>
        <w:ind w:left="1991" w:hanging="540"/>
      </w:pPr>
      <w:rPr>
        <w:rFonts w:ascii="Arial" w:eastAsia="Arial" w:hAnsi="Arial" w:cs="Arial" w:hint="default"/>
        <w:w w:val="100"/>
        <w:sz w:val="22"/>
        <w:szCs w:val="22"/>
        <w:lang w:val="en-US" w:eastAsia="en-US" w:bidi="en-US"/>
      </w:rPr>
    </w:lvl>
    <w:lvl w:ilvl="1" w:tplc="7598C556">
      <w:numFmt w:val="bullet"/>
      <w:lvlText w:val="•"/>
      <w:lvlJc w:val="left"/>
      <w:pPr>
        <w:ind w:left="2860" w:hanging="540"/>
      </w:pPr>
      <w:rPr>
        <w:rFonts w:hint="default"/>
        <w:lang w:val="en-US" w:eastAsia="en-US" w:bidi="en-US"/>
      </w:rPr>
    </w:lvl>
    <w:lvl w:ilvl="2" w:tplc="0D8CF062">
      <w:numFmt w:val="bullet"/>
      <w:lvlText w:val="•"/>
      <w:lvlJc w:val="left"/>
      <w:pPr>
        <w:ind w:left="3720" w:hanging="540"/>
      </w:pPr>
      <w:rPr>
        <w:rFonts w:hint="default"/>
        <w:lang w:val="en-US" w:eastAsia="en-US" w:bidi="en-US"/>
      </w:rPr>
    </w:lvl>
    <w:lvl w:ilvl="3" w:tplc="8178687C">
      <w:numFmt w:val="bullet"/>
      <w:lvlText w:val="•"/>
      <w:lvlJc w:val="left"/>
      <w:pPr>
        <w:ind w:left="4580" w:hanging="540"/>
      </w:pPr>
      <w:rPr>
        <w:rFonts w:hint="default"/>
        <w:lang w:val="en-US" w:eastAsia="en-US" w:bidi="en-US"/>
      </w:rPr>
    </w:lvl>
    <w:lvl w:ilvl="4" w:tplc="C04CB84C">
      <w:numFmt w:val="bullet"/>
      <w:lvlText w:val="•"/>
      <w:lvlJc w:val="left"/>
      <w:pPr>
        <w:ind w:left="5440" w:hanging="540"/>
      </w:pPr>
      <w:rPr>
        <w:rFonts w:hint="default"/>
        <w:lang w:val="en-US" w:eastAsia="en-US" w:bidi="en-US"/>
      </w:rPr>
    </w:lvl>
    <w:lvl w:ilvl="5" w:tplc="C4CC6530">
      <w:numFmt w:val="bullet"/>
      <w:lvlText w:val="•"/>
      <w:lvlJc w:val="left"/>
      <w:pPr>
        <w:ind w:left="6300" w:hanging="540"/>
      </w:pPr>
      <w:rPr>
        <w:rFonts w:hint="default"/>
        <w:lang w:val="en-US" w:eastAsia="en-US" w:bidi="en-US"/>
      </w:rPr>
    </w:lvl>
    <w:lvl w:ilvl="6" w:tplc="71FEBEE2">
      <w:numFmt w:val="bullet"/>
      <w:lvlText w:val="•"/>
      <w:lvlJc w:val="left"/>
      <w:pPr>
        <w:ind w:left="7160" w:hanging="540"/>
      </w:pPr>
      <w:rPr>
        <w:rFonts w:hint="default"/>
        <w:lang w:val="en-US" w:eastAsia="en-US" w:bidi="en-US"/>
      </w:rPr>
    </w:lvl>
    <w:lvl w:ilvl="7" w:tplc="7430D1E2">
      <w:numFmt w:val="bullet"/>
      <w:lvlText w:val="•"/>
      <w:lvlJc w:val="left"/>
      <w:pPr>
        <w:ind w:left="8020" w:hanging="540"/>
      </w:pPr>
      <w:rPr>
        <w:rFonts w:hint="default"/>
        <w:lang w:val="en-US" w:eastAsia="en-US" w:bidi="en-US"/>
      </w:rPr>
    </w:lvl>
    <w:lvl w:ilvl="8" w:tplc="6BF04D7E">
      <w:numFmt w:val="bullet"/>
      <w:lvlText w:val="•"/>
      <w:lvlJc w:val="left"/>
      <w:pPr>
        <w:ind w:left="8880" w:hanging="540"/>
      </w:pPr>
      <w:rPr>
        <w:rFonts w:hint="default"/>
        <w:lang w:val="en-US" w:eastAsia="en-US" w:bidi="en-US"/>
      </w:rPr>
    </w:lvl>
  </w:abstractNum>
  <w:abstractNum w:abstractNumId="66">
    <w:nsid w:val="7A0A1FCA"/>
    <w:multiLevelType w:val="hybridMultilevel"/>
    <w:tmpl w:val="8C7CE860"/>
    <w:lvl w:ilvl="0" w:tplc="44CCD4FE">
      <w:start w:val="1"/>
      <w:numFmt w:val="lowerLetter"/>
      <w:lvlText w:val="%1)"/>
      <w:lvlJc w:val="left"/>
      <w:pPr>
        <w:ind w:left="2440" w:hanging="360"/>
      </w:pPr>
      <w:rPr>
        <w:rFonts w:ascii="Arial" w:eastAsia="Arial" w:hAnsi="Arial" w:cs="Arial" w:hint="default"/>
        <w:spacing w:val="-1"/>
        <w:w w:val="100"/>
        <w:sz w:val="22"/>
        <w:szCs w:val="22"/>
        <w:lang w:val="en-US" w:eastAsia="en-US" w:bidi="en-US"/>
      </w:rPr>
    </w:lvl>
    <w:lvl w:ilvl="1" w:tplc="D6480B58">
      <w:numFmt w:val="bullet"/>
      <w:lvlText w:val="•"/>
      <w:lvlJc w:val="left"/>
      <w:pPr>
        <w:ind w:left="3256" w:hanging="360"/>
      </w:pPr>
      <w:rPr>
        <w:rFonts w:hint="default"/>
        <w:lang w:val="en-US" w:eastAsia="en-US" w:bidi="en-US"/>
      </w:rPr>
    </w:lvl>
    <w:lvl w:ilvl="2" w:tplc="6F04486C">
      <w:numFmt w:val="bullet"/>
      <w:lvlText w:val="•"/>
      <w:lvlJc w:val="left"/>
      <w:pPr>
        <w:ind w:left="4072" w:hanging="360"/>
      </w:pPr>
      <w:rPr>
        <w:rFonts w:hint="default"/>
        <w:lang w:val="en-US" w:eastAsia="en-US" w:bidi="en-US"/>
      </w:rPr>
    </w:lvl>
    <w:lvl w:ilvl="3" w:tplc="B8FAED00">
      <w:numFmt w:val="bullet"/>
      <w:lvlText w:val="•"/>
      <w:lvlJc w:val="left"/>
      <w:pPr>
        <w:ind w:left="4888" w:hanging="360"/>
      </w:pPr>
      <w:rPr>
        <w:rFonts w:hint="default"/>
        <w:lang w:val="en-US" w:eastAsia="en-US" w:bidi="en-US"/>
      </w:rPr>
    </w:lvl>
    <w:lvl w:ilvl="4" w:tplc="CABC373E">
      <w:numFmt w:val="bullet"/>
      <w:lvlText w:val="•"/>
      <w:lvlJc w:val="left"/>
      <w:pPr>
        <w:ind w:left="5704" w:hanging="360"/>
      </w:pPr>
      <w:rPr>
        <w:rFonts w:hint="default"/>
        <w:lang w:val="en-US" w:eastAsia="en-US" w:bidi="en-US"/>
      </w:rPr>
    </w:lvl>
    <w:lvl w:ilvl="5" w:tplc="ADC622DE">
      <w:numFmt w:val="bullet"/>
      <w:lvlText w:val="•"/>
      <w:lvlJc w:val="left"/>
      <w:pPr>
        <w:ind w:left="6520" w:hanging="360"/>
      </w:pPr>
      <w:rPr>
        <w:rFonts w:hint="default"/>
        <w:lang w:val="en-US" w:eastAsia="en-US" w:bidi="en-US"/>
      </w:rPr>
    </w:lvl>
    <w:lvl w:ilvl="6" w:tplc="0D5E492C">
      <w:numFmt w:val="bullet"/>
      <w:lvlText w:val="•"/>
      <w:lvlJc w:val="left"/>
      <w:pPr>
        <w:ind w:left="7336" w:hanging="360"/>
      </w:pPr>
      <w:rPr>
        <w:rFonts w:hint="default"/>
        <w:lang w:val="en-US" w:eastAsia="en-US" w:bidi="en-US"/>
      </w:rPr>
    </w:lvl>
    <w:lvl w:ilvl="7" w:tplc="ACFA8BAE">
      <w:numFmt w:val="bullet"/>
      <w:lvlText w:val="•"/>
      <w:lvlJc w:val="left"/>
      <w:pPr>
        <w:ind w:left="8152" w:hanging="360"/>
      </w:pPr>
      <w:rPr>
        <w:rFonts w:hint="default"/>
        <w:lang w:val="en-US" w:eastAsia="en-US" w:bidi="en-US"/>
      </w:rPr>
    </w:lvl>
    <w:lvl w:ilvl="8" w:tplc="25742C98">
      <w:numFmt w:val="bullet"/>
      <w:lvlText w:val="•"/>
      <w:lvlJc w:val="left"/>
      <w:pPr>
        <w:ind w:left="8968" w:hanging="360"/>
      </w:pPr>
      <w:rPr>
        <w:rFonts w:hint="default"/>
        <w:lang w:val="en-US" w:eastAsia="en-US" w:bidi="en-US"/>
      </w:rPr>
    </w:lvl>
  </w:abstractNum>
  <w:abstractNum w:abstractNumId="67">
    <w:nsid w:val="7D5C0FF1"/>
    <w:multiLevelType w:val="hybridMultilevel"/>
    <w:tmpl w:val="7294F13A"/>
    <w:lvl w:ilvl="0" w:tplc="E1DA0AE8">
      <w:start w:val="1"/>
      <w:numFmt w:val="lowerLetter"/>
      <w:lvlText w:val="(%1)"/>
      <w:lvlJc w:val="left"/>
      <w:pPr>
        <w:ind w:left="1360" w:hanging="360"/>
      </w:pPr>
      <w:rPr>
        <w:rFonts w:ascii="Arial" w:eastAsia="Arial" w:hAnsi="Arial" w:cs="Arial" w:hint="default"/>
        <w:w w:val="100"/>
        <w:sz w:val="22"/>
        <w:szCs w:val="22"/>
        <w:lang w:val="en-US" w:eastAsia="en-US" w:bidi="en-US"/>
      </w:rPr>
    </w:lvl>
    <w:lvl w:ilvl="1" w:tplc="A98CF828">
      <w:numFmt w:val="bullet"/>
      <w:lvlText w:val="•"/>
      <w:lvlJc w:val="left"/>
      <w:pPr>
        <w:ind w:left="2284" w:hanging="360"/>
      </w:pPr>
      <w:rPr>
        <w:rFonts w:hint="default"/>
        <w:lang w:val="en-US" w:eastAsia="en-US" w:bidi="en-US"/>
      </w:rPr>
    </w:lvl>
    <w:lvl w:ilvl="2" w:tplc="B454868A">
      <w:numFmt w:val="bullet"/>
      <w:lvlText w:val="•"/>
      <w:lvlJc w:val="left"/>
      <w:pPr>
        <w:ind w:left="3208" w:hanging="360"/>
      </w:pPr>
      <w:rPr>
        <w:rFonts w:hint="default"/>
        <w:lang w:val="en-US" w:eastAsia="en-US" w:bidi="en-US"/>
      </w:rPr>
    </w:lvl>
    <w:lvl w:ilvl="3" w:tplc="BBFEB604">
      <w:numFmt w:val="bullet"/>
      <w:lvlText w:val="•"/>
      <w:lvlJc w:val="left"/>
      <w:pPr>
        <w:ind w:left="4132" w:hanging="360"/>
      </w:pPr>
      <w:rPr>
        <w:rFonts w:hint="default"/>
        <w:lang w:val="en-US" w:eastAsia="en-US" w:bidi="en-US"/>
      </w:rPr>
    </w:lvl>
    <w:lvl w:ilvl="4" w:tplc="58E01C48">
      <w:numFmt w:val="bullet"/>
      <w:lvlText w:val="•"/>
      <w:lvlJc w:val="left"/>
      <w:pPr>
        <w:ind w:left="5056" w:hanging="360"/>
      </w:pPr>
      <w:rPr>
        <w:rFonts w:hint="default"/>
        <w:lang w:val="en-US" w:eastAsia="en-US" w:bidi="en-US"/>
      </w:rPr>
    </w:lvl>
    <w:lvl w:ilvl="5" w:tplc="4B22CC58">
      <w:numFmt w:val="bullet"/>
      <w:lvlText w:val="•"/>
      <w:lvlJc w:val="left"/>
      <w:pPr>
        <w:ind w:left="5980" w:hanging="360"/>
      </w:pPr>
      <w:rPr>
        <w:rFonts w:hint="default"/>
        <w:lang w:val="en-US" w:eastAsia="en-US" w:bidi="en-US"/>
      </w:rPr>
    </w:lvl>
    <w:lvl w:ilvl="6" w:tplc="03B0BB34">
      <w:numFmt w:val="bullet"/>
      <w:lvlText w:val="•"/>
      <w:lvlJc w:val="left"/>
      <w:pPr>
        <w:ind w:left="6904" w:hanging="360"/>
      </w:pPr>
      <w:rPr>
        <w:rFonts w:hint="default"/>
        <w:lang w:val="en-US" w:eastAsia="en-US" w:bidi="en-US"/>
      </w:rPr>
    </w:lvl>
    <w:lvl w:ilvl="7" w:tplc="70F028AC">
      <w:numFmt w:val="bullet"/>
      <w:lvlText w:val="•"/>
      <w:lvlJc w:val="left"/>
      <w:pPr>
        <w:ind w:left="7828" w:hanging="360"/>
      </w:pPr>
      <w:rPr>
        <w:rFonts w:hint="default"/>
        <w:lang w:val="en-US" w:eastAsia="en-US" w:bidi="en-US"/>
      </w:rPr>
    </w:lvl>
    <w:lvl w:ilvl="8" w:tplc="B10484DA">
      <w:numFmt w:val="bullet"/>
      <w:lvlText w:val="•"/>
      <w:lvlJc w:val="left"/>
      <w:pPr>
        <w:ind w:left="8752" w:hanging="360"/>
      </w:pPr>
      <w:rPr>
        <w:rFonts w:hint="default"/>
        <w:lang w:val="en-US" w:eastAsia="en-US" w:bidi="en-US"/>
      </w:rPr>
    </w:lvl>
  </w:abstractNum>
  <w:abstractNum w:abstractNumId="68">
    <w:nsid w:val="7F065577"/>
    <w:multiLevelType w:val="hybridMultilevel"/>
    <w:tmpl w:val="0A9AFB92"/>
    <w:lvl w:ilvl="0" w:tplc="C7522D06">
      <w:start w:val="1"/>
      <w:numFmt w:val="lowerRoman"/>
      <w:lvlText w:val="(%1)"/>
      <w:lvlJc w:val="left"/>
      <w:pPr>
        <w:ind w:left="1202" w:hanging="485"/>
        <w:jc w:val="right"/>
      </w:pPr>
      <w:rPr>
        <w:rFonts w:ascii="Arial" w:eastAsia="Arial" w:hAnsi="Arial" w:cs="Arial" w:hint="default"/>
        <w:spacing w:val="-2"/>
        <w:w w:val="100"/>
        <w:sz w:val="22"/>
        <w:szCs w:val="22"/>
        <w:lang w:val="en-US" w:eastAsia="en-US" w:bidi="en-US"/>
      </w:rPr>
    </w:lvl>
    <w:lvl w:ilvl="1" w:tplc="8E105E44">
      <w:numFmt w:val="bullet"/>
      <w:lvlText w:val="•"/>
      <w:lvlJc w:val="left"/>
      <w:pPr>
        <w:ind w:left="1840" w:hanging="485"/>
      </w:pPr>
      <w:rPr>
        <w:rFonts w:hint="default"/>
        <w:lang w:val="en-US" w:eastAsia="en-US" w:bidi="en-US"/>
      </w:rPr>
    </w:lvl>
    <w:lvl w:ilvl="2" w:tplc="E3B67448">
      <w:numFmt w:val="bullet"/>
      <w:lvlText w:val="•"/>
      <w:lvlJc w:val="left"/>
      <w:pPr>
        <w:ind w:left="2480" w:hanging="485"/>
      </w:pPr>
      <w:rPr>
        <w:rFonts w:hint="default"/>
        <w:lang w:val="en-US" w:eastAsia="en-US" w:bidi="en-US"/>
      </w:rPr>
    </w:lvl>
    <w:lvl w:ilvl="3" w:tplc="666E078E">
      <w:numFmt w:val="bullet"/>
      <w:lvlText w:val="•"/>
      <w:lvlJc w:val="left"/>
      <w:pPr>
        <w:ind w:left="3120" w:hanging="485"/>
      </w:pPr>
      <w:rPr>
        <w:rFonts w:hint="default"/>
        <w:lang w:val="en-US" w:eastAsia="en-US" w:bidi="en-US"/>
      </w:rPr>
    </w:lvl>
    <w:lvl w:ilvl="4" w:tplc="34BEB2DA">
      <w:numFmt w:val="bullet"/>
      <w:lvlText w:val="•"/>
      <w:lvlJc w:val="left"/>
      <w:pPr>
        <w:ind w:left="3760" w:hanging="485"/>
      </w:pPr>
      <w:rPr>
        <w:rFonts w:hint="default"/>
        <w:lang w:val="en-US" w:eastAsia="en-US" w:bidi="en-US"/>
      </w:rPr>
    </w:lvl>
    <w:lvl w:ilvl="5" w:tplc="FF3EB282">
      <w:numFmt w:val="bullet"/>
      <w:lvlText w:val="•"/>
      <w:lvlJc w:val="left"/>
      <w:pPr>
        <w:ind w:left="4400" w:hanging="485"/>
      </w:pPr>
      <w:rPr>
        <w:rFonts w:hint="default"/>
        <w:lang w:val="en-US" w:eastAsia="en-US" w:bidi="en-US"/>
      </w:rPr>
    </w:lvl>
    <w:lvl w:ilvl="6" w:tplc="B3B6BE62">
      <w:numFmt w:val="bullet"/>
      <w:lvlText w:val="•"/>
      <w:lvlJc w:val="left"/>
      <w:pPr>
        <w:ind w:left="5040" w:hanging="485"/>
      </w:pPr>
      <w:rPr>
        <w:rFonts w:hint="default"/>
        <w:lang w:val="en-US" w:eastAsia="en-US" w:bidi="en-US"/>
      </w:rPr>
    </w:lvl>
    <w:lvl w:ilvl="7" w:tplc="3FDAE1A0">
      <w:numFmt w:val="bullet"/>
      <w:lvlText w:val="•"/>
      <w:lvlJc w:val="left"/>
      <w:pPr>
        <w:ind w:left="5680" w:hanging="485"/>
      </w:pPr>
      <w:rPr>
        <w:rFonts w:hint="default"/>
        <w:lang w:val="en-US" w:eastAsia="en-US" w:bidi="en-US"/>
      </w:rPr>
    </w:lvl>
    <w:lvl w:ilvl="8" w:tplc="3A84523E">
      <w:numFmt w:val="bullet"/>
      <w:lvlText w:val="•"/>
      <w:lvlJc w:val="left"/>
      <w:pPr>
        <w:ind w:left="6320" w:hanging="485"/>
      </w:pPr>
      <w:rPr>
        <w:rFonts w:hint="default"/>
        <w:lang w:val="en-US" w:eastAsia="en-US" w:bidi="en-US"/>
      </w:rPr>
    </w:lvl>
  </w:abstractNum>
  <w:num w:numId="1">
    <w:abstractNumId w:val="67"/>
  </w:num>
  <w:num w:numId="2">
    <w:abstractNumId w:val="68"/>
  </w:num>
  <w:num w:numId="3">
    <w:abstractNumId w:val="25"/>
  </w:num>
  <w:num w:numId="4">
    <w:abstractNumId w:val="47"/>
  </w:num>
  <w:num w:numId="5">
    <w:abstractNumId w:val="9"/>
  </w:num>
  <w:num w:numId="6">
    <w:abstractNumId w:val="1"/>
  </w:num>
  <w:num w:numId="7">
    <w:abstractNumId w:val="60"/>
  </w:num>
  <w:num w:numId="8">
    <w:abstractNumId w:val="15"/>
  </w:num>
  <w:num w:numId="9">
    <w:abstractNumId w:val="36"/>
  </w:num>
  <w:num w:numId="10">
    <w:abstractNumId w:val="23"/>
  </w:num>
  <w:num w:numId="11">
    <w:abstractNumId w:val="45"/>
  </w:num>
  <w:num w:numId="12">
    <w:abstractNumId w:val="57"/>
  </w:num>
  <w:num w:numId="13">
    <w:abstractNumId w:val="42"/>
  </w:num>
  <w:num w:numId="14">
    <w:abstractNumId w:val="30"/>
  </w:num>
  <w:num w:numId="15">
    <w:abstractNumId w:val="37"/>
  </w:num>
  <w:num w:numId="16">
    <w:abstractNumId w:val="29"/>
  </w:num>
  <w:num w:numId="17">
    <w:abstractNumId w:val="21"/>
  </w:num>
  <w:num w:numId="18">
    <w:abstractNumId w:val="34"/>
  </w:num>
  <w:num w:numId="19">
    <w:abstractNumId w:val="59"/>
  </w:num>
  <w:num w:numId="20">
    <w:abstractNumId w:val="28"/>
  </w:num>
  <w:num w:numId="21">
    <w:abstractNumId w:val="13"/>
  </w:num>
  <w:num w:numId="22">
    <w:abstractNumId w:val="54"/>
  </w:num>
  <w:num w:numId="23">
    <w:abstractNumId w:val="51"/>
  </w:num>
  <w:num w:numId="24">
    <w:abstractNumId w:val="40"/>
  </w:num>
  <w:num w:numId="25">
    <w:abstractNumId w:val="10"/>
  </w:num>
  <w:num w:numId="26">
    <w:abstractNumId w:val="5"/>
  </w:num>
  <w:num w:numId="27">
    <w:abstractNumId w:val="46"/>
  </w:num>
  <w:num w:numId="28">
    <w:abstractNumId w:val="3"/>
  </w:num>
  <w:num w:numId="29">
    <w:abstractNumId w:val="18"/>
  </w:num>
  <w:num w:numId="30">
    <w:abstractNumId w:val="12"/>
  </w:num>
  <w:num w:numId="31">
    <w:abstractNumId w:val="14"/>
  </w:num>
  <w:num w:numId="32">
    <w:abstractNumId w:val="16"/>
  </w:num>
  <w:num w:numId="33">
    <w:abstractNumId w:val="62"/>
  </w:num>
  <w:num w:numId="34">
    <w:abstractNumId w:val="17"/>
  </w:num>
  <w:num w:numId="35">
    <w:abstractNumId w:val="38"/>
  </w:num>
  <w:num w:numId="36">
    <w:abstractNumId w:val="24"/>
  </w:num>
  <w:num w:numId="37">
    <w:abstractNumId w:val="48"/>
  </w:num>
  <w:num w:numId="38">
    <w:abstractNumId w:val="33"/>
  </w:num>
  <w:num w:numId="39">
    <w:abstractNumId w:val="64"/>
  </w:num>
  <w:num w:numId="40">
    <w:abstractNumId w:val="32"/>
  </w:num>
  <w:num w:numId="41">
    <w:abstractNumId w:val="50"/>
  </w:num>
  <w:num w:numId="42">
    <w:abstractNumId w:val="6"/>
  </w:num>
  <w:num w:numId="43">
    <w:abstractNumId w:val="19"/>
  </w:num>
  <w:num w:numId="44">
    <w:abstractNumId w:val="52"/>
  </w:num>
  <w:num w:numId="45">
    <w:abstractNumId w:val="4"/>
  </w:num>
  <w:num w:numId="46">
    <w:abstractNumId w:val="35"/>
  </w:num>
  <w:num w:numId="47">
    <w:abstractNumId w:val="27"/>
  </w:num>
  <w:num w:numId="48">
    <w:abstractNumId w:val="53"/>
  </w:num>
  <w:num w:numId="49">
    <w:abstractNumId w:val="44"/>
  </w:num>
  <w:num w:numId="50">
    <w:abstractNumId w:val="49"/>
  </w:num>
  <w:num w:numId="51">
    <w:abstractNumId w:val="63"/>
  </w:num>
  <w:num w:numId="52">
    <w:abstractNumId w:val="0"/>
  </w:num>
  <w:num w:numId="53">
    <w:abstractNumId w:val="11"/>
  </w:num>
  <w:num w:numId="54">
    <w:abstractNumId w:val="65"/>
  </w:num>
  <w:num w:numId="55">
    <w:abstractNumId w:val="20"/>
  </w:num>
  <w:num w:numId="56">
    <w:abstractNumId w:val="26"/>
  </w:num>
  <w:num w:numId="57">
    <w:abstractNumId w:val="43"/>
  </w:num>
  <w:num w:numId="58">
    <w:abstractNumId w:val="41"/>
  </w:num>
  <w:num w:numId="59">
    <w:abstractNumId w:val="58"/>
  </w:num>
  <w:num w:numId="60">
    <w:abstractNumId w:val="66"/>
  </w:num>
  <w:num w:numId="61">
    <w:abstractNumId w:val="2"/>
  </w:num>
  <w:num w:numId="62">
    <w:abstractNumId w:val="8"/>
  </w:num>
  <w:num w:numId="63">
    <w:abstractNumId w:val="61"/>
  </w:num>
  <w:num w:numId="64">
    <w:abstractNumId w:val="56"/>
  </w:num>
  <w:num w:numId="65">
    <w:abstractNumId w:val="55"/>
  </w:num>
  <w:num w:numId="66">
    <w:abstractNumId w:val="7"/>
  </w:num>
  <w:num w:numId="67">
    <w:abstractNumId w:val="39"/>
  </w:num>
  <w:num w:numId="68">
    <w:abstractNumId w:val="31"/>
  </w:num>
  <w:num w:numId="69">
    <w:abstractNumId w:val="22"/>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ulTrailSpace/>
  </w:compat>
  <w:rsids>
    <w:rsidRoot w:val="007F5B35"/>
    <w:rsid w:val="0001361A"/>
    <w:rsid w:val="00013F46"/>
    <w:rsid w:val="00027C0C"/>
    <w:rsid w:val="000B1AFC"/>
    <w:rsid w:val="000B21F9"/>
    <w:rsid w:val="000C41DB"/>
    <w:rsid w:val="000E6D8B"/>
    <w:rsid w:val="00102A54"/>
    <w:rsid w:val="001074CD"/>
    <w:rsid w:val="001113FB"/>
    <w:rsid w:val="001177D3"/>
    <w:rsid w:val="00123EEA"/>
    <w:rsid w:val="00150C15"/>
    <w:rsid w:val="001700E0"/>
    <w:rsid w:val="0017748D"/>
    <w:rsid w:val="00192609"/>
    <w:rsid w:val="001C1815"/>
    <w:rsid w:val="001D523B"/>
    <w:rsid w:val="001F66B7"/>
    <w:rsid w:val="002239A0"/>
    <w:rsid w:val="0024489A"/>
    <w:rsid w:val="0024734C"/>
    <w:rsid w:val="0026759D"/>
    <w:rsid w:val="00283C41"/>
    <w:rsid w:val="002B5159"/>
    <w:rsid w:val="002B63B3"/>
    <w:rsid w:val="002E5287"/>
    <w:rsid w:val="002E62DB"/>
    <w:rsid w:val="002F4C7E"/>
    <w:rsid w:val="00317B69"/>
    <w:rsid w:val="00320A16"/>
    <w:rsid w:val="00322573"/>
    <w:rsid w:val="003261B6"/>
    <w:rsid w:val="00345C8D"/>
    <w:rsid w:val="00357B9A"/>
    <w:rsid w:val="003612F4"/>
    <w:rsid w:val="00365CF0"/>
    <w:rsid w:val="0038672F"/>
    <w:rsid w:val="003966D8"/>
    <w:rsid w:val="003B0747"/>
    <w:rsid w:val="003C1AD9"/>
    <w:rsid w:val="003C2AC6"/>
    <w:rsid w:val="003D1868"/>
    <w:rsid w:val="003D2DAB"/>
    <w:rsid w:val="004110FF"/>
    <w:rsid w:val="00431C20"/>
    <w:rsid w:val="00453473"/>
    <w:rsid w:val="004976EA"/>
    <w:rsid w:val="00506943"/>
    <w:rsid w:val="005142F1"/>
    <w:rsid w:val="005504D7"/>
    <w:rsid w:val="00592BD0"/>
    <w:rsid w:val="005C534A"/>
    <w:rsid w:val="005D2359"/>
    <w:rsid w:val="005F096D"/>
    <w:rsid w:val="00602790"/>
    <w:rsid w:val="00614FF2"/>
    <w:rsid w:val="006719FA"/>
    <w:rsid w:val="006C52E4"/>
    <w:rsid w:val="006D2F45"/>
    <w:rsid w:val="006D3EF2"/>
    <w:rsid w:val="006D4C49"/>
    <w:rsid w:val="006D6B1D"/>
    <w:rsid w:val="006E3024"/>
    <w:rsid w:val="006E4AAE"/>
    <w:rsid w:val="006E7149"/>
    <w:rsid w:val="006F1AA5"/>
    <w:rsid w:val="00715C02"/>
    <w:rsid w:val="00754436"/>
    <w:rsid w:val="00760DBB"/>
    <w:rsid w:val="00783044"/>
    <w:rsid w:val="00784595"/>
    <w:rsid w:val="007A4432"/>
    <w:rsid w:val="007B4B40"/>
    <w:rsid w:val="007D1B44"/>
    <w:rsid w:val="007E1436"/>
    <w:rsid w:val="007F5B35"/>
    <w:rsid w:val="007F5E96"/>
    <w:rsid w:val="007F631B"/>
    <w:rsid w:val="00807200"/>
    <w:rsid w:val="00816693"/>
    <w:rsid w:val="008252DE"/>
    <w:rsid w:val="008B0257"/>
    <w:rsid w:val="008C3A71"/>
    <w:rsid w:val="008C715C"/>
    <w:rsid w:val="008C7C3A"/>
    <w:rsid w:val="008D10DB"/>
    <w:rsid w:val="008D5F73"/>
    <w:rsid w:val="008E62CE"/>
    <w:rsid w:val="00905AA7"/>
    <w:rsid w:val="00917CE6"/>
    <w:rsid w:val="00937D4B"/>
    <w:rsid w:val="009401B3"/>
    <w:rsid w:val="00945845"/>
    <w:rsid w:val="009526AE"/>
    <w:rsid w:val="00952762"/>
    <w:rsid w:val="00953A85"/>
    <w:rsid w:val="009576F9"/>
    <w:rsid w:val="00972916"/>
    <w:rsid w:val="009744EB"/>
    <w:rsid w:val="00994481"/>
    <w:rsid w:val="00996704"/>
    <w:rsid w:val="009E7E65"/>
    <w:rsid w:val="00A34DBD"/>
    <w:rsid w:val="00A445E5"/>
    <w:rsid w:val="00A451A1"/>
    <w:rsid w:val="00A452B3"/>
    <w:rsid w:val="00A4755C"/>
    <w:rsid w:val="00A677E4"/>
    <w:rsid w:val="00A77C34"/>
    <w:rsid w:val="00A85803"/>
    <w:rsid w:val="00AD36C1"/>
    <w:rsid w:val="00AD64DD"/>
    <w:rsid w:val="00B047AE"/>
    <w:rsid w:val="00B2103F"/>
    <w:rsid w:val="00B35B8A"/>
    <w:rsid w:val="00B465AD"/>
    <w:rsid w:val="00B507D5"/>
    <w:rsid w:val="00B62E3F"/>
    <w:rsid w:val="00B72088"/>
    <w:rsid w:val="00B74370"/>
    <w:rsid w:val="00B82DFC"/>
    <w:rsid w:val="00B82F96"/>
    <w:rsid w:val="00B935B1"/>
    <w:rsid w:val="00B9567A"/>
    <w:rsid w:val="00BE45D9"/>
    <w:rsid w:val="00BF7BAD"/>
    <w:rsid w:val="00C02A14"/>
    <w:rsid w:val="00C111C2"/>
    <w:rsid w:val="00C12C4B"/>
    <w:rsid w:val="00C140BE"/>
    <w:rsid w:val="00C15F8D"/>
    <w:rsid w:val="00C164CB"/>
    <w:rsid w:val="00C34C49"/>
    <w:rsid w:val="00C7543D"/>
    <w:rsid w:val="00C8268D"/>
    <w:rsid w:val="00C84392"/>
    <w:rsid w:val="00C95263"/>
    <w:rsid w:val="00CB0612"/>
    <w:rsid w:val="00CD1A0E"/>
    <w:rsid w:val="00CD7263"/>
    <w:rsid w:val="00CF7CA9"/>
    <w:rsid w:val="00D060EF"/>
    <w:rsid w:val="00D324E3"/>
    <w:rsid w:val="00D609C0"/>
    <w:rsid w:val="00D63A53"/>
    <w:rsid w:val="00D81849"/>
    <w:rsid w:val="00D83955"/>
    <w:rsid w:val="00D93CCC"/>
    <w:rsid w:val="00DB3EBE"/>
    <w:rsid w:val="00DB5827"/>
    <w:rsid w:val="00DC4795"/>
    <w:rsid w:val="00DC75D8"/>
    <w:rsid w:val="00DE269E"/>
    <w:rsid w:val="00DE79E2"/>
    <w:rsid w:val="00DF1CE7"/>
    <w:rsid w:val="00E179CE"/>
    <w:rsid w:val="00E25E36"/>
    <w:rsid w:val="00E4246D"/>
    <w:rsid w:val="00E50D2E"/>
    <w:rsid w:val="00E65C52"/>
    <w:rsid w:val="00E67CE0"/>
    <w:rsid w:val="00E70582"/>
    <w:rsid w:val="00E8748C"/>
    <w:rsid w:val="00EC78DF"/>
    <w:rsid w:val="00ED486D"/>
    <w:rsid w:val="00F31D17"/>
    <w:rsid w:val="00F54D81"/>
    <w:rsid w:val="00F61470"/>
    <w:rsid w:val="00F717DE"/>
    <w:rsid w:val="00F93498"/>
    <w:rsid w:val="00FD6041"/>
    <w:rsid w:val="00FE2D2B"/>
    <w:rsid w:val="00FF1176"/>
    <w:rsid w:val="00FF1B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2F45"/>
    <w:rPr>
      <w:rFonts w:ascii="Arial" w:eastAsia="Arial" w:hAnsi="Arial" w:cs="Arial"/>
      <w:lang w:bidi="en-US"/>
    </w:rPr>
  </w:style>
  <w:style w:type="paragraph" w:styleId="Heading1">
    <w:name w:val="heading 1"/>
    <w:basedOn w:val="Normal"/>
    <w:uiPriority w:val="1"/>
    <w:qFormat/>
    <w:rsid w:val="006D2F45"/>
    <w:pPr>
      <w:spacing w:before="74"/>
      <w:ind w:left="217"/>
      <w:jc w:val="center"/>
      <w:outlineLvl w:val="0"/>
    </w:pPr>
    <w:rPr>
      <w:b/>
      <w:bCs/>
      <w:sz w:val="36"/>
      <w:szCs w:val="36"/>
    </w:rPr>
  </w:style>
  <w:style w:type="paragraph" w:styleId="Heading2">
    <w:name w:val="heading 2"/>
    <w:basedOn w:val="Normal"/>
    <w:uiPriority w:val="1"/>
    <w:qFormat/>
    <w:rsid w:val="006D2F45"/>
    <w:pPr>
      <w:spacing w:before="88"/>
      <w:ind w:left="37"/>
      <w:jc w:val="center"/>
      <w:outlineLvl w:val="1"/>
    </w:pPr>
    <w:rPr>
      <w:sz w:val="36"/>
      <w:szCs w:val="36"/>
    </w:rPr>
  </w:style>
  <w:style w:type="paragraph" w:styleId="Heading3">
    <w:name w:val="heading 3"/>
    <w:basedOn w:val="Normal"/>
    <w:uiPriority w:val="1"/>
    <w:qFormat/>
    <w:rsid w:val="006D2F45"/>
    <w:pPr>
      <w:spacing w:before="89"/>
      <w:ind w:left="38"/>
      <w:jc w:val="center"/>
      <w:outlineLvl w:val="2"/>
    </w:pPr>
    <w:rPr>
      <w:b/>
      <w:bCs/>
      <w:sz w:val="32"/>
      <w:szCs w:val="32"/>
    </w:rPr>
  </w:style>
  <w:style w:type="paragraph" w:styleId="Heading4">
    <w:name w:val="heading 4"/>
    <w:basedOn w:val="Normal"/>
    <w:uiPriority w:val="1"/>
    <w:qFormat/>
    <w:rsid w:val="006D2F45"/>
    <w:pPr>
      <w:spacing w:before="89"/>
      <w:ind w:left="37"/>
      <w:jc w:val="center"/>
      <w:outlineLvl w:val="3"/>
    </w:pPr>
    <w:rPr>
      <w:sz w:val="32"/>
      <w:szCs w:val="32"/>
    </w:rPr>
  </w:style>
  <w:style w:type="paragraph" w:styleId="Heading5">
    <w:name w:val="heading 5"/>
    <w:basedOn w:val="Normal"/>
    <w:uiPriority w:val="1"/>
    <w:qFormat/>
    <w:rsid w:val="006D2F45"/>
    <w:pPr>
      <w:ind w:left="1360" w:hanging="721"/>
      <w:outlineLvl w:val="4"/>
    </w:pPr>
    <w:rPr>
      <w:b/>
      <w:bCs/>
      <w:sz w:val="28"/>
      <w:szCs w:val="28"/>
    </w:rPr>
  </w:style>
  <w:style w:type="paragraph" w:styleId="Heading6">
    <w:name w:val="heading 6"/>
    <w:basedOn w:val="Normal"/>
    <w:uiPriority w:val="1"/>
    <w:qFormat/>
    <w:rsid w:val="006D2F45"/>
    <w:pPr>
      <w:ind w:left="1468" w:hanging="360"/>
      <w:outlineLvl w:val="5"/>
    </w:pPr>
    <w:rPr>
      <w:b/>
      <w:bCs/>
      <w:sz w:val="24"/>
      <w:szCs w:val="24"/>
    </w:rPr>
  </w:style>
  <w:style w:type="paragraph" w:styleId="Heading7">
    <w:name w:val="heading 7"/>
    <w:basedOn w:val="Normal"/>
    <w:uiPriority w:val="1"/>
    <w:qFormat/>
    <w:rsid w:val="006D2F45"/>
    <w:pPr>
      <w:spacing w:before="119"/>
      <w:ind w:left="640"/>
      <w:outlineLvl w:val="6"/>
    </w:pPr>
    <w:rPr>
      <w:rFonts w:ascii="Times New Roman" w:eastAsia="Times New Roman" w:hAnsi="Times New Roman" w:cs="Times New Roman"/>
      <w:sz w:val="24"/>
      <w:szCs w:val="24"/>
    </w:rPr>
  </w:style>
  <w:style w:type="paragraph" w:styleId="Heading8">
    <w:name w:val="heading 8"/>
    <w:basedOn w:val="Normal"/>
    <w:uiPriority w:val="1"/>
    <w:qFormat/>
    <w:rsid w:val="006D2F45"/>
    <w:pPr>
      <w:spacing w:before="240"/>
      <w:ind w:left="39"/>
      <w:jc w:val="center"/>
      <w:outlineLvl w:val="7"/>
    </w:pPr>
    <w:rPr>
      <w:i/>
      <w:sz w:val="24"/>
      <w:szCs w:val="24"/>
    </w:rPr>
  </w:style>
  <w:style w:type="paragraph" w:styleId="Heading9">
    <w:name w:val="heading 9"/>
    <w:basedOn w:val="Normal"/>
    <w:uiPriority w:val="1"/>
    <w:qFormat/>
    <w:rsid w:val="006D2F45"/>
    <w:pPr>
      <w:ind w:left="6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D2F45"/>
  </w:style>
  <w:style w:type="paragraph" w:styleId="ListParagraph">
    <w:name w:val="List Paragraph"/>
    <w:basedOn w:val="Normal"/>
    <w:uiPriority w:val="1"/>
    <w:qFormat/>
    <w:rsid w:val="006D2F45"/>
    <w:pPr>
      <w:ind w:left="1360" w:hanging="720"/>
      <w:jc w:val="both"/>
    </w:pPr>
  </w:style>
  <w:style w:type="paragraph" w:customStyle="1" w:styleId="TableParagraph">
    <w:name w:val="Table Paragraph"/>
    <w:basedOn w:val="Normal"/>
    <w:uiPriority w:val="1"/>
    <w:qFormat/>
    <w:rsid w:val="006D2F45"/>
  </w:style>
  <w:style w:type="paragraph" w:styleId="Revision">
    <w:name w:val="Revision"/>
    <w:hidden/>
    <w:uiPriority w:val="99"/>
    <w:semiHidden/>
    <w:rsid w:val="007E1436"/>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E67CE0"/>
    <w:pPr>
      <w:tabs>
        <w:tab w:val="center" w:pos="4513"/>
        <w:tab w:val="right" w:pos="9026"/>
      </w:tabs>
    </w:pPr>
  </w:style>
  <w:style w:type="character" w:customStyle="1" w:styleId="HeaderChar">
    <w:name w:val="Header Char"/>
    <w:basedOn w:val="DefaultParagraphFont"/>
    <w:link w:val="Header"/>
    <w:uiPriority w:val="99"/>
    <w:rsid w:val="00E67CE0"/>
    <w:rPr>
      <w:rFonts w:ascii="Arial" w:eastAsia="Arial" w:hAnsi="Arial" w:cs="Arial"/>
      <w:lang w:bidi="en-US"/>
    </w:rPr>
  </w:style>
  <w:style w:type="paragraph" w:styleId="Footer">
    <w:name w:val="footer"/>
    <w:basedOn w:val="Normal"/>
    <w:link w:val="FooterChar"/>
    <w:uiPriority w:val="99"/>
    <w:unhideWhenUsed/>
    <w:rsid w:val="00E67CE0"/>
    <w:pPr>
      <w:tabs>
        <w:tab w:val="center" w:pos="4513"/>
        <w:tab w:val="right" w:pos="9026"/>
      </w:tabs>
    </w:pPr>
  </w:style>
  <w:style w:type="character" w:customStyle="1" w:styleId="FooterChar">
    <w:name w:val="Footer Char"/>
    <w:basedOn w:val="DefaultParagraphFont"/>
    <w:link w:val="Footer"/>
    <w:uiPriority w:val="99"/>
    <w:rsid w:val="00E67CE0"/>
    <w:rPr>
      <w:rFonts w:ascii="Arial" w:eastAsia="Arial" w:hAnsi="Arial" w:cs="Arial"/>
      <w:lang w:bidi="en-US"/>
    </w:rPr>
  </w:style>
  <w:style w:type="paragraph" w:styleId="BalloonText">
    <w:name w:val="Balloon Text"/>
    <w:basedOn w:val="Normal"/>
    <w:link w:val="BalloonTextChar"/>
    <w:uiPriority w:val="99"/>
    <w:semiHidden/>
    <w:unhideWhenUsed/>
    <w:rsid w:val="002239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9A0"/>
    <w:rPr>
      <w:rFonts w:ascii="Segoe UI" w:eastAsia="Arial" w:hAnsi="Segoe UI" w:cs="Segoe UI"/>
      <w:sz w:val="18"/>
      <w:szCs w:val="18"/>
      <w:lang w:bidi="en-US"/>
    </w:rPr>
  </w:style>
  <w:style w:type="character" w:styleId="Hyperlink">
    <w:name w:val="Hyperlink"/>
    <w:basedOn w:val="DefaultParagraphFont"/>
    <w:uiPriority w:val="99"/>
    <w:unhideWhenUsed/>
    <w:rsid w:val="00FF1176"/>
    <w:rPr>
      <w:color w:val="0000FF" w:themeColor="hyperlink"/>
      <w:u w:val="single"/>
    </w:rPr>
  </w:style>
  <w:style w:type="table" w:styleId="TableGrid">
    <w:name w:val="Table Grid"/>
    <w:basedOn w:val="TableNormal"/>
    <w:uiPriority w:val="39"/>
    <w:rsid w:val="00760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24E3"/>
    <w:pPr>
      <w:widowControl/>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 TargetMode="Externa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8.xml"/><Relationship Id="rId50" Type="http://schemas.openxmlformats.org/officeDocument/2006/relationships/footer" Target="footer20.xml"/><Relationship Id="rId55" Type="http://schemas.openxmlformats.org/officeDocument/2006/relationships/image" Target="media/image1.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footer" Target="footer2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19.xml"/><Relationship Id="rId57" Type="http://schemas.openxmlformats.org/officeDocument/2006/relationships/footer" Target="footer23.xml"/><Relationship Id="rId61" Type="http://schemas.openxmlformats.org/officeDocument/2006/relationships/footer" Target="footer25.xml"/><Relationship Id="rId10" Type="http://schemas.openxmlformats.org/officeDocument/2006/relationships/hyperlink" Target="https://finance.assam.gov.in/portlets/assam-public-procurement-rules-2020" TargetMode="Externa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9.xml"/><Relationship Id="rId56" Type="http://schemas.openxmlformats.org/officeDocument/2006/relationships/header" Target="header22.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hyperlink" Target="http://www/"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1C74B-CBC8-46AA-9193-6C5BEE98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100</Pages>
  <Words>23263</Words>
  <Characters>132601</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 Verma</dc:creator>
  <cp:lastModifiedBy>ASPIRE9</cp:lastModifiedBy>
  <cp:revision>39</cp:revision>
  <cp:lastPrinted>2022-02-09T13:18:00Z</cp:lastPrinted>
  <dcterms:created xsi:type="dcterms:W3CDTF">2022-02-25T08:34:00Z</dcterms:created>
  <dcterms:modified xsi:type="dcterms:W3CDTF">2022-10-19T19:30:00Z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Microsoft® Word 2016</vt:lpwstr>
  </property>
  <property fmtid="{D5CDD505-2E9C-101B-9397-08002B2CF9AE}" pid="4" name="LastSaved">
    <vt:filetime>2019-07-19T00:00:00Z</vt:filetime>
  </property>
</Properties>
</file>